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2E" w:rsidRDefault="00B20C2E" w:rsidP="00BC480E">
      <w:pPr>
        <w:jc w:val="center"/>
      </w:pPr>
    </w:p>
    <w:p w:rsidR="00BC480E" w:rsidRPr="006932E2" w:rsidRDefault="00BC480E" w:rsidP="00BC4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E2">
        <w:rPr>
          <w:rFonts w:ascii="Times New Roman" w:hAnsi="Times New Roman" w:cs="Times New Roman"/>
          <w:b/>
          <w:sz w:val="24"/>
          <w:szCs w:val="24"/>
        </w:rPr>
        <w:t>Информация об основных итогах контрольного мероприятия</w:t>
      </w:r>
    </w:p>
    <w:p w:rsidR="00BC480E" w:rsidRDefault="00BC480E" w:rsidP="00BC4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80E">
        <w:rPr>
          <w:rFonts w:ascii="Times New Roman" w:hAnsi="Times New Roman" w:cs="Times New Roman"/>
          <w:sz w:val="24"/>
          <w:szCs w:val="24"/>
        </w:rPr>
        <w:t>Информация об объекте контроля</w:t>
      </w:r>
    </w:p>
    <w:p w:rsidR="00BC480E" w:rsidRDefault="00BC480E" w:rsidP="00BC48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0E" w:rsidRDefault="00BC480E" w:rsidP="00BC48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E97">
        <w:rPr>
          <w:rFonts w:ascii="Times New Roman" w:hAnsi="Times New Roman" w:cs="Times New Roman"/>
          <w:b/>
          <w:sz w:val="24"/>
          <w:szCs w:val="24"/>
        </w:rPr>
        <w:t>Наименование объекта контроля: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80E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«</w:t>
      </w:r>
      <w:proofErr w:type="spellStart"/>
      <w:r w:rsidRPr="00BC480E">
        <w:rPr>
          <w:rFonts w:ascii="Times New Roman" w:hAnsi="Times New Roman" w:cs="Times New Roman"/>
          <w:sz w:val="24"/>
          <w:szCs w:val="24"/>
          <w:u w:val="single"/>
        </w:rPr>
        <w:t>Баяндаевский</w:t>
      </w:r>
      <w:proofErr w:type="spellEnd"/>
      <w:r w:rsidRPr="00BC480E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  <w:r w:rsidR="00D42E9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C480E" w:rsidRDefault="00BC480E" w:rsidP="00BC48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E97">
        <w:rPr>
          <w:rFonts w:ascii="Times New Roman" w:hAnsi="Times New Roman" w:cs="Times New Roman"/>
          <w:b/>
          <w:sz w:val="24"/>
          <w:szCs w:val="24"/>
        </w:rPr>
        <w:t>Метод контрольного мероприятия:</w:t>
      </w:r>
      <w:r w:rsidRPr="00BC480E">
        <w:rPr>
          <w:rFonts w:ascii="Times New Roman" w:hAnsi="Times New Roman" w:cs="Times New Roman"/>
          <w:sz w:val="24"/>
          <w:szCs w:val="24"/>
        </w:rPr>
        <w:t xml:space="preserve"> </w:t>
      </w:r>
      <w:r w:rsidR="00D42E97" w:rsidRPr="00D42E97">
        <w:rPr>
          <w:rFonts w:ascii="Times New Roman" w:hAnsi="Times New Roman" w:cs="Times New Roman"/>
          <w:sz w:val="24"/>
          <w:szCs w:val="24"/>
          <w:u w:val="single"/>
        </w:rPr>
        <w:t>проверка</w:t>
      </w:r>
      <w:r w:rsidR="00D42E9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7F99" w:rsidRDefault="00D42E97" w:rsidP="007E7F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E97">
        <w:rPr>
          <w:rFonts w:ascii="Times New Roman" w:hAnsi="Times New Roman" w:cs="Times New Roman"/>
          <w:b/>
          <w:sz w:val="24"/>
          <w:szCs w:val="24"/>
        </w:rPr>
        <w:t>Тема контрольного мероприятия:</w:t>
      </w:r>
      <w:r w:rsidRPr="00D42E97">
        <w:rPr>
          <w:rFonts w:ascii="Times New Roman" w:hAnsi="Times New Roman" w:cs="Times New Roman"/>
          <w:sz w:val="24"/>
          <w:szCs w:val="24"/>
        </w:rPr>
        <w:t xml:space="preserve"> </w:t>
      </w:r>
      <w:r w:rsidR="007E7F99" w:rsidRPr="007E7F99">
        <w:rPr>
          <w:rFonts w:ascii="Times New Roman" w:hAnsi="Times New Roman" w:cs="Times New Roman"/>
          <w:sz w:val="24"/>
          <w:szCs w:val="24"/>
          <w:u w:val="single"/>
        </w:rPr>
        <w:t>«Проверка полноты и достов</w:t>
      </w:r>
      <w:r w:rsidR="007E7F99">
        <w:rPr>
          <w:rFonts w:ascii="Times New Roman" w:hAnsi="Times New Roman" w:cs="Times New Roman"/>
          <w:sz w:val="24"/>
          <w:szCs w:val="24"/>
          <w:u w:val="single"/>
        </w:rPr>
        <w:t xml:space="preserve">ерности отчетности о реализации </w:t>
      </w:r>
      <w:r w:rsidR="007E7F99" w:rsidRPr="007E7F99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 «Молодежь </w:t>
      </w:r>
      <w:proofErr w:type="spellStart"/>
      <w:r w:rsidR="007E7F99" w:rsidRPr="007E7F99">
        <w:rPr>
          <w:rFonts w:ascii="Times New Roman" w:hAnsi="Times New Roman" w:cs="Times New Roman"/>
          <w:sz w:val="24"/>
          <w:szCs w:val="24"/>
          <w:u w:val="single"/>
        </w:rPr>
        <w:t>Баяндаевского</w:t>
      </w:r>
      <w:proofErr w:type="spellEnd"/>
      <w:r w:rsidR="007E7F99" w:rsidRPr="007E7F99">
        <w:rPr>
          <w:rFonts w:ascii="Times New Roman" w:hAnsi="Times New Roman" w:cs="Times New Roman"/>
          <w:sz w:val="24"/>
          <w:szCs w:val="24"/>
          <w:u w:val="single"/>
        </w:rPr>
        <w:t xml:space="preserve"> района» и «Комплексные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явлений» муниципальной программы МО «</w:t>
      </w:r>
      <w:proofErr w:type="spellStart"/>
      <w:r w:rsidR="007E7F99" w:rsidRPr="007E7F99">
        <w:rPr>
          <w:rFonts w:ascii="Times New Roman" w:hAnsi="Times New Roman" w:cs="Times New Roman"/>
          <w:sz w:val="24"/>
          <w:szCs w:val="24"/>
          <w:u w:val="single"/>
        </w:rPr>
        <w:t>Баяндаевский</w:t>
      </w:r>
      <w:proofErr w:type="spellEnd"/>
      <w:r w:rsidR="007E7F99" w:rsidRPr="007E7F99">
        <w:rPr>
          <w:rFonts w:ascii="Times New Roman" w:hAnsi="Times New Roman" w:cs="Times New Roman"/>
          <w:sz w:val="24"/>
          <w:szCs w:val="24"/>
          <w:u w:val="single"/>
        </w:rPr>
        <w:t xml:space="preserve"> район» «Молодежная политика» на 2015-2020 годы</w:t>
      </w:r>
      <w:r w:rsidR="007E7F9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42E97" w:rsidRDefault="00D42E97" w:rsidP="007E7F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E97">
        <w:rPr>
          <w:rFonts w:ascii="Times New Roman" w:hAnsi="Times New Roman" w:cs="Times New Roman"/>
          <w:b/>
          <w:sz w:val="24"/>
          <w:szCs w:val="24"/>
        </w:rPr>
        <w:t>Цели контрольного мероприятия: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2E97">
        <w:rPr>
          <w:rFonts w:ascii="Times New Roman" w:hAnsi="Times New Roman" w:cs="Times New Roman"/>
          <w:sz w:val="24"/>
          <w:szCs w:val="24"/>
          <w:u w:val="single"/>
        </w:rPr>
        <w:t>Проверка целевого и эффективного использования денежных средств бюджета МО «</w:t>
      </w:r>
      <w:proofErr w:type="spellStart"/>
      <w:r w:rsidRPr="00D42E97">
        <w:rPr>
          <w:rFonts w:ascii="Times New Roman" w:hAnsi="Times New Roman" w:cs="Times New Roman"/>
          <w:sz w:val="24"/>
          <w:szCs w:val="24"/>
          <w:u w:val="single"/>
        </w:rPr>
        <w:t>Баяндаевский</w:t>
      </w:r>
      <w:proofErr w:type="spellEnd"/>
      <w:r w:rsidRPr="00D42E97">
        <w:rPr>
          <w:rFonts w:ascii="Times New Roman" w:hAnsi="Times New Roman" w:cs="Times New Roman"/>
          <w:sz w:val="24"/>
          <w:szCs w:val="24"/>
          <w:u w:val="single"/>
        </w:rPr>
        <w:t xml:space="preserve"> район» в рамках исполнения муниципальной программы.</w:t>
      </w:r>
    </w:p>
    <w:p w:rsidR="00D42E97" w:rsidRDefault="00D42E97" w:rsidP="00D42E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42E97">
        <w:rPr>
          <w:rFonts w:ascii="Times New Roman" w:hAnsi="Times New Roman" w:cs="Times New Roman"/>
          <w:b/>
          <w:sz w:val="24"/>
          <w:szCs w:val="24"/>
        </w:rPr>
        <w:t>Проверяемы</w:t>
      </w:r>
      <w:proofErr w:type="gramEnd"/>
      <w:r w:rsidRPr="00D42E97">
        <w:rPr>
          <w:rFonts w:ascii="Times New Roman" w:hAnsi="Times New Roman" w:cs="Times New Roman"/>
          <w:b/>
          <w:sz w:val="24"/>
          <w:szCs w:val="24"/>
        </w:rPr>
        <w:t xml:space="preserve"> период:</w:t>
      </w:r>
      <w:r w:rsidRPr="00D42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2018 год.</w:t>
      </w:r>
    </w:p>
    <w:p w:rsidR="006932E2" w:rsidRDefault="00D42E97" w:rsidP="00D42E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E97">
        <w:rPr>
          <w:rFonts w:ascii="Times New Roman" w:hAnsi="Times New Roman" w:cs="Times New Roman"/>
          <w:b/>
          <w:sz w:val="24"/>
          <w:szCs w:val="24"/>
        </w:rPr>
        <w:t>Дата начала и окончания  контрольного мероприятия: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7F99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E7F99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.2019 по 2</w:t>
      </w:r>
      <w:r w:rsidR="007E7F9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E7F99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.2019 г.</w:t>
      </w:r>
    </w:p>
    <w:p w:rsidR="006932E2" w:rsidRPr="00D42E97" w:rsidRDefault="006932E2" w:rsidP="00D42E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2E97" w:rsidRDefault="006932E2" w:rsidP="00693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2E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765C54">
        <w:rPr>
          <w:rFonts w:ascii="Times New Roman" w:hAnsi="Times New Roman" w:cs="Times New Roman"/>
          <w:sz w:val="24"/>
          <w:szCs w:val="24"/>
        </w:rPr>
        <w:t>о результатах</w:t>
      </w:r>
      <w:r w:rsidRPr="006932E2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765C54" w:rsidTr="00765C54">
        <w:tc>
          <w:tcPr>
            <w:tcW w:w="675" w:type="dxa"/>
          </w:tcPr>
          <w:p w:rsidR="00765C54" w:rsidRDefault="00765C54" w:rsidP="0069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7" w:type="dxa"/>
          </w:tcPr>
          <w:p w:rsidR="00765C54" w:rsidRDefault="00765C54" w:rsidP="0069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54" w:rsidRDefault="00765C54" w:rsidP="0069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5C54" w:rsidRDefault="00765C54" w:rsidP="0069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65C54" w:rsidRDefault="00765C54" w:rsidP="0076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765C54" w:rsidRDefault="00765C54" w:rsidP="0069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765C54" w:rsidTr="00765C54">
        <w:tc>
          <w:tcPr>
            <w:tcW w:w="675" w:type="dxa"/>
          </w:tcPr>
          <w:p w:rsidR="00765C54" w:rsidRDefault="00765C54" w:rsidP="0069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65C54" w:rsidRDefault="00765C54" w:rsidP="0076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проверен</w:t>
            </w:r>
            <w:r w:rsidR="0078415B">
              <w:rPr>
                <w:rFonts w:ascii="Times New Roman" w:hAnsi="Times New Roman" w:cs="Times New Roman"/>
                <w:sz w:val="24"/>
                <w:szCs w:val="24"/>
              </w:rPr>
              <w:t>о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59" w:type="dxa"/>
          </w:tcPr>
          <w:p w:rsidR="00765C54" w:rsidRDefault="0078415B" w:rsidP="00A1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765C54" w:rsidTr="00765C54">
        <w:tc>
          <w:tcPr>
            <w:tcW w:w="675" w:type="dxa"/>
          </w:tcPr>
          <w:p w:rsidR="00765C54" w:rsidRDefault="00765C54" w:rsidP="0069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65C54" w:rsidRDefault="00A106F8" w:rsidP="0076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нарушений законодательства по результатам проведенного контрольного мероприятия на сумму, в том числе:</w:t>
            </w:r>
          </w:p>
        </w:tc>
        <w:tc>
          <w:tcPr>
            <w:tcW w:w="2659" w:type="dxa"/>
          </w:tcPr>
          <w:p w:rsidR="00765C54" w:rsidRDefault="00A106F8" w:rsidP="00A1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6F8" w:rsidTr="00765C54">
        <w:tc>
          <w:tcPr>
            <w:tcW w:w="675" w:type="dxa"/>
          </w:tcPr>
          <w:p w:rsidR="00A106F8" w:rsidRDefault="00A106F8" w:rsidP="0069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106F8" w:rsidRDefault="00A106F8" w:rsidP="0076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к взысканию в бюджет</w:t>
            </w:r>
          </w:p>
        </w:tc>
        <w:tc>
          <w:tcPr>
            <w:tcW w:w="2659" w:type="dxa"/>
          </w:tcPr>
          <w:p w:rsidR="00A106F8" w:rsidRDefault="00A106F8" w:rsidP="00A1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5C54" w:rsidRDefault="00765C54" w:rsidP="00693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6F8" w:rsidRDefault="00A106F8" w:rsidP="00693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6F8" w:rsidRDefault="00A106F8" w:rsidP="00A1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– заведующий сектором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Елбогоева</w:t>
      </w:r>
      <w:proofErr w:type="spellEnd"/>
    </w:p>
    <w:p w:rsidR="00A106F8" w:rsidRDefault="0078415B" w:rsidP="00A10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106F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106F8">
        <w:rPr>
          <w:rFonts w:ascii="Times New Roman" w:hAnsi="Times New Roman" w:cs="Times New Roman"/>
          <w:sz w:val="24"/>
          <w:szCs w:val="24"/>
        </w:rPr>
        <w:t>.2019 г.</w:t>
      </w:r>
    </w:p>
    <w:p w:rsidR="00765C54" w:rsidRPr="00D42E97" w:rsidRDefault="00765C54" w:rsidP="006932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5C54" w:rsidRPr="00D4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1E"/>
    <w:rsid w:val="00203DD7"/>
    <w:rsid w:val="004E7A26"/>
    <w:rsid w:val="006932E2"/>
    <w:rsid w:val="00765C54"/>
    <w:rsid w:val="0078415B"/>
    <w:rsid w:val="007E7F99"/>
    <w:rsid w:val="008C391E"/>
    <w:rsid w:val="00A106F8"/>
    <w:rsid w:val="00B13DCA"/>
    <w:rsid w:val="00B20C2E"/>
    <w:rsid w:val="00BC480E"/>
    <w:rsid w:val="00D42E97"/>
    <w:rsid w:val="00E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2019-06-04T02:54:00Z</cp:lastPrinted>
  <dcterms:created xsi:type="dcterms:W3CDTF">2019-03-25T06:17:00Z</dcterms:created>
  <dcterms:modified xsi:type="dcterms:W3CDTF">2019-09-12T06:07:00Z</dcterms:modified>
</cp:coreProperties>
</file>