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E0" w:rsidRDefault="008C29E0" w:rsidP="008C29E0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702310" cy="885190"/>
            <wp:effectExtent l="0" t="0" r="2540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9E0" w:rsidRPr="00366622" w:rsidRDefault="008C29E0" w:rsidP="008C29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</w:t>
      </w:r>
      <w:r w:rsidR="002C799C">
        <w:rPr>
          <w:rFonts w:ascii="Arial" w:hAnsi="Arial" w:cs="Arial"/>
          <w:b/>
          <w:sz w:val="32"/>
          <w:szCs w:val="32"/>
          <w:u w:val="single"/>
        </w:rPr>
        <w:t>____</w:t>
      </w:r>
      <w:r w:rsidR="00A94DC6">
        <w:rPr>
          <w:rFonts w:ascii="Arial" w:hAnsi="Arial" w:cs="Arial"/>
          <w:b/>
          <w:sz w:val="32"/>
          <w:szCs w:val="32"/>
        </w:rPr>
        <w:t>_2026</w:t>
      </w:r>
      <w:r>
        <w:rPr>
          <w:rFonts w:ascii="Arial" w:hAnsi="Arial" w:cs="Arial"/>
          <w:b/>
          <w:sz w:val="32"/>
          <w:szCs w:val="32"/>
        </w:rPr>
        <w:t xml:space="preserve"> № _</w:t>
      </w:r>
      <w:r w:rsidR="002C799C">
        <w:rPr>
          <w:rFonts w:ascii="Arial" w:hAnsi="Arial" w:cs="Arial"/>
          <w:b/>
          <w:sz w:val="32"/>
          <w:szCs w:val="32"/>
          <w:u w:val="single"/>
        </w:rPr>
        <w:t>____</w:t>
      </w:r>
      <w:r>
        <w:rPr>
          <w:rFonts w:ascii="Arial" w:hAnsi="Arial" w:cs="Arial"/>
          <w:b/>
          <w:sz w:val="32"/>
          <w:szCs w:val="32"/>
        </w:rPr>
        <w:t>_</w:t>
      </w:r>
    </w:p>
    <w:p w:rsidR="008C29E0" w:rsidRDefault="008C29E0" w:rsidP="002C799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8C29E0" w:rsidRDefault="008C29E0" w:rsidP="002C799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8C29E0" w:rsidRDefault="008C29E0" w:rsidP="002C799C">
      <w:pPr>
        <w:spacing w:after="0"/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</w:t>
      </w:r>
    </w:p>
    <w:p w:rsidR="008C29E0" w:rsidRDefault="008C29E0" w:rsidP="002C799C">
      <w:pPr>
        <w:spacing w:after="0"/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8C29E0" w:rsidRDefault="008C29E0" w:rsidP="002C799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МЭР</w:t>
      </w:r>
    </w:p>
    <w:p w:rsidR="008C29E0" w:rsidRDefault="008C29E0" w:rsidP="002C799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8C29E0" w:rsidRPr="00481CA9" w:rsidRDefault="008C29E0" w:rsidP="008C29E0">
      <w:pPr>
        <w:tabs>
          <w:tab w:val="left" w:pos="3261"/>
          <w:tab w:val="left" w:pos="3402"/>
          <w:tab w:val="left" w:pos="3544"/>
          <w:tab w:val="left" w:pos="4253"/>
        </w:tabs>
        <w:spacing w:line="240" w:lineRule="exact"/>
        <w:ind w:right="-283"/>
        <w:jc w:val="center"/>
        <w:rPr>
          <w:rFonts w:ascii="Arial" w:hAnsi="Arial" w:cs="Arial"/>
          <w:b/>
          <w:bCs/>
        </w:rPr>
      </w:pPr>
    </w:p>
    <w:p w:rsidR="008C29E0" w:rsidRPr="00481CA9" w:rsidRDefault="008C29E0" w:rsidP="008C29E0">
      <w:pPr>
        <w:tabs>
          <w:tab w:val="left" w:pos="3261"/>
          <w:tab w:val="left" w:pos="3402"/>
          <w:tab w:val="left" w:pos="3544"/>
          <w:tab w:val="left" w:pos="4253"/>
        </w:tabs>
        <w:ind w:right="-283"/>
        <w:jc w:val="center"/>
        <w:rPr>
          <w:rFonts w:ascii="Arial" w:hAnsi="Arial" w:cs="Arial"/>
          <w:b/>
          <w:bCs/>
          <w:sz w:val="32"/>
          <w:szCs w:val="32"/>
        </w:rPr>
      </w:pPr>
      <w:r w:rsidRPr="00481CA9">
        <w:rPr>
          <w:rFonts w:ascii="Arial" w:hAnsi="Arial" w:cs="Arial"/>
          <w:b/>
          <w:bCs/>
          <w:sz w:val="32"/>
          <w:szCs w:val="32"/>
        </w:rPr>
        <w:t xml:space="preserve">ОБ </w:t>
      </w:r>
      <w:r w:rsidR="00D54FB6">
        <w:rPr>
          <w:rFonts w:ascii="Arial" w:hAnsi="Arial" w:cs="Arial"/>
          <w:b/>
          <w:bCs/>
          <w:sz w:val="32"/>
          <w:szCs w:val="32"/>
        </w:rPr>
        <w:t>УТВЕРЖДЕНИИ АДМИНИСТРАТИВНОГО РЕГЛАМЕНТА ПРЕДОСТАВЛЕНИЯ МУНИЦИПАЛЬНОЙ УСЛУГИ  "ПРИНЯТИЯ РЕШЕНИЯ ОБ ОРГАНИЗАЦИИ ЯРМАРКИ"</w:t>
      </w:r>
      <w:r w:rsidR="00D54FB6">
        <w:rPr>
          <w:rFonts w:ascii="Arial" w:hAnsi="Arial" w:cs="Arial"/>
          <w:b/>
          <w:bCs/>
          <w:sz w:val="32"/>
          <w:szCs w:val="32"/>
        </w:rPr>
        <w:tab/>
      </w:r>
      <w:r w:rsidRPr="00481CA9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2C799C" w:rsidRPr="002C799C" w:rsidRDefault="002C799C" w:rsidP="002C7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В</w:t>
      </w:r>
      <w:r w:rsidRPr="002C799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соответствии с </w:t>
      </w:r>
      <w:r w:rsidRPr="002C799C">
        <w:rPr>
          <w:rFonts w:ascii="Arial" w:hAnsi="Arial" w:cs="Arial"/>
          <w:color w:val="000000"/>
          <w:sz w:val="24"/>
          <w:szCs w:val="24"/>
        </w:rPr>
        <w:t xml:space="preserve">федеральным законом от 28.12.2009 № 381-ФЗ «Об основах государственного регулирования торговой деятельности в Российской </w:t>
      </w:r>
      <w:r>
        <w:rPr>
          <w:rFonts w:ascii="Arial" w:hAnsi="Arial" w:cs="Arial"/>
          <w:color w:val="000000"/>
          <w:sz w:val="24"/>
          <w:szCs w:val="24"/>
        </w:rPr>
        <w:t xml:space="preserve">Федерации», </w:t>
      </w:r>
      <w:r w:rsidRPr="002C799C">
        <w:rPr>
          <w:rFonts w:ascii="Arial" w:hAnsi="Arial" w:cs="Arial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</w:t>
      </w:r>
      <w:r>
        <w:rPr>
          <w:rFonts w:ascii="Arial" w:hAnsi="Arial" w:cs="Arial"/>
          <w:color w:val="000000"/>
          <w:sz w:val="24"/>
          <w:szCs w:val="24"/>
        </w:rPr>
        <w:t>авления в Российской Федерации»,</w:t>
      </w:r>
    </w:p>
    <w:p w:rsidR="002C799C" w:rsidRPr="002C799C" w:rsidRDefault="002C799C" w:rsidP="002C7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C799C">
        <w:rPr>
          <w:rFonts w:ascii="Arial" w:hAnsi="Arial" w:cs="Arial"/>
          <w:color w:val="000000"/>
          <w:sz w:val="24"/>
          <w:szCs w:val="24"/>
        </w:rPr>
        <w:t>федеральным законом от 27.07.2010 № 210-ФЗ «Об организации предоставления государственных и му</w:t>
      </w:r>
      <w:r>
        <w:rPr>
          <w:rFonts w:ascii="Arial" w:hAnsi="Arial" w:cs="Arial"/>
          <w:color w:val="000000"/>
          <w:sz w:val="24"/>
          <w:szCs w:val="24"/>
        </w:rPr>
        <w:t xml:space="preserve">ниципальных услуг», </w:t>
      </w:r>
      <w:r w:rsidRPr="002C799C">
        <w:rPr>
          <w:rFonts w:ascii="Arial" w:hAnsi="Arial" w:cs="Arial"/>
          <w:color w:val="000000"/>
          <w:sz w:val="24"/>
          <w:szCs w:val="24"/>
        </w:rPr>
        <w:t xml:space="preserve">федеральным законом от 06.04.2011 № 63-ФЗ «Об электронной </w:t>
      </w:r>
      <w:r>
        <w:rPr>
          <w:rFonts w:ascii="Arial" w:hAnsi="Arial" w:cs="Arial"/>
          <w:color w:val="000000"/>
          <w:sz w:val="24"/>
          <w:szCs w:val="24"/>
        </w:rPr>
        <w:t xml:space="preserve">подписи», </w:t>
      </w:r>
      <w:r w:rsidRPr="002C799C">
        <w:rPr>
          <w:rFonts w:ascii="Arial" w:hAnsi="Arial" w:cs="Arial"/>
          <w:color w:val="000000"/>
          <w:sz w:val="24"/>
          <w:szCs w:val="24"/>
        </w:rPr>
        <w:t>постановление правительства Иркутской области от 17.11.2010 № 284-пп "Об утверждении положения о порядке организации ярмарок на территории Иркутской области и продажи товаров (выполнение работ, оказания услуг) на них и требованиях к организации продажи товаров (выполнение работ, оказания услуг) на ярмарках, организованных</w:t>
      </w:r>
      <w:proofErr w:type="gramEnd"/>
      <w:r w:rsidRPr="002C799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на территории Иркутской области, </w:t>
      </w:r>
      <w:r w:rsidR="00D54FB6" w:rsidRPr="00D54FB6">
        <w:rPr>
          <w:rFonts w:ascii="Arial" w:hAnsi="Arial" w:cs="Arial"/>
          <w:sz w:val="24"/>
          <w:szCs w:val="24"/>
        </w:rPr>
        <w:t>руководствуясь статьями 33,48</w:t>
      </w:r>
      <w:r w:rsidR="00D54FB6">
        <w:rPr>
          <w:rFonts w:ascii="Arial" w:hAnsi="Arial" w:cs="Arial"/>
        </w:rPr>
        <w:t xml:space="preserve"> </w:t>
      </w:r>
      <w:r w:rsidRPr="002C799C">
        <w:rPr>
          <w:rFonts w:ascii="Arial" w:hAnsi="Arial" w:cs="Arial"/>
          <w:sz w:val="24"/>
          <w:szCs w:val="24"/>
        </w:rPr>
        <w:t>у</w:t>
      </w:r>
      <w:r w:rsidR="00D54FB6">
        <w:rPr>
          <w:rFonts w:ascii="Arial" w:hAnsi="Arial" w:cs="Arial"/>
          <w:sz w:val="24"/>
          <w:szCs w:val="24"/>
        </w:rPr>
        <w:t>става</w:t>
      </w:r>
      <w:r w:rsidRPr="002C799C">
        <w:rPr>
          <w:rFonts w:ascii="Arial" w:hAnsi="Arial" w:cs="Arial"/>
          <w:sz w:val="24"/>
          <w:szCs w:val="24"/>
        </w:rPr>
        <w:t xml:space="preserve"> администрации муниципального образования "Баяндаевский район"</w:t>
      </w:r>
    </w:p>
    <w:p w:rsidR="008C29E0" w:rsidRPr="00862E96" w:rsidRDefault="002C799C" w:rsidP="002C7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green"/>
        </w:rPr>
      </w:pPr>
      <w:r w:rsidRPr="002C799C">
        <w:rPr>
          <w:rFonts w:ascii="Arial" w:hAnsi="Arial" w:cs="Arial"/>
          <w:sz w:val="24"/>
          <w:szCs w:val="24"/>
        </w:rPr>
        <w:t>Иркут</w:t>
      </w:r>
      <w:r>
        <w:rPr>
          <w:rFonts w:ascii="Arial" w:hAnsi="Arial" w:cs="Arial"/>
          <w:sz w:val="24"/>
          <w:szCs w:val="24"/>
        </w:rPr>
        <w:t>ской области</w:t>
      </w:r>
      <w:r w:rsidR="008C29E0" w:rsidRPr="00862E96">
        <w:rPr>
          <w:rFonts w:ascii="Arial" w:hAnsi="Arial" w:cs="Arial"/>
          <w:sz w:val="24"/>
          <w:szCs w:val="24"/>
        </w:rPr>
        <w:t xml:space="preserve">, </w:t>
      </w:r>
      <w:r w:rsidR="008C29E0" w:rsidRPr="00862E96">
        <w:rPr>
          <w:rFonts w:ascii="Arial" w:hAnsi="Arial" w:cs="Arial"/>
          <w:b/>
          <w:sz w:val="24"/>
          <w:szCs w:val="24"/>
        </w:rPr>
        <w:t>ПОСТАНОВЛЯЮ</w:t>
      </w:r>
      <w:r w:rsidR="008C29E0" w:rsidRPr="00862E96">
        <w:rPr>
          <w:rFonts w:ascii="Arial" w:hAnsi="Arial" w:cs="Arial"/>
          <w:sz w:val="24"/>
          <w:szCs w:val="24"/>
        </w:rPr>
        <w:t>:</w:t>
      </w:r>
    </w:p>
    <w:p w:rsidR="008C29E0" w:rsidRPr="00991252" w:rsidRDefault="008C29E0" w:rsidP="008C29E0">
      <w:pPr>
        <w:spacing w:line="280" w:lineRule="atLeast"/>
        <w:ind w:right="142"/>
        <w:jc w:val="both"/>
        <w:rPr>
          <w:rFonts w:ascii="Arial" w:hAnsi="Arial" w:cs="Arial"/>
          <w:sz w:val="24"/>
          <w:szCs w:val="24"/>
        </w:rPr>
      </w:pPr>
      <w:r w:rsidRPr="009912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991252">
        <w:rPr>
          <w:rFonts w:ascii="Arial" w:hAnsi="Arial" w:cs="Arial"/>
          <w:sz w:val="24"/>
          <w:szCs w:val="24"/>
        </w:rPr>
        <w:t xml:space="preserve">1. </w:t>
      </w:r>
      <w:r w:rsidR="002C799C">
        <w:rPr>
          <w:rFonts w:ascii="Arial" w:hAnsi="Arial" w:cs="Arial"/>
          <w:sz w:val="24"/>
          <w:szCs w:val="24"/>
        </w:rPr>
        <w:t xml:space="preserve">Утвердить Административный регламент предоставления муниципальной услуги "Принятие решения об организации ярмарки". </w:t>
      </w:r>
    </w:p>
    <w:p w:rsidR="008C29E0" w:rsidRPr="00991252" w:rsidRDefault="008C29E0" w:rsidP="008C29E0">
      <w:pPr>
        <w:ind w:right="-5" w:firstLine="709"/>
        <w:jc w:val="both"/>
        <w:rPr>
          <w:rFonts w:ascii="Arial" w:hAnsi="Arial" w:cs="Arial"/>
          <w:sz w:val="24"/>
          <w:szCs w:val="24"/>
        </w:rPr>
      </w:pPr>
      <w:r w:rsidRPr="00991252"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Опубликовать настоящее постановле</w:t>
      </w:r>
      <w:r w:rsidRPr="00991252">
        <w:rPr>
          <w:rFonts w:ascii="Arial" w:hAnsi="Arial" w:cs="Arial"/>
          <w:sz w:val="24"/>
          <w:szCs w:val="24"/>
        </w:rPr>
        <w:t>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8C29E0" w:rsidRDefault="008C29E0" w:rsidP="008C29E0">
      <w:pPr>
        <w:spacing w:after="120"/>
        <w:ind w:right="-5" w:firstLine="709"/>
        <w:jc w:val="both"/>
        <w:rPr>
          <w:rFonts w:ascii="Arial" w:hAnsi="Arial" w:cs="Arial"/>
          <w:sz w:val="24"/>
          <w:szCs w:val="24"/>
        </w:rPr>
      </w:pPr>
      <w:r w:rsidRPr="00991252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991252">
        <w:rPr>
          <w:rFonts w:ascii="Arial" w:hAnsi="Arial" w:cs="Arial"/>
          <w:sz w:val="24"/>
          <w:szCs w:val="24"/>
        </w:rPr>
        <w:t>Контроль за</w:t>
      </w:r>
      <w:proofErr w:type="gramEnd"/>
      <w:r w:rsidRPr="00991252">
        <w:rPr>
          <w:rFonts w:ascii="Arial" w:hAnsi="Arial" w:cs="Arial"/>
          <w:sz w:val="24"/>
          <w:szCs w:val="24"/>
        </w:rPr>
        <w:t xml:space="preserve"> исполнением настоящего </w:t>
      </w:r>
      <w:r>
        <w:rPr>
          <w:rFonts w:ascii="Arial" w:hAnsi="Arial" w:cs="Arial"/>
          <w:sz w:val="24"/>
          <w:szCs w:val="24"/>
        </w:rPr>
        <w:t>постановления</w:t>
      </w:r>
      <w:r w:rsidRPr="00991252">
        <w:rPr>
          <w:rFonts w:ascii="Arial" w:hAnsi="Arial" w:cs="Arial"/>
          <w:sz w:val="24"/>
          <w:szCs w:val="24"/>
        </w:rPr>
        <w:t xml:space="preserve"> возлагаю на</w:t>
      </w:r>
      <w:r w:rsidR="002C799C">
        <w:rPr>
          <w:rFonts w:ascii="Arial" w:hAnsi="Arial" w:cs="Arial"/>
          <w:sz w:val="24"/>
          <w:szCs w:val="24"/>
        </w:rPr>
        <w:t xml:space="preserve"> первого заместителя мэра А.Л. Дмитрова</w:t>
      </w:r>
      <w:r>
        <w:rPr>
          <w:rFonts w:ascii="Arial" w:hAnsi="Arial" w:cs="Arial"/>
          <w:sz w:val="24"/>
          <w:szCs w:val="24"/>
        </w:rPr>
        <w:t>.</w:t>
      </w:r>
    </w:p>
    <w:p w:rsidR="008C29E0" w:rsidRPr="00991252" w:rsidRDefault="008C29E0" w:rsidP="008C29E0">
      <w:pPr>
        <w:spacing w:after="120"/>
        <w:ind w:right="-5" w:firstLine="709"/>
        <w:jc w:val="both"/>
        <w:rPr>
          <w:rFonts w:ascii="Arial" w:hAnsi="Arial" w:cs="Arial"/>
          <w:sz w:val="24"/>
          <w:szCs w:val="24"/>
        </w:rPr>
      </w:pPr>
    </w:p>
    <w:p w:rsidR="008C29E0" w:rsidRPr="00991252" w:rsidRDefault="002C799C" w:rsidP="008C29E0">
      <w:pPr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8C29E0" w:rsidRPr="00991252">
        <w:rPr>
          <w:rFonts w:ascii="Arial" w:hAnsi="Arial" w:cs="Arial"/>
          <w:sz w:val="24"/>
          <w:szCs w:val="24"/>
        </w:rPr>
        <w:t>эр МО «Баяндаевский район»                                                       А.</w:t>
      </w:r>
      <w:r>
        <w:rPr>
          <w:rFonts w:ascii="Arial" w:hAnsi="Arial" w:cs="Arial"/>
          <w:sz w:val="24"/>
          <w:szCs w:val="24"/>
        </w:rPr>
        <w:t xml:space="preserve">П. </w:t>
      </w:r>
      <w:proofErr w:type="spellStart"/>
      <w:r>
        <w:rPr>
          <w:rFonts w:ascii="Arial" w:hAnsi="Arial" w:cs="Arial"/>
          <w:sz w:val="24"/>
          <w:szCs w:val="24"/>
        </w:rPr>
        <w:t>Табинаев</w:t>
      </w:r>
      <w:proofErr w:type="spellEnd"/>
    </w:p>
    <w:p w:rsidR="008C29E0" w:rsidRPr="00C53A42" w:rsidRDefault="008C29E0" w:rsidP="008C29E0">
      <w:pPr>
        <w:spacing w:line="280" w:lineRule="atLeast"/>
        <w:ind w:right="142"/>
        <w:jc w:val="both"/>
        <w:rPr>
          <w:rFonts w:ascii="Arial" w:hAnsi="Arial" w:cs="Arial"/>
          <w:sz w:val="28"/>
          <w:szCs w:val="28"/>
        </w:rPr>
      </w:pPr>
    </w:p>
    <w:p w:rsidR="008C29E0" w:rsidRPr="00C53A42" w:rsidRDefault="008C29E0" w:rsidP="008C29E0">
      <w:pPr>
        <w:spacing w:line="280" w:lineRule="atLeast"/>
        <w:ind w:right="142"/>
        <w:jc w:val="both"/>
        <w:rPr>
          <w:rFonts w:ascii="Arial" w:hAnsi="Arial" w:cs="Arial"/>
          <w:sz w:val="28"/>
          <w:szCs w:val="28"/>
        </w:rPr>
      </w:pPr>
    </w:p>
    <w:p w:rsidR="00532582" w:rsidRPr="00753594" w:rsidRDefault="002C799C" w:rsidP="0053258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У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ТВЕРЖДЕН</w:t>
      </w:r>
    </w:p>
    <w:p w:rsidR="00532582" w:rsidRPr="00D54FB6" w:rsidRDefault="00D54FB6" w:rsidP="00532582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постановлением </w:t>
      </w:r>
      <w:r w:rsidRPr="00D54FB6">
        <w:rPr>
          <w:rFonts w:ascii="Arial" w:hAnsi="Arial" w:cs="Arial"/>
          <w:color w:val="000000"/>
          <w:sz w:val="24"/>
          <w:szCs w:val="24"/>
        </w:rPr>
        <w:t>мэра</w:t>
      </w:r>
    </w:p>
    <w:p w:rsidR="00532582" w:rsidRPr="00753594" w:rsidRDefault="00753594" w:rsidP="0053258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муниципального образования "Баяндаевский район"</w:t>
      </w:r>
    </w:p>
    <w:p w:rsidR="00532582" w:rsidRPr="00753594" w:rsidRDefault="00532582" w:rsidP="005325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</w:t>
      </w:r>
      <w:r w:rsidR="00753594">
        <w:rPr>
          <w:rFonts w:ascii="TimesNewRomanPSMT" w:hAnsi="TimesNewRomanPSMT" w:cs="TimesNewRomanPSMT"/>
          <w:color w:val="000000"/>
          <w:sz w:val="24"/>
          <w:szCs w:val="24"/>
        </w:rPr>
        <w:t>____________</w:t>
      </w:r>
      <w:r w:rsidR="00A94DC6">
        <w:rPr>
          <w:rFonts w:ascii="TimesNewRomanPSMT" w:hAnsi="TimesNewRomanPSMT" w:cs="TimesNewRomanPSMT"/>
          <w:color w:val="000000"/>
          <w:sz w:val="24"/>
          <w:szCs w:val="24"/>
        </w:rPr>
        <w:t>2026</w:t>
      </w:r>
      <w:bookmarkStart w:id="0" w:name="_GoBack"/>
      <w:bookmarkEnd w:id="0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№ </w:t>
      </w:r>
      <w:r w:rsidR="00753594">
        <w:rPr>
          <w:rFonts w:ascii="TimesNewRomanPSMT" w:hAnsi="TimesNewRomanPSMT" w:cs="TimesNewRomanPSMT"/>
          <w:color w:val="000000"/>
          <w:sz w:val="24"/>
          <w:szCs w:val="24"/>
        </w:rPr>
        <w:t>____</w:t>
      </w:r>
    </w:p>
    <w:p w:rsidR="00532582" w:rsidRDefault="00532582" w:rsidP="0053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532582" w:rsidRPr="00753594" w:rsidRDefault="00532582" w:rsidP="0053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Административный регламент</w:t>
      </w:r>
    </w:p>
    <w:p w:rsidR="00532582" w:rsidRPr="00753594" w:rsidRDefault="00532582" w:rsidP="0053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предоставления муниципальной услуги</w:t>
      </w:r>
    </w:p>
    <w:p w:rsidR="00532582" w:rsidRPr="00753594" w:rsidRDefault="00532582" w:rsidP="00FF0D2C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«Принятие решения об организации ярмарки»</w:t>
      </w:r>
    </w:p>
    <w:p w:rsidR="00532582" w:rsidRPr="00753594" w:rsidRDefault="00532582" w:rsidP="0053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532582" w:rsidRPr="00753594" w:rsidRDefault="00532582" w:rsidP="005325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1. Общие положения</w:t>
      </w:r>
    </w:p>
    <w:p w:rsidR="0094251D" w:rsidRDefault="0094251D" w:rsidP="00FF0D2C">
      <w:pPr>
        <w:autoSpaceDE w:val="0"/>
        <w:autoSpaceDN w:val="0"/>
        <w:adjustRightInd w:val="0"/>
        <w:spacing w:after="0" w:line="240" w:lineRule="auto"/>
        <w:ind w:left="-142" w:hanging="155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582" w:rsidRPr="00753594" w:rsidRDefault="00532582" w:rsidP="00FF0D2C">
      <w:pPr>
        <w:autoSpaceDE w:val="0"/>
        <w:autoSpaceDN w:val="0"/>
        <w:adjustRightInd w:val="0"/>
        <w:spacing w:after="0" w:line="240" w:lineRule="auto"/>
        <w:ind w:left="-142" w:hanging="1559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Предмет регулирования административного регламента</w:t>
      </w:r>
    </w:p>
    <w:p w:rsidR="00532582" w:rsidRPr="00753594" w:rsidRDefault="00382986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Административный регламент 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«Принятие решения об организации ярмарки» (далее – административный</w:t>
      </w:r>
      <w:r w:rsidR="003829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регламент, муниципальная услуга) разработан в целях повышения качества</w:t>
      </w:r>
      <w:r w:rsidR="003829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 доступности предоставления указанной муниципальной услуги и</w:t>
      </w:r>
      <w:r w:rsidR="003829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определяет порядок и стандарт ее предоставления.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Круг заявителей</w:t>
      </w:r>
    </w:p>
    <w:p w:rsidR="00532582" w:rsidRPr="00753594" w:rsidRDefault="00FF0D2C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Заявителями муниципальной услуги являются юридические лица и</w:t>
      </w:r>
    </w:p>
    <w:p w:rsidR="00532582" w:rsidRPr="00753594" w:rsidRDefault="00C036E8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индивидуальные предприниматели,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зарегистрированные в установленном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законодательством Российской Федерации порядке, которым принадлежат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права на объект или объекты недвижимости, расположенные на территории,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где предполагается организация ярмарки (далее 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заявители).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 имени заявителя с заявлением о предоставлении муниципальной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 может обратиться представитель заявителя, наделенный заявителем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порядке, установленном законодательством Российской Федерации,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полномочиями выступать от имени заявителя при взаимодействии с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соответствующими государственными органами, органами местного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самоуправления и организациями при предоставлении муниципальной</w:t>
      </w:r>
      <w:r w:rsidR="00FF0D2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1.3.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Требования к порядку информирования о предоставлении</w:t>
      </w:r>
      <w:r w:rsidR="00E97659" w:rsidRPr="00E97659"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муниципальной услуги</w:t>
      </w:r>
    </w:p>
    <w:p w:rsidR="0094251D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1.3.1.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Информирование о предоставлении администрацией</w:t>
      </w:r>
      <w:r w:rsidR="0094251D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муниципального о</w:t>
      </w:r>
      <w:r w:rsidR="0094251D">
        <w:rPr>
          <w:rFonts w:ascii="TimesNewRomanPSMT" w:hAnsi="TimesNewRomanPSMT" w:cs="TimesNewRomanPSMT"/>
          <w:color w:val="000000"/>
          <w:sz w:val="24"/>
          <w:szCs w:val="24"/>
        </w:rPr>
        <w:t>бразования "Баяндаевский район"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(далее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425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Администрация) муниципальной услуги осуществляется:</w:t>
      </w:r>
    </w:p>
    <w:p w:rsidR="00532582" w:rsidRPr="00753594" w:rsidRDefault="0094251D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непосредственно в здании Администрации отделом экономики и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охраны труда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администрации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муниципального о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бразования "Баяндаевский район"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с использованием средств наглядной информации, в том числе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информационных стендов и средств информирования с использованием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информационно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коммуникационных технологий;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многофункциональном центре предоставления государственных и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муниципальных услуг (далее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многофункциональный _______центр)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использованием средств наглядной информации, в том числе</w:t>
      </w:r>
      <w:r w:rsidR="0094251D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информационных стендов и средств информирования с использованием</w:t>
      </w:r>
      <w:r w:rsidR="0094251D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информационно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коммуникационных технологий;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посредством использования телефонной, почтовой связи, а также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электронной почты;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посредством размещения информации на официальном сайте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Администрации в информационно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телекоммуникационной сети "Интернет"</w:t>
      </w:r>
    </w:p>
    <w:p w:rsidR="00532582" w:rsidRPr="00753594" w:rsidRDefault="00A94DC6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hyperlink r:id="rId7" w:history="1">
        <w:r w:rsidR="0094251D" w:rsidRPr="00A7789E">
          <w:rPr>
            <w:rStyle w:val="a3"/>
            <w:rFonts w:ascii="Times New Roman" w:hAnsi="Times New Roman" w:cs="Times New Roman"/>
            <w:sz w:val="24"/>
            <w:szCs w:val="24"/>
          </w:rPr>
          <w:t>https://bayanday.irkmo.ru/</w:t>
        </w:r>
      </w:hyperlink>
      <w:r w:rsidR="009425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(далее 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официальный сайт Администрации), в федеральной</w:t>
      </w:r>
      <w:r w:rsidR="0094251D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государственной информационной системе "Единый портал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государственных и муниципальных услуг (функций)"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www.gosuslugi.ru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(далее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Единый портал).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1.3.2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Информация о месте нахождения Администрации:</w:t>
      </w:r>
    </w:p>
    <w:p w:rsidR="00532582" w:rsidRPr="00753594" w:rsidRDefault="007D5E67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Юридический адрес: 669120, Иркут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ская область, с. </w:t>
      </w:r>
      <w:r>
        <w:rPr>
          <w:rFonts w:ascii="TimesNewRomanPSMT" w:hAnsi="TimesNewRomanPSMT" w:cs="TimesNewRomanPSMT"/>
          <w:color w:val="000000"/>
          <w:sz w:val="24"/>
          <w:szCs w:val="24"/>
        </w:rPr>
        <w:t>Баяндай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,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ул.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Бутунаева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 д.2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Прием документов для целей предоставления муниципальной услуги</w:t>
      </w:r>
    </w:p>
    <w:p w:rsidR="007D5E67" w:rsidRPr="00753594" w:rsidRDefault="00532582" w:rsidP="007D5E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осуществляется по адресу: </w:t>
      </w:r>
      <w:r w:rsidR="007D5E67">
        <w:rPr>
          <w:rFonts w:ascii="TimesNewRomanPSMT" w:hAnsi="TimesNewRomanPSMT" w:cs="TimesNewRomanPSMT"/>
          <w:color w:val="000000"/>
          <w:sz w:val="24"/>
          <w:szCs w:val="24"/>
        </w:rPr>
        <w:t>669120, Иркут</w:t>
      </w:r>
      <w:r w:rsidR="007D5E67"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ская область, с. </w:t>
      </w:r>
      <w:r w:rsidR="007D5E67">
        <w:rPr>
          <w:rFonts w:ascii="TimesNewRomanPSMT" w:hAnsi="TimesNewRomanPSMT" w:cs="TimesNewRomanPSMT"/>
          <w:color w:val="000000"/>
          <w:sz w:val="24"/>
          <w:szCs w:val="24"/>
        </w:rPr>
        <w:t>Баяндай</w:t>
      </w:r>
      <w:r w:rsidR="007D5E67" w:rsidRPr="00753594">
        <w:rPr>
          <w:rFonts w:ascii="TimesNewRomanPSMT" w:hAnsi="TimesNewRomanPSMT" w:cs="TimesNewRomanPSMT"/>
          <w:color w:val="000000"/>
          <w:sz w:val="24"/>
          <w:szCs w:val="24"/>
        </w:rPr>
        <w:t>,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="007D5E67">
        <w:rPr>
          <w:rFonts w:ascii="TimesNewRomanPSMT" w:hAnsi="TimesNewRomanPSMT" w:cs="TimesNewRomanPSMT"/>
          <w:color w:val="000000"/>
          <w:sz w:val="24"/>
          <w:szCs w:val="24"/>
        </w:rPr>
        <w:t xml:space="preserve">ул. </w:t>
      </w:r>
      <w:proofErr w:type="spellStart"/>
      <w:r w:rsidR="007D5E67">
        <w:rPr>
          <w:rFonts w:ascii="TimesNewRomanPSMT" w:hAnsi="TimesNewRomanPSMT" w:cs="TimesNewRomanPSMT"/>
          <w:color w:val="000000"/>
          <w:sz w:val="24"/>
          <w:szCs w:val="24"/>
        </w:rPr>
        <w:t>Бутунаева</w:t>
      </w:r>
      <w:proofErr w:type="spellEnd"/>
      <w:r w:rsidR="007D5E67">
        <w:rPr>
          <w:rFonts w:ascii="TimesNewRomanPSMT" w:hAnsi="TimesNewRomanPSMT" w:cs="TimesNewRomanPSMT"/>
          <w:color w:val="000000"/>
          <w:sz w:val="24"/>
          <w:szCs w:val="24"/>
        </w:rPr>
        <w:t>, д.2</w:t>
      </w:r>
      <w:r w:rsidR="007D5E67" w:rsidRPr="00753594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532582" w:rsidRPr="00753594" w:rsidRDefault="007D5E67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Телефон: 8(39537) 9</w:t>
      </w:r>
      <w:r>
        <w:rPr>
          <w:rFonts w:ascii="Times New Roman" w:hAnsi="Times New Roman" w:cs="Times New Roman"/>
          <w:color w:val="000000"/>
          <w:sz w:val="24"/>
          <w:szCs w:val="24"/>
        </w:rPr>
        <w:t>-12-17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Официальный сайт Администрации: </w:t>
      </w:r>
      <w:hyperlink r:id="rId8" w:history="1">
        <w:r w:rsidR="007D5E67" w:rsidRPr="00A7789E">
          <w:rPr>
            <w:rStyle w:val="a3"/>
            <w:rFonts w:ascii="Times New Roman" w:hAnsi="Times New Roman" w:cs="Times New Roman"/>
            <w:sz w:val="24"/>
            <w:szCs w:val="24"/>
          </w:rPr>
          <w:t>https://bayanday.irkmo.ru/</w:t>
        </w:r>
      </w:hyperlink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Адрес электронной почты Администрации:</w:t>
      </w:r>
      <w:r w:rsidR="007D5E67" w:rsidRPr="007D5E67">
        <w:t xml:space="preserve"> </w:t>
      </w:r>
      <w:r w:rsidR="007D5E67" w:rsidRPr="007D5E6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hyperlink r:id="rId9" w:history="1">
        <w:r w:rsidR="007D5E67" w:rsidRPr="00A7789E">
          <w:rPr>
            <w:rStyle w:val="a3"/>
            <w:rFonts w:ascii="TimesNewRomanPSMT" w:hAnsi="TimesNewRomanPSMT" w:cs="TimesNewRomanPSMT"/>
            <w:sz w:val="24"/>
            <w:szCs w:val="24"/>
          </w:rPr>
          <w:t>baynadm@yandex.ru</w:t>
        </w:r>
      </w:hyperlink>
      <w:r w:rsidR="007D5E67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График работы Администрации: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понедельник с</w:t>
      </w:r>
      <w:r w:rsidR="007D5E67">
        <w:rPr>
          <w:rFonts w:ascii="TimesNewRomanPSMT" w:hAnsi="TimesNewRomanPSMT" w:cs="TimesNewRomanPSMT"/>
          <w:color w:val="000000"/>
          <w:sz w:val="24"/>
          <w:szCs w:val="24"/>
        </w:rPr>
        <w:t xml:space="preserve"> 08.45 до 16.57</w:t>
      </w:r>
    </w:p>
    <w:p w:rsidR="007D5E67" w:rsidRPr="00753594" w:rsidRDefault="00532582" w:rsidP="007D5E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вторник с </w:t>
      </w:r>
      <w:r w:rsidR="007D5E67">
        <w:rPr>
          <w:rFonts w:ascii="TimesNewRomanPSMT" w:hAnsi="TimesNewRomanPSMT" w:cs="TimesNewRomanPSMT"/>
          <w:color w:val="000000"/>
          <w:sz w:val="24"/>
          <w:szCs w:val="24"/>
        </w:rPr>
        <w:t>08.45 до 16.57</w:t>
      </w:r>
    </w:p>
    <w:p w:rsidR="007D5E67" w:rsidRPr="00753594" w:rsidRDefault="00532582" w:rsidP="007D5E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среда с </w:t>
      </w:r>
      <w:r w:rsidR="007D5E67">
        <w:rPr>
          <w:rFonts w:ascii="TimesNewRomanPSMT" w:hAnsi="TimesNewRomanPSMT" w:cs="TimesNewRomanPSMT"/>
          <w:color w:val="000000"/>
          <w:sz w:val="24"/>
          <w:szCs w:val="24"/>
        </w:rPr>
        <w:t>08.45 до 16.57</w:t>
      </w:r>
    </w:p>
    <w:p w:rsidR="007D5E67" w:rsidRPr="00753594" w:rsidRDefault="00532582" w:rsidP="007D5E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четверг с </w:t>
      </w:r>
      <w:r w:rsidR="007D5E67">
        <w:rPr>
          <w:rFonts w:ascii="TimesNewRomanPSMT" w:hAnsi="TimesNewRomanPSMT" w:cs="TimesNewRomanPSMT"/>
          <w:color w:val="000000"/>
          <w:sz w:val="24"/>
          <w:szCs w:val="24"/>
        </w:rPr>
        <w:t>08.45 до 16.57</w:t>
      </w:r>
    </w:p>
    <w:p w:rsidR="007D5E67" w:rsidRPr="00753594" w:rsidRDefault="00532582" w:rsidP="007D5E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пятница с </w:t>
      </w:r>
      <w:r w:rsidR="007D5E67">
        <w:rPr>
          <w:rFonts w:ascii="TimesNewRomanPSMT" w:hAnsi="TimesNewRomanPSMT" w:cs="TimesNewRomanPSMT"/>
          <w:color w:val="000000"/>
          <w:sz w:val="24"/>
          <w:szCs w:val="24"/>
        </w:rPr>
        <w:t>08.45 до 16.57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суббота выходной день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воскресенье выходной день</w:t>
      </w:r>
    </w:p>
    <w:p w:rsidR="00532582" w:rsidRPr="00753594" w:rsidRDefault="007D5E67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Перерыв на обед с 13.00 до 14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.00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Часы приема заявлений на предоставление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Администрацией: с 09.00 до 16.00, суббота выходной день, воскресенье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выходной день.</w:t>
      </w:r>
    </w:p>
    <w:p w:rsidR="00E97659" w:rsidRPr="00E97659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2. Стандарт 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2.1. Наименование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Муниципальная услуга «Принятие решения об организации ярмарки».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Наименование органа, предоставляющего муниципальную</w:t>
      </w:r>
      <w:r w:rsidR="00E97659" w:rsidRPr="00E904B9"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услугу</w:t>
      </w:r>
    </w:p>
    <w:p w:rsidR="00532582" w:rsidRPr="00753594" w:rsidRDefault="00532582" w:rsidP="00E9765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Муниципальная услуга предоставляется администрацией </w:t>
      </w:r>
      <w:r w:rsidR="007D5E67"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муниципального о</w:t>
      </w:r>
      <w:r w:rsidR="007D5E67">
        <w:rPr>
          <w:rFonts w:ascii="TimesNewRomanPSMT" w:hAnsi="TimesNewRomanPSMT" w:cs="TimesNewRomanPSMT"/>
          <w:color w:val="000000"/>
          <w:sz w:val="24"/>
          <w:szCs w:val="24"/>
        </w:rPr>
        <w:t>бразования "Баяндаевский район" Иркутс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кой области (далее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Администрация).</w:t>
      </w:r>
    </w:p>
    <w:p w:rsidR="00532582" w:rsidRPr="00753594" w:rsidRDefault="00532582" w:rsidP="00E9765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Запрос о предоставлении муниципальной услуги может быть подан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532582" w:rsidRPr="00753594" w:rsidRDefault="00532582" w:rsidP="00E9765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многофункциональный центр предоставления государственных и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муниципальных услуг (далее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МФЦ). Возможность принятия МФЦ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решения об отказе в приеме запроса и документов и (или) информации,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необходимых для представления муниципальной услуги, не предусмотрена.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2.3.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Результат предоставления муниципальной услуги</w:t>
      </w:r>
    </w:p>
    <w:p w:rsidR="00532582" w:rsidRPr="00753594" w:rsidRDefault="00966BF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2.3.1. постановление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Администрации об организации ярмарки;</w:t>
      </w:r>
    </w:p>
    <w:p w:rsidR="00532582" w:rsidRPr="00753594" w:rsidRDefault="00966BF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2.3.2. решение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об отказе в организации ярмарки.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2.4. Срок 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Муниципальная услуга предоставляется в срок, не превышающий 15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календарных дней со дня поступления заявления в Администрацию или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многофункциональный центр.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2.5. Правовые основания для предоставления муниципальной</w:t>
      </w:r>
      <w:r w:rsidR="00E97659" w:rsidRPr="00E97659"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Предоставление муниципальной услуги осуществляется 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соответствии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:rsidR="00532582" w:rsidRPr="00753594" w:rsidRDefault="00D3183C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ф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едеральным законом от 28.12.2009 № 381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основах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государственного регулирования торговой деятельности в Российской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Федерации»;</w:t>
      </w:r>
    </w:p>
    <w:p w:rsidR="00532582" w:rsidRPr="00753594" w:rsidRDefault="00D3183C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ф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едеральным законом от 06.10.2003 № 131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общих принципах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организации местного самоуправления в Российской Федерации»;</w:t>
      </w:r>
    </w:p>
    <w:p w:rsidR="00532582" w:rsidRPr="00753594" w:rsidRDefault="00D3183C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ф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едеральным законом от 27.07.2010 № 210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организации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государственных и муниципальных услуг»;</w:t>
      </w:r>
    </w:p>
    <w:p w:rsidR="00532582" w:rsidRDefault="00D3183C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ф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едеральным законом от 06.04.2011 № 63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электронной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подписи»;</w:t>
      </w:r>
    </w:p>
    <w:p w:rsidR="00D3183C" w:rsidRPr="00753594" w:rsidRDefault="00D3183C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постановление правительства Иркутской области от 17.11.2010 № 284-пп "Об утверждении положения о порядке организации ярмарок на территории Иркутской области и продажи товаров (выполнение работ, оказания услуг) на них и требованиях к организации продажи товаров (выполнение работ, оказания услуг) на ярмарках, организованных на территории Иркутской области;</w:t>
      </w:r>
    </w:p>
    <w:p w:rsidR="00532582" w:rsidRPr="00FC1749" w:rsidRDefault="00D3183C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</w:t>
      </w:r>
      <w:r w:rsidR="00532582" w:rsidRPr="00FC1749">
        <w:rPr>
          <w:rFonts w:ascii="TimesNewRomanPSMT" w:hAnsi="TimesNewRomanPSMT" w:cs="TimesNewRomanPSMT"/>
          <w:sz w:val="24"/>
          <w:szCs w:val="24"/>
        </w:rPr>
        <w:t>ставом администрации</w:t>
      </w:r>
      <w:r w:rsidR="00FC1749" w:rsidRPr="00FC1749">
        <w:rPr>
          <w:rFonts w:ascii="TimesNewRomanPSMT" w:hAnsi="TimesNewRomanPSMT" w:cs="TimesNewRomanPSMT"/>
          <w:sz w:val="24"/>
          <w:szCs w:val="24"/>
        </w:rPr>
        <w:t xml:space="preserve"> муниципального образования "Баяндаевский район"</w:t>
      </w:r>
    </w:p>
    <w:p w:rsidR="00532582" w:rsidRPr="00FC1749" w:rsidRDefault="00FC1749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FC1749">
        <w:rPr>
          <w:rFonts w:ascii="TimesNewRomanPSMT" w:hAnsi="TimesNewRomanPSMT" w:cs="TimesNewRomanPSMT"/>
          <w:sz w:val="24"/>
          <w:szCs w:val="24"/>
        </w:rPr>
        <w:t>Иркут</w:t>
      </w:r>
      <w:r w:rsidR="00532582" w:rsidRPr="00FC1749">
        <w:rPr>
          <w:rFonts w:ascii="TimesNewRomanPSMT" w:hAnsi="TimesNewRomanPSMT" w:cs="TimesNewRomanPSMT"/>
          <w:sz w:val="24"/>
          <w:szCs w:val="24"/>
        </w:rPr>
        <w:t>ской области;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настоящим административным регламентом.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2.6.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Исчерпывающий перечень документов,</w:t>
      </w:r>
      <w:r w:rsidR="00E97659" w:rsidRPr="00E97659"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необходимых для 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заявление, составленное по форме согласно приложению № 1 (для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юридических лиц) или № 2 (для индивидуальных предпринимателей) к</w:t>
      </w:r>
      <w:r w:rsidR="00C036E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настоящему административному регламенту;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выписка из Единого государственного реестра юридических лиц (в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случае если заявителем является юридическое лицо);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выписка из Единого государственного реестра индивидуальных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предпринимателей (в случае если заявителем является индивидуальный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предприниматель).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документ, подтверждающий право юридического лица или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индивидуального предпринимателя на объек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т(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ы) недвижимости, где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предполагается организовать ярмарку, если они не находятся 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распоряжении органов местного самоуправления, государственных органов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 подведомственных государственным органам или органам местного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самоуправления организациях;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документ, удостоверяющий личность заявителя;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документ, подтверждающий полномочия представителя физического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или юридического лица, действовать от его имени.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2.7. Исчерпывающий перечень оснований для отказа в приеме</w:t>
      </w:r>
      <w:r w:rsidR="00E97659" w:rsidRPr="00E97659"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документов, необходимых для 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заявление и приложенные к нему документы не соответствуют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требованиям, установленным пунктом 2.6 настоящего административного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регламента;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подача заявления об организации ярмарки позже, чем за 15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календарных дней до начала работы ярмарки.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2.8. Исчерпывающий перечень документов, необходимых для</w:t>
      </w:r>
      <w:r w:rsidR="00E97659" w:rsidRPr="00E97659"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предоставления муниципальной услуги, которые находятся в</w:t>
      </w:r>
      <w:r w:rsidR="00E97659" w:rsidRPr="00E97659">
        <w:rPr>
          <w:rFonts w:cs="TimesNewRomanPS-BoldMT"/>
          <w:b/>
          <w:bCs/>
          <w:color w:val="000000"/>
          <w:sz w:val="24"/>
          <w:szCs w:val="24"/>
        </w:rPr>
        <w:t xml:space="preserve"> 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распоряжении государственных органов и иных организаций,</w:t>
      </w:r>
      <w:r w:rsidR="00E97659" w:rsidRPr="00E97659"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участвующих в предоставлении муниципальной услуги,</w:t>
      </w:r>
      <w:r w:rsidR="00E97659" w:rsidRPr="00E97659"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 которые заявитель вправе представить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2.8.1.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Исчерпывающий перечень документов, необходимых 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соответствии с нормативными правовыми актами для предоставления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услуги, которые находятся в распоряжении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государственных органов и иных организаций, участвующих 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предоставлении муниципальной услуги и которые заявитель вправе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предоставить: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документ, подтверждающий право юридического лица или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индивидуального предпринимателя на объек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т(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ы) недвижимости, где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предполагается организовать ярмарку;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выписка из Единого государственного реестра юридических лиц (в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случае если заявителем является юридическое лицо);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выписка из Единого государственного реестра индивидуальных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предпринимателей (в случае если заявителем является индивидуальный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предприниматель).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2.8.2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Администрация не вправе требовать от заявителя: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представления документов и информации или осуществления</w:t>
      </w:r>
      <w:r w:rsidR="00C036E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действий, представление или осуществление которых не предусмотрено</w:t>
      </w:r>
      <w:r w:rsidR="00C036E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нормативными правовыми актами, регулирующими отношения,</w:t>
      </w:r>
      <w:r w:rsidR="00C036E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возникающие в связи с предоставлением муниципальных услуг;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представления </w:t>
      </w:r>
      <w:r w:rsidRPr="00753594">
        <w:rPr>
          <w:rFonts w:ascii="TimesNewRomanPSMT" w:hAnsi="TimesNewRomanPSMT" w:cs="TimesNewRomanPSMT"/>
          <w:color w:val="000081"/>
          <w:sz w:val="24"/>
          <w:szCs w:val="24"/>
        </w:rPr>
        <w:t>документов и информации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, в том числе</w:t>
      </w:r>
      <w:r w:rsidR="00C036E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подтверждающих внесение заявителем платы за предоставление</w:t>
      </w:r>
      <w:r w:rsidR="00C036E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муниципальных услуг, которые находятся в распоряжении органов,</w:t>
      </w:r>
      <w:r w:rsidR="00C036E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предоставляющих муниципальные услуги, органов местного</w:t>
      </w:r>
      <w:r w:rsidR="00C036E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самоуправления либо подведомственных органам местного самоуправления</w:t>
      </w:r>
      <w:r w:rsidR="00C036E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организаций, участвующих в предоставлении предусмотренных </w:t>
      </w:r>
      <w:r w:rsidRPr="00753594">
        <w:rPr>
          <w:rFonts w:ascii="TimesNewRomanPSMT" w:hAnsi="TimesNewRomanPSMT" w:cs="TimesNewRomanPSMT"/>
          <w:color w:val="000081"/>
          <w:sz w:val="24"/>
          <w:szCs w:val="24"/>
        </w:rPr>
        <w:t xml:space="preserve">частью 1статьи 1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Федерального закона от 27.07.2010 № 210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организации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государственных и муниципальных услуг» муниципальных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услуг, в соответствии с нормативными правовыми актами Российской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Федерации, нормативными правовыми актами 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>Иркут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ской области,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муниципальными правовыми актами, за исключением документов,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включенных в определенный </w:t>
      </w:r>
      <w:r w:rsidRPr="00753594">
        <w:rPr>
          <w:rFonts w:ascii="TimesNewRomanPSMT" w:hAnsi="TimesNewRomanPSMT" w:cs="TimesNewRomanPSMT"/>
          <w:color w:val="000081"/>
          <w:sz w:val="24"/>
          <w:szCs w:val="24"/>
        </w:rPr>
        <w:lastRenderedPageBreak/>
        <w:t xml:space="preserve">частью 6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статьи 7 Федерального закона от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27.07.2010 № 210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организации предоставления государственных 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муниципальных услуг» перечень документов.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Заявитель вправе представить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указанные документы и информацию в органы, предоставляющие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муниципальные услуги, по собственной инициативе;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осуществления действий, в том числе согласований, необходимых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для получения муниципальных услуг и связанных с обращением в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государственные органы, органы местного самоуправления, организации, за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исключением получения услуг и получения документов и информации,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предоставляемых в результате предоставления таких услуг, включенных в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перечни, указанные в </w:t>
      </w:r>
      <w:r w:rsidRPr="00753594">
        <w:rPr>
          <w:rFonts w:ascii="TimesNewRomanPSMT" w:hAnsi="TimesNewRomanPSMT" w:cs="TimesNewRomanPSMT"/>
          <w:color w:val="000081"/>
          <w:sz w:val="24"/>
          <w:szCs w:val="24"/>
        </w:rPr>
        <w:t xml:space="preserve">части 1 статьи 9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Федерального закона от 27.07.2010 №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210-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организации предоставления государственных 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муниципальных услуг»;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представления документов и информации, отсутствие и (или)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недостоверность которых не указывались при первоначальном отказе в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приеме документов, необходимых для предоставления муниципальной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услуги, либо в предоставлении муниципальной услуги, за исключением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следующих случаев: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а) изменение требований нормативных правовых актов, касающихся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муниципальной услуги, после первоначальной подачи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заявления о предоставлении муниципальной услуги;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б) наличие ошибок в заявлении о предоставлении муниципальной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 и документах, поданных заявителем после первоначального отказа в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приеме документов, необходимых для предоставления муниципальной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услуги, либо в предоставлении муниципальной услуги и не включенных в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представленный ранее комплект документов;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в) истечение срока действия документов или изменение информации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после первоначального отказа в приеме документов, необходимых для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муниципальной услуги, либо в предоставлении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г) выявление документально подтвержденного факта (признаков)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ошибочного или противоправного действия (бездействия) должностного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лица органа, предоставляющего муниципальную услугу, муниципального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служащего, работника многофункционального центра, работника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организации, предусмотренной </w:t>
      </w:r>
      <w:r w:rsidRPr="00753594">
        <w:rPr>
          <w:rFonts w:ascii="TimesNewRomanPSMT" w:hAnsi="TimesNewRomanPSMT" w:cs="TimesNewRomanPSMT"/>
          <w:color w:val="000081"/>
          <w:sz w:val="24"/>
          <w:szCs w:val="24"/>
        </w:rPr>
        <w:t xml:space="preserve">частью 1.1 статьи 16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Федерального закона от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27.07.2010 № 210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организации предоставления государственных 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муниципальных услуг», при первоначальном отказе в приеме документов,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необходимых для предоставления муниципальной услуги, либо в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предоставлении муниципальной услуги, о чем в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письменном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виде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за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подписью руководителя органа, предоставляющего муниципальную услугу,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руководителя многофункционального центра при первоначальном отказе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приеме документов, необходимых для предоставления муниципальной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услуги, либо руководителя организации, предусмотренной частью 1.1 статьи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16 Федерального закона от 27.07.2010 № 210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организации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государственных и муниципальных услуг», уведомляется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заявитель, а также приносятся извинения за доставленные неудобства.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2.8.3.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случае внесения изменений в выданный по результатам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документ, направленный на исправление ошибок,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допущенных по вине органа и (или) должностного лица, МФЦ и (или)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работника МФЦ, плата с заявителя не взимается.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2.9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 Исчерпывающий перечень оснований для приостановления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предоставления муниципальной услуги или отказа в предоставлении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Оснований для приостановления 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законодательством Российской Федерации не предусмотрено.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Исчерпывающий перечень оснований для отказа в предоставлении</w:t>
      </w:r>
      <w:r w:rsidR="00067E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наличие в заявлении недостоверных сведений;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невозможность проведения ярмарки на земельном участке (объекте</w:t>
      </w:r>
      <w:r w:rsidR="00067E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недвижимости), в пределах которого предполагается организация ярмарки,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силу установленного действующим законодательством запрета</w:t>
      </w:r>
      <w:r w:rsidR="00067E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(ограничения).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2.10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 Размер платы, вз</w:t>
      </w:r>
      <w:r w:rsidR="00834DA7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маемой с заявителя при предоставлении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муниципальной услуги, и способ ее взимания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Муниципальная услуга предоставляется бесплатно.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2.11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 Максимальный срок ожидания в очереди при подаче заявителем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запроса о предоставлении муниципальной услуги при получении</w:t>
      </w:r>
      <w:r w:rsidR="00832C23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результата 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Максимальный срок ожидания в очереди при подаче заявителем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запроса о предоставлении муниципальной услуги составляет 15 минут.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Максимальный срок ожидания в очереди при получении результата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муниципальной услуги составляет 15 минут.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2.12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 Срок регистрации запроса заявителя о предоставлении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Срок регистрации запроса заявителя о предоставлении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 не должен превышать один календарный день со дня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его получения.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Запрос заявителя о предоставлении муниципальной услуги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регистрируется в установленной системе документооборота с присвоением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запросу входящего номера и указанием даты его получения.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2.13.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Требования к помещениям, в которых предоставляются</w:t>
      </w:r>
      <w:r w:rsidR="00E97659" w:rsidRPr="00E97659"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муниципальные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2.13.1.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Требования к помещениям, в которых предоставляется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муниципальная услуга, в том числе к залу ожидания, местам для заполнения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запросов о предоставлении муниципальной услуги, информационным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стендам с образцами их заполнения и перечнем документов и (или)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информации, необходимых для предоставления каждой муниципальной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услуги, а также требования к обеспечению доступности для инвалидов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указанных объектов в соответствии с законодательством Российской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Федерации о социальной защите инвалидов: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 центральном входе в здание Администрации должна быть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оборудована информационная табличка, содержащая наименование органа,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предоставляющего муниципальную услугу;</w:t>
      </w:r>
    </w:p>
    <w:p w:rsidR="00834DA7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 территории, прилегающей к месторасположению Администрации,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должны быть оборудованы места для парковки автотранспортных средств, 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том числе места для специальных автотранспортных средств инвалидов;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в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помещениях Администрации оборудуются места для посетителей;</w:t>
      </w:r>
    </w:p>
    <w:p w:rsidR="00CB707F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помещения для ожидания оборудуются стульями, столами; 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места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муниципальной услуги должны быть оборудованы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системами вентиляции, кондиционирования воздуха, противопожарной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системой и средствами пожаротушения, системой оповещения о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возникновении чрезвычайной ситуации;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информационный стенд, стол для письма должны быть размещены в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месте, обеспечивающем свободный доступ к ним заинтересованных лиц, в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том числе инвалидов, использующих кресла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коляски;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информационные стенды с образцами заполнения и перечнем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документов и (или) информации, необходимыми для предоставления</w:t>
      </w:r>
      <w:r w:rsidR="00834DA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услуги, должны содержать визуальную и текстовую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информацию о порядке предоставления муниципальной услуги, которая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должна соответствовать оптимальному зрительному восприятию этой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информации заявителями;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помещения для приема заявителей должны соответствовать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комфортным условиям для посетителей и оптимальным условиям работы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специалистов с заявителями, быть оборудованы табличками с указанием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номера кабинета;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рабочие места специалистов, осуществляющих прием заявителей,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должны быть оборудованы персональным компьютером с возможностью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доступа к необходимым информационным базам данных.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2.13.2.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 обращении инвалида за получением муниципальной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 (включая инвалидов, использующих кресла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коляски и собак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проводников) обеспечивается: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возможность посадки инвалидов в транспортное средство и высадки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из него перед входом в помещение с помощью технических средств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реабилитации и (или) с помощью специалиста органа, предоставляющего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муниципальную услугу, ответственного за работу с инвалидами;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содействие инвалидам при входе в орган, предоставляющий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муниципальную услугу, и выходе из него;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сопровождение инвалидов, имеющих стойкие расстройства функции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зрения и самостоятельного передвижения, и оказание им помощи в органе,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предоставляющем муниципальную услугу;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надлежащее размещение оборудования и носителей информации,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необходимых для обеспечения беспрепятственного доступа инвалидов с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учетом ограничений их жизнедеятельности; дублирование необходимой для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инвалидов звуковой и зрительной информации, а также надписей, знаков и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иной текстовой и графической информации знаками, выполненными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рельефно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точечным шрифтом Брайля, допуск </w:t>
      </w:r>
      <w:proofErr w:type="spell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сурдопереводчика</w:t>
      </w:r>
      <w:proofErr w:type="spell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и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тифлосурдопереводчика</w:t>
      </w:r>
      <w:proofErr w:type="spell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возможность самостоятельного передвижения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инвалидов, в том числе передвигающихся в кресле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коляске, в целях доступа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 месту предоставления услуги, в том числе с помощью специалиста органа,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предоставляющего муниципальную услугу, ответственного за работу с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инвалидами;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оказание помощи инвалидам в преодолении барьеров, мешающих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получению ими муниципальной услуги наравне с другими лицами.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2.14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 Показатели доступности и качества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2.14.1.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Показателями доступности предоставления муниципальной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 являются: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предоставление возможности получения муниципальной услуги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многофункциональном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центре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транспортная или пешая доступность к местам предоставления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обеспечение беспрепятственного доступа лицам с ограниченными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возможностями передвижения к помещениям, в которых предоставляется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муниципальная услуга;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соблюдение требований административного регламента о порядке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информирования об оказании муниципальной услуги.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2.14.2.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Показателями качества предоставления муниципальной услуги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являются: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своевременность предоставления муниципальной услуги (отсутствие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нарушений сроков предоставления муниципальной услуги);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удобство информирования заявителя о ходе предоставления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услуги, а также получения результата предоставления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отсутствие обоснованных жалоб со стороны заявителей по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результатам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2.15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 Иные требования к предоставлению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Предоставление Администрацией муниципальной услуги в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многофункциональном центре предоставления государственных и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муниципальных услуг осуществляется на основании соглашения,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заключенного Администрацией с многофункциональным центром.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3. Состав, последовательность и сроки выполнения</w:t>
      </w:r>
      <w:r w:rsidR="00CB707F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административных процедур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3.1. Предоставление муниципальной услуги включает в себя</w:t>
      </w:r>
      <w:r w:rsidR="00CB707F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следующие административные процедуры: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3.1.1. прием и регистрация заявления и документов, необходимых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для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муниципальной услуги;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3.1.2. формирование и направление межведомственного запроса;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3.1.3. рассмотрение заявления, документов и принятие решения об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организации ярмарки либо об отказе в организации ярмарки;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3.1.4. выдача заявителю результата предоставления муниципальной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Варианты и порядок предоставления муниципальной услуги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отдельным категориям заявителей, объединенных общими признаками,</w:t>
      </w:r>
      <w:r w:rsidR="00CB707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отсутствуют в связи с отсутствием таких категорий заявителей.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Прием и регистрация заявления и документов, необходимых </w:t>
      </w:r>
      <w:proofErr w:type="gramStart"/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для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3.2.1.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Основанием для начала административной процедуры является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обращение заявителя с заявлением для предоставления муниципальной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услуги, согласно приложениям № 1 и №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Заявление подается в орган местного самоуправления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муниципального образования, в границах которого находится земельный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участок, предполагаемый для организации ярмарки, не позднее, чем за 15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календарных дней до начала работы ярмарки.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Заявление представляется заявителем (представителем заявителя)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Администрацию или многофункциональный центр по месту нахождения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объекта недвижимости, где предполагается организовать ярмарку.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Заявление направляется заявителем (представителем заявителя)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Администрацию на бумажном носителе посредством почтового отправления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или представляется заявителем лично или в форме электронного документа.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Заявление подписывается заявителем либо представителем заявителя.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3.2.2.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случае представления заявления при личном обращении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заявителя или представителя заявителя предъявляется документ,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удостоверяющий соответственно личность заявителя или представителя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Лицо, имеющее право действовать без доверенности от имени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юридического лица, предъявляет документ, удостоверяющий его личность, и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сообщает реквизиты свидетельства о государственной регистрации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юридического лица, а представитель юридического лица предъявляет также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документ, подтверждающий его полномочия действовать от имени этого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юридического лица, или копию этого документа, заверенную печатью (при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наличии печати) и подписью руководителя этого юридического лица.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 представлении заявителем документов устанавливается личность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заявителя, проверяются полномочия заявителя, осуществляется проверка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соответствия сведений, указанных в заявлении, представленным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документам, полнота и правильность оформления документов.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3.2.3.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случае наличия предусмотренных пунктом 2.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настоящего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административного регламента оснований для отказа в приеме заявления 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документов, необходимых для предоставления муниципальной услуги,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заявителю предлагается устранить выявленные недостатки и повторно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подать заявление.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случае отказа или невозможности устранить выявленные недостатки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 месте заявителю выдается письменный отказ в приеме документов по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форме согласно приложению № 4 к настоящему административному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регламенту.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Полученное заявление регистрируется с присвоением ему входящего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номера и указанием даты его получения.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Если заявление и документы, указанные в пунктах 2.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настоящего</w:t>
      </w:r>
      <w:r w:rsidR="00C540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административного регламента, представляются заявителем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(представителем заявителя) в Администрацию или многофункциональный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центр лично, то заявителю (представителю заявителя) выдается расписка 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получении документов, оформленная по форме согласно приложению №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настоящему административному регламенту (далее по тексту – расписка), с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указанием их перечня и даты получения.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Расписка выдается заявителю (представителю заявителя) в день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получения Администрацией или многофункциональным центром таких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документов.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3.2.4.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случае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,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если заявление и документы, указанные в пункте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E97659" w:rsidRPr="00E976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настоящего административного регламента, представлены 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Администрацию посредством почтового отправления, расписка в получении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таких заявления и документов направляется Администрацией по указанному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в заявлении почтовому адресу в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течение 2 календарных дней, следующих за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днем получения Администрацией документов.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3.2.5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Заявление и документы (при их наличии), представленные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заявителем (представителем заявителя) через многофункциональный центр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передаются многофункциональным центром в Администрацию в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электронном виде в день обращения заявителя (представителя заявителя), на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бумажном носителе в срок, установленный соглашением, заключенным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Администрацией с многофункциональным центром.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Поступившему из многофункционального центра заявлению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присваивается регистрационный номер Администрации и указывается дата</w:t>
      </w:r>
      <w:r w:rsidR="00E97659" w:rsidRPr="00E9765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его получения.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3.2.6.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Зарегистрированное заявление и прилагаемый комплект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документов (при его наличии) передаются на рассмотрение руководителю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Администрации, который определяет исполнителя, ответственного за работу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 поступившим заявлением (далее – ответственный исполнитель).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3.2.7.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Продолжительность административной процедуры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(максимальный срок ее выполнения) составляет 1 календарный день.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3.2.8.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Результатом административной процедуры является прием и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регистрация заявления или отказ в приеме заявления.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Формирование и направление межведомственного запроса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3.3.1.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Основанием для начала административной процедуры является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прием заявления без приложения документов, которые в соответствии с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пунктом 2.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настоящего административного регламента находятся в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распоряжении органов и организаций, участвующих в предоставлении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услуги, и которые заявитель вправе представить по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собственной инициативе.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этом случае в зависимости от представленных документов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ответственный исполнитель в течение 2 календарных дней со дня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регистрации заявления осуществляет подготовку и направление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межведомственных запросов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3.3.2. 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Управление </w:t>
      </w:r>
      <w:proofErr w:type="spellStart"/>
      <w:r w:rsidR="00AE35C5">
        <w:rPr>
          <w:rFonts w:ascii="TimesNewRomanPSMT" w:hAnsi="TimesNewRomanPSMT" w:cs="TimesNewRomanPSMT"/>
          <w:color w:val="000000"/>
          <w:sz w:val="24"/>
          <w:szCs w:val="24"/>
        </w:rPr>
        <w:t>Росреестра</w:t>
      </w:r>
      <w:proofErr w:type="spellEnd"/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по Иркут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ской области о предоставлении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выписок из Единого государственного реестра недвижимости, в том числе о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правообладателях объектов недвижимого имущества;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3.3.3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Управление Федеральной налоговой службы России по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Иркут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ской области о предоставлении выписки из Единого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государственного реестра юридических лиц (Единого государственного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реестра индивидуальных предпринимателей).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3.3.4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Направление межведомственного запроса осуществляется в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электронной форме посредством системы межведомственного электронного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взаимодействия (далее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СМЭВ).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3.3.5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Направление межведомственного запроса на бумажном носителе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допускается только в случае невозможности направления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межведомственных запросов в электронной форме в связи с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подтвержденной технической недоступностью или неработоспособностью в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течение суток сервисов органа, в который направляется межведомственный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запрос по адресу, зарегистрированному в СМЭВ либо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неработоспособностью защищенной сети передачи данных либо в органы и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организации, не зарегистрированные в СМЭВ.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Межведомственный запрос на бумажном носителе заполняется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соответствии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с требованиями статьи 7.2 Федерального закона от 27.07.2010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№ 210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ФЗ «Об организации предоставления государственных и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муниципальных услуг».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3.3.6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Срок подготовки и направления ответа на межведомственный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запрос о предоставлении документов и информации для предоставления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 с использованием межведомственного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информационного взаимодействия не может превышать пять рабочих дней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 дня поступления межведомственного запроса в орган или организацию,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предоставляющие документы и информацию.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3.3.7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Результаты получения ответов на межведомственные запросы о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предоставлении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документов и информации для предоставления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 отмечаются в заявлении и заверяются подписью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ответственного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исполнителя с указанием его фамилии и инициалов, даты и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времени их получения.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3.3.8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Ответы на запросы на бумажном носителе приобщаются к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заявлению.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3.3.9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Продолжительность административной процедуры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(максимальный срок ее выполнения) составляет 8 календарных дней.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3.3.10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Результатом административной процедуры является получение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ответов на межведомственные запросы о предоставлении документов и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информации для предоставления муниципальной услуги.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3.4.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Рассмотрение заявления, документов и принятие решения об</w:t>
      </w:r>
      <w:r w:rsidR="00AE35C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организации ярмарки, либо об отказе в организации ярмарки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3.4.1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Основанием для начала административной процедуры является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поступление зарегистрированного заявления и приложенного к нему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комплекта документов на рассмотрение ответственному исполнителю.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Фамилия, имя и отчество (при наличии) ответственного исполнителя,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телефон сообщаются заявителю по его письменному или устному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обращению.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3.4.2.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Ответственный исполнитель осуществляет проверку сведений,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содержащихся в заявлении и копиях документов, представленных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заявителем, с целью определения полноты и достоверности сведений,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содержащихся в представленных документах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заявлении обязательно должен быть указан тип ярмарки, которую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предполагается организовать и её срок: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регулярная (еженедельная – 3 раза в неделю в течени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года,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FC1AFC">
        <w:rPr>
          <w:rFonts w:ascii="TimesNewRomanPSMT" w:hAnsi="TimesNewRomanPSMT" w:cs="TimesNewRomanPSMT"/>
          <w:color w:val="000000"/>
          <w:sz w:val="24"/>
          <w:szCs w:val="24"/>
        </w:rPr>
        <w:t>сезонная</w:t>
      </w:r>
      <w:proofErr w:type="gramEnd"/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– ежедневно в течение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от 1 до 6 месяцев),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разовая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(от 1 до 15 дней).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3.4.3.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 результатам экспертизы представленных документов, при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наличии оснований для принятия решения об организации ярмарки,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ответственный исполнитель в течение 1 календарного дня готовит проект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постановления об организации ярмарки и направляет его на согласование в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территориальный орган внутренних дел и территориальный орган по</w:t>
      </w:r>
      <w:r w:rsidR="00AE35C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надзору в сфере защиты прав потребителей и благополучия человека.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Согласование проекта постановления руководителями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территориального органа внутренних дел и территориального органа по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надзору в сфере защиты прав потребителей и благополучия человека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обеспечивается Администрацией в течение 3 календарных дней. Общий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срок согласования проекта постановления не должен превышать 4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календарных дней.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Согласованный проект постановления подписывается и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регистрируется в установленном порядке в срок, не превышающий 14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календарных дней со дня обращения заявителя.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 наличии оснований для отказа в организации ярмарки, а также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получения несогласованного проекта постановления из территориального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органа внутренних дел и территориального органа по надзору в сфере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защиты прав потребителей и благополучия человека ответственный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исполнитель в срок, не превышающий 14 календарных дней со дня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обращения заявителя, готовит решение об отказе в организации ярмарки с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обоснованием причин такого отказа.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Форма решения об отказе в организации ярмарки приведена в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приложении №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 настоящему административному регламенту.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3.4.4.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Продолжительность административной процедуры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(максимальный срок ее выполнения) составляет 5 календарных дней.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3.4.5.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Результатом административной процедуры является принятие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постановления об организации ярмарки либо решение об отказе в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организации ярмарки.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3.5.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Выдача заявителю результата</w:t>
      </w:r>
      <w:r w:rsidR="00FC1AF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3.5.1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Основанием для начала административной процедуры является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принятие постановления об организации ярмарки, либо решения об отказе в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организации ярмарки.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lastRenderedPageBreak/>
        <w:t>3.5.2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Постановление Администрации об организации ярмарки или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решение об отказе в организации ярмарки направляется (выдается)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Администрацией заявителю (представителю заявителя) на следующий день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после дня принятия такого решения одним из способов, указанным в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заявлении: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форме документа на бумажном носителе лично под расписку;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форме документа на бумажном носителе посредством почтового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отправления по указанному в заявлении почтовому адресу;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3.5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.3. в форме электронного документа с использованием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информационно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телекоммуникационных сетей общего пользования, в том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числе Единого портала или регионального портала.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3.5.4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При наличии в заявлении указания о выдаче постановления об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организации ярмарки или решения об отказе в организации ярмарки через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многофункциональный центр по месту представления заявления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Администрация обеспечивает передачу документа в многофункциональный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центр для выдачи заявителю в день принятия такого решения.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3.5.5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Продолжительность административной процедуры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(максимальный срок ее выполнения) составляет 1 календарный день.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3.5.6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. Результатом административной процедуры является выдача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(направление) постановления об организации ярмарки либо решение об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отказе в организации ярмарки.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4. Формы </w:t>
      </w:r>
      <w:proofErr w:type="gramStart"/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контроля за</w:t>
      </w:r>
      <w:proofErr w:type="gramEnd"/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исполнением административного регламента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4.1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Порядок осуществления текущего контроля за соблюдением и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исполнением ответственными должностными лицами положений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административного регламента и иных нормативных правовых актов,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устанавливающих требования к предоставлению муниципальной услуги, а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также принятием ими решений Текущий контроль за соблюдением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последовательности действий, определенных административными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процедурами по предоставлению муниципальной услуги, принятием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решений и исполнением положений административного регламента и иных</w:t>
      </w:r>
      <w:r w:rsidR="00FC1AF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нормативных правовых актов, устанавливающих требования к</w:t>
      </w:r>
      <w:r w:rsidR="00605C79" w:rsidRPr="00605C79">
        <w:rPr>
          <w:rFonts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предоставлению муниципальной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услуги, осуществляется уполномоченным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должностным лицом Администрации, а также муниципальными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служащими, ответственными за выполнение административных действий,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входящих в состав административных процедур, в рамках своей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компетенции.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4.2. Порядок и периодичность осуществления плановых 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внеплановых проверок полноты и качества предоставления муниципальной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услуги, в том числе порядок и формы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контроля за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полнотой и качеством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муниципальной услуги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4.2.1.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Контроль за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полнотой и качеством предоставления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 включает в себя проведение проверок, выявление 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устранение нарушений прав заявителей, рассмотрение, принятие решений 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подготовку ответов на обращения заявителей, содержащие жалобы на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решения, действия (бездействие) должностных лиц Администрации.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4.2.2. Проверки полноты и качества предоставления муниципальной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 могут быть плановыми и внеплановыми. Плановые проверки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проводятся в соответствии с утвержденным планом деятельности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Администрации. Внеплановые проверки организуются и проводятся в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случаях обращений заявителей с жалобами на нарушение их прав 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законных интересов действиями (бездействием) должностных лиц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Администрации.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4.3. Ответственность должностных лиц Администрации за решения 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действия (бездействие), принимаемые (осуществляемые) ими в ходе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муниципальной услуги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4.3.1. По результатам проведенных проверок в случае выявления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нарушений положений административного регламента и иных нормативных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правовых актов, устанавливающих требования к предоставлению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услуги, виновные должностные лица несут персональную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ответственность за решения и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действия (бездействие), принимаемые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(осуществляемые) ими в ходе предоставления муниципальной услуги.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4.3.2. Персональная ответственность должностных лиц,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ответственных за предоставление муниципальной услуги, закрепляется в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должностных регламентах в соответствии с требованиями законодательства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Российской Федерации.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4.3.3. О мерах, принятых в отношении должностных лиц, виновных в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нарушении положений административного регламента и иных нормативных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правовых актов, устанавливающих требования к предоставлению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услуги, в течение 10 рабочих дней со дня принятия таких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мер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Администрация сообщает в письменной форме заявителю, права и (или)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законные интересы которого нарушены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4.4. Положения, характеризующие требования к порядку и формам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контроля за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предоставлением муниципальной услуги, в том числе со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стороны граждан, их объединений и организаций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4.4.1.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Контроль за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предоставлением муниципальной услуги со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стороны граждан, их объединений и организаций осуществляется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посредством получения полной, актуальной и достоверной информации о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порядке предоставления муниципальной услуги и возможности досудебного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рассмотрения обращения (жалоб) в процессе получения муниципальной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услуги.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4.4.2. Граждане, их объединения и организации имеют право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осуществлять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контроль за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предоставлением муниципальной услуги путем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получения информации о ходе предоставления муниципальной услуги, в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том числе о сроках завершения административных процедур (действий).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Граждане, их объединения и организации также имеют право: направлять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замечания и предложения по улучшению доступности и качества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муниципальной услуги; вносить предложения о мерах по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устранению нарушений административного регламента.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4.4.3. Информация о результатах рассмотрения замечаний 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предложений граждан, их объединений и организаций доводится до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сведения лиц, направивших эти замечания и предложения.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5. Досудебный (внесудебный) порядок обжалования решений и</w:t>
      </w:r>
      <w:r w:rsidR="00B7505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действий (бездействия) Администрации, МФЦ, а также их должностных</w:t>
      </w:r>
      <w:r w:rsidR="00B7505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Pr="0075359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лиц, муниципальных служащих, работников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5.1. Информирование заявителей о порядке подачи и рассмотрения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жалобы осуществляется посредством размещения информации на стендах в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местах предоставления муниципальной услуги, на официальном сайте, на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Едином портале или лично в устной и (или) письменной форме.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5.2.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Жалоба может быть подана заявителем 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>мэру муниципального образования "Баяндаевский район" Иркут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ской области при обжаловании действий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(бездействия) и решений Администрации, должностного лица,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муниципального служащего Администрации; руководителю МФЦ при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обжаловании действий (бездействия) и решений работников МФЦ: в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письменной форме на бумажном носителе посредством почтового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отправления; в электронной форме с использованием Единого портала или</w:t>
      </w:r>
      <w:r w:rsidR="00B7505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официального сайта.</w:t>
      </w:r>
      <w:proofErr w:type="gramEnd"/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65BDB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риложение № 1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 административному регламенту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предоставления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</w:t>
      </w:r>
      <w:proofErr w:type="gramEnd"/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услуги «Принятие решения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proofErr w:type="gramEnd"/>
    </w:p>
    <w:p w:rsidR="00532582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организации ярмарки»</w:t>
      </w:r>
    </w:p>
    <w:p w:rsidR="00B7505C" w:rsidRPr="00753594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Форма заявления о предоставлении муниципальной услуги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для</w:t>
      </w:r>
      <w:proofErr w:type="gramEnd"/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юридических лиц</w:t>
      </w: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605C79" w:rsidRPr="00E904B9" w:rsidRDefault="00605C79" w:rsidP="00605C79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Штамп организации</w:t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администрацию</w:t>
      </w:r>
    </w:p>
    <w:p w:rsidR="00605C79" w:rsidRPr="00753594" w:rsidRDefault="00605C79" w:rsidP="00605C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(для юридических</w:t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proofErr w:type="gramEnd"/>
    </w:p>
    <w:p w:rsidR="00605C79" w:rsidRPr="00E904B9" w:rsidRDefault="00605C79" w:rsidP="00605C79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лиц)</w:t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32582" w:rsidRPr="00773C14" w:rsidRDefault="00605C79" w:rsidP="00605C7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16"/>
          <w:szCs w:val="16"/>
        </w:rPr>
      </w:pP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E904B9">
        <w:rPr>
          <w:rFonts w:cs="TimesNewRomanPSMT"/>
          <w:color w:val="000000"/>
          <w:sz w:val="24"/>
          <w:szCs w:val="24"/>
        </w:rPr>
        <w:tab/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="00532582" w:rsidRPr="00773C14">
        <w:rPr>
          <w:rFonts w:ascii="TimesNewRomanPSMT" w:hAnsi="TimesNewRomanPSMT" w:cs="TimesNewRomanPSMT"/>
          <w:color w:val="000000"/>
          <w:sz w:val="16"/>
          <w:szCs w:val="16"/>
        </w:rPr>
        <w:t>(наименование муниципального</w:t>
      </w:r>
      <w:proofErr w:type="gramEnd"/>
    </w:p>
    <w:p w:rsidR="00532582" w:rsidRPr="00773C1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образования)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605C79" w:rsidRPr="00E904B9" w:rsidRDefault="00605C79" w:rsidP="00B7505C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color w:val="000000"/>
          <w:sz w:val="24"/>
          <w:szCs w:val="24"/>
        </w:rPr>
      </w:pP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Заявление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 организации ярмарки</w:t>
      </w:r>
    </w:p>
    <w:p w:rsidR="00532582" w:rsidRPr="00753594" w:rsidRDefault="00532582" w:rsidP="00565B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Прошу разрешить организацию ярмарки</w:t>
      </w:r>
    </w:p>
    <w:p w:rsidR="00532582" w:rsidRPr="005F374D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605C79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532582" w:rsidRPr="005F374D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  <w:r w:rsidR="00605C79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(полное и (при наличии) сокращенное наименование, в том числе</w:t>
      </w:r>
      <w:proofErr w:type="gramEnd"/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фирменное наименование,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организационно</w:t>
      </w:r>
      <w:r w:rsidRPr="00773C14">
        <w:rPr>
          <w:rFonts w:ascii="Times New Roman" w:hAnsi="Times New Roman" w:cs="Times New Roman"/>
          <w:color w:val="000000"/>
          <w:sz w:val="16"/>
          <w:szCs w:val="16"/>
        </w:rPr>
        <w:t>-</w:t>
      </w: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правовая форма юридического лица,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место нахождения юридического лица,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государственный регистрационный номер записи о создании </w:t>
      </w: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юридического</w:t>
      </w:r>
      <w:proofErr w:type="gramEnd"/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лица, данные документа,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подтверждающего факт внесения сведений о юридическом лице </w:t>
      </w: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в</w:t>
      </w:r>
      <w:proofErr w:type="gramEnd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 Единый</w:t>
      </w:r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государственный реестр юридических лиц,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идентификационный номер налогоплательщика и данные документа о</w:t>
      </w:r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постановке юридического лица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73C14" w:rsidRDefault="00532582" w:rsidP="00605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на учет в налоговом органе)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Место расположения ярмарочной площадки: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Тип ярмарки, которую предполагается организовать (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нужное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подчеркнуть):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регулярная (еженедельная (в том числе ярмарка «выходного дня»),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сезонная) или разовая (праздничная, тематическая);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универсальная или специализированная.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Результаты предоставления муниципальной услуги прошу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нужное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отметить в квадрате)</w:t>
      </w:r>
    </w:p>
    <w:p w:rsidR="00532582" w:rsidRPr="00753594" w:rsidRDefault="00565BD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565BDB">
        <w:rPr>
          <w:rFonts w:ascii="TimesNewRomanPSMT" w:hAnsi="TimesNewRomanPSMT" w:cs="TimesNewRomanPSMT"/>
          <w:noProof/>
          <w:color w:val="0D0D0D" w:themeColor="text1" w:themeTint="F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9482D" wp14:editId="4E22A1B1">
                <wp:simplePos x="0" y="0"/>
                <wp:positionH relativeFrom="column">
                  <wp:posOffset>112167</wp:posOffset>
                </wp:positionH>
                <wp:positionV relativeFrom="paragraph">
                  <wp:posOffset>15240</wp:posOffset>
                </wp:positionV>
                <wp:extent cx="109220" cy="138989"/>
                <wp:effectExtent l="0" t="0" r="2413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8.85pt;margin-top:1.2pt;width:8.6pt;height: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8IgAIAABoFAAAOAAAAZHJzL2Uyb0RvYy54bWysVM1uEzEQviPxDpbvdLOhQBN1U0WtipCq&#10;tqJFPbteu1nhP8ZONuGExBWJR+AhuCB++gybN2Ls3WyqUnFAXLzjnfnm9xvvHyy1IgsBvrKmoPnO&#10;gBJhuC0rc1PQN5fHT/Yo8YGZkilrREFXwtODyeNH+7Ubi6GdWVUKIOjE+HHtCjoLwY2zzPOZ0Mzv&#10;WCcMKqUFzQJe4SYrgdXoXatsOBg8z2oLpQPLhff496hV0knyL6Xg4UxKLwJRBcXcQjohndfxzCb7&#10;bHwDzM0q3qXB/iELzSqDQXtXRywwMofqD1e64mC9lWGHW51ZKSsuUg1YTT64V83FjDmRasHmeNe3&#10;yf8/t/x0cQ6kKnF2lBimcUTNl/WH9efmZ3O7/th8bW6bH+tPza/mW/Od5LFftfNjhF24c+huHsVY&#10;/FKCjl8siyxTj1d9j8UyEI4/88FoOMRJcFTlT/dGe6PoM9uCHfjwUlhNolBQwBGmzrLFiQ+t6cYE&#10;cTGZNnySwkqJmIEyr4XEsjDgMKETocShArJgSIXybSoFwybLCJGVUj0ofwikwgbU2UaYSCTrgYOH&#10;gNtovXWKaE3ogboyFv4Olq39puq21lj2tS1XOEWwLb2948cVNu+E+XDOAPmM/cYdDWd4SGXrgtpO&#10;omRm4f1D/6M90gy1lNS4HwX17+YMBCXqlUECjvLd3bhQ6bL77EWcKdzVXN/VmLk+tNh3JBlml8Ro&#10;H9RGlGD1Fa7yNEZFFTMcYxeUB9hcDkO7t/gYcDGdJjNcIsfCiblwPDqPXY3kuFxeMXAdgwJS79Ru&#10;domN7xGptY1IY6fzYGWVWLbta9dvXMDE0+6xiBt+956stk/a5DcAAAD//wMAUEsDBBQABgAIAAAA&#10;IQC91WFr2wAAAAYBAAAPAAAAZHJzL2Rvd25yZXYueG1sTI7BbsIwEETvlfoP1lbqrTgFBCXEQVWk&#10;qhI9NcChNxMvSdR4HcUmJHx9l1M5Ps1o5iWbwTaix87XjhS8TiIQSIUzNZUK9ruPlzcQPmgyunGE&#10;Ckb0sEkfHxIdG3ehb+zzUAoeIR9rBVUIbSylLyq02k9ci8TZyXVWB8aulKbTFx63jZxG0UJaXRM/&#10;VLrFrMLiNz9bBV+jDP3+sFhd+6weTf6TfW4xU+r5aXhfgwg4hP8y3PRZHVJ2OrozGS8a5uWSmwqm&#10;cxAcz+YrEMcbzkCmibzXT/8AAAD//wMAUEsBAi0AFAAGAAgAAAAhALaDOJL+AAAA4QEAABMAAAAA&#10;AAAAAAAAAAAAAAAAAFtDb250ZW50X1R5cGVzXS54bWxQSwECLQAUAAYACAAAACEAOP0h/9YAAACU&#10;AQAACwAAAAAAAAAAAAAAAAAvAQAAX3JlbHMvLnJlbHNQSwECLQAUAAYACAAAACEAKyfvCIACAAAa&#10;BQAADgAAAAAAAAAAAAAAAAAuAgAAZHJzL2Uyb0RvYy54bWxQSwECLQAUAAYACAAAACEAvdVha9sA&#10;AAAGAQAADwAAAAAAAAAAAAAAAADaBAAAZHJzL2Rvd25yZXYueG1sUEsFBgAAAAAEAAQA8wAAAOIF&#10;AAAAAA==&#10;" fillcolor="white [3201]" strokecolor="black [3200]" strokeweight="2pt"/>
            </w:pict>
          </mc:Fallback>
        </mc:AlternateConten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Выдать при личном обращении в Администрацию</w:t>
      </w:r>
    </w:p>
    <w:p w:rsidR="00532582" w:rsidRPr="00753594" w:rsidRDefault="00565BD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462A7" wp14:editId="6E097A5B">
                <wp:simplePos x="0" y="0"/>
                <wp:positionH relativeFrom="column">
                  <wp:posOffset>110389</wp:posOffset>
                </wp:positionH>
                <wp:positionV relativeFrom="paragraph">
                  <wp:posOffset>36195</wp:posOffset>
                </wp:positionV>
                <wp:extent cx="109220" cy="138989"/>
                <wp:effectExtent l="0" t="0" r="2413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8.7pt;margin-top:2.85pt;width:8.6pt;height:1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SqggIAABoFAAAOAAAAZHJzL2Uyb0RvYy54bWysVM1uEzEQviPxDpbvdLNLgSbqpopaFSFV&#10;bUWLena8drPCa5uxk004IXFF4hF4CC6Inz7D5o0YezebqFQcEBfveGe+Gc/nb3x4tKwUWQhwpdE5&#10;TfcGlAjNTVHq25y+uT59ckCJ80wXTBktcroSjh6NHz86rO1IZGZmVCGAYBLtRrXN6cx7O0oSx2ei&#10;Ym7PWKHRKQ1UzOMWbpMCWI3ZK5Vkg8HzpDZQWDBcOId/T1onHcf8UgruL6R0whOVUzybjyvEdRrW&#10;ZHzIRrfA7Kzk3THYP5yiYqXGon2qE+YZmUP5R6qq5GCckX6PmyoxUpZcxB6wm3Rwr5urGbMi9oLk&#10;ONvT5P5fWn6+uARSFjnNKNGswitqvqw/rD83P5u79cfma3PX/Fh/an4135rvJAt81daNEHZlL6Hb&#10;OTRD80sJVfhiW2QZOV71HIulJxx/poNhluFNcHSlTw+GB8OQM9mCLTj/UpiKBCOngFcYmWWLM+fb&#10;0E0I4sJh2vLR8islwgmUfi0ktoUFs4iOghLHCsiCoRSKt2lXNkYGiCyV6kHpQyDlN6AuNsBEFFkP&#10;HDwE3Fbro2NFo30PrEpt4O9g2cZvum57DW1PTbHCWwTTyttZfloieWfM+UsGqGfkG2fUX+Ailalz&#10;ajqLkpmB9w/9D/EoM/RSUuN85NS9mzMQlKhXGgU4TPf3w0DFzf6zF+FOYdcz3fXoeXVskPcUXwPL&#10;oxnivdqYEkx1g6M8CVXRxTTH2jnlHjabY9/OLT4GXEwmMQyHyDJ/pq8sD8kDq0Ec18sbBrZTkEfp&#10;nZvNLLHRPSG1sQGpzWTujSyjyra8dnzjAEaddo9FmPDdfYzaPmnj3wAAAP//AwBQSwMEFAAGAAgA&#10;AAAhAMITTQXcAAAABgEAAA8AAABkcnMvZG93bnJldi54bWxMjsFOg0AURfcm/sPkmbizg7WCUobG&#10;kBgTXZXWhbsp8wpE5g1hphT8ep8ru7y5N+eebDPZTow4+NaRgvtFBAKpcqalWsF+93r3BMIHTUZ3&#10;jlDBjB42+fVVplPjzrTFsQy1YAj5VCtoQuhTKX3VoNV+4Xok7o5usDpwHGppBn1muO3kMopiaXVL&#10;/NDoHosGq+/yZBV8zDKM+8/4+Wcs2tmUX8XbOxZK3d5ML2sQAafwP4Y/fVaHnJ0O7kTGi45zsuKl&#10;gscEBNcPqxjEQcEyiUHmmbzUz38BAAD//wMAUEsBAi0AFAAGAAgAAAAhALaDOJL+AAAA4QEAABMA&#10;AAAAAAAAAAAAAAAAAAAAAFtDb250ZW50X1R5cGVzXS54bWxQSwECLQAUAAYACAAAACEAOP0h/9YA&#10;AACUAQAACwAAAAAAAAAAAAAAAAAvAQAAX3JlbHMvLnJlbHNQSwECLQAUAAYACAAAACEA7RoUqoIC&#10;AAAaBQAADgAAAAAAAAAAAAAAAAAuAgAAZHJzL2Uyb0RvYy54bWxQSwECLQAUAAYACAAAACEAwhNN&#10;BdwAAAAGAQAADwAAAAAAAAAAAAAAAADcBAAAZHJzL2Rvd25yZXYueG1sUEsFBgAAAAAEAAQA8wAA&#10;AOUFAAAAAA==&#10;" fillcolor="white [3201]" strokecolor="black [3200]" strokeweight="2pt"/>
            </w:pict>
          </mc:Fallback>
        </mc:AlternateConten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Направить посредством почтового отправления по адресу: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532582" w:rsidRPr="00753594" w:rsidRDefault="00565BD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462A7" wp14:editId="6E097A5B">
                <wp:simplePos x="0" y="0"/>
                <wp:positionH relativeFrom="column">
                  <wp:posOffset>107519</wp:posOffset>
                </wp:positionH>
                <wp:positionV relativeFrom="paragraph">
                  <wp:posOffset>36830</wp:posOffset>
                </wp:positionV>
                <wp:extent cx="109220" cy="138989"/>
                <wp:effectExtent l="0" t="0" r="24130" b="139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3898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8.45pt;margin-top:2.9pt;width:8.6pt;height:1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9z6hQIAACEFAAAOAAAAZHJzL2Uyb0RvYy54bWysVM1uEzEQviPxDpbvdLNpgSbqpopaFSFV&#10;paJFPbteu1lhe4ztZBNOSFyReAQeggvip8+weSPG3s2mKhUHxGV37JlvxvP5Gx8cLrUiC+F8Baag&#10;+c6AEmE4lJW5Keiby5Mn+5T4wEzJFBhR0JXw9HDy+NFBbcdiCDNQpXAEkxg/rm1BZyHYcZZ5PhOa&#10;+R2wwqBTgtMs4NLdZKVjNWbXKhsOBs+yGlxpHXDhPe4et046SfmlFDy8ktKLQFRB8WwhfV36Xsdv&#10;Njlg4xvH7Kzi3THYP5xCs8pg0T7VMQuMzF31RypdcQceZNjhoDOQsuIi9YDd5IN73VzMmBWpFyTH&#10;254m///S8rPFuSNVWdBdSgzTeEXNl/WH9efmZ3O7/th8bW6bH+tPza/mW/Od7Ea+auvHCLuw565b&#10;eTRj80vpdPxjW2SZOF71HItlIBw388FoOMSb4OjKd/dH+6OYM9uCrfPhhQBNolFQh1eYmGWLUx/a&#10;0E1IrKVM3Itnak+RrLBSonW+FhK7w7rDlCTpShwpRxYMFVG+zbvqymBkhMhKqR6UPwRSYQPqYiNM&#10;JK31wMFDwG21PjpVBBN6oK4MuL+DZRu/6brtNbZ9DeUKL9NBq3Jv+UmFHJ4yH86ZQ1kj7Tiq4RV+&#10;pIK6oNBZlMzAvX9oP8aj2tBLSY1jUlD/bs6coES9NKjDUb63F+cqLfaePo9X6+56ru96zFwfAfKe&#10;46NgeTJjfFAbUzrQVzjR01gVXcxwrF1QHtxmcRTa8cU3gYvpNIXhLFkWTs2F5TF5ZDVq5HJ5xZzt&#10;hBRQgWewGSk2vqenNjYiDUznAWSVxLblteMb5zDJtXsz4qDfXaeo7cs2+Q0AAP//AwBQSwMEFAAG&#10;AAgAAAAhAHtGss/dAAAABgEAAA8AAABkcnMvZG93bnJldi54bWxMj0FPg0AUhO8m/Q+bZ+LNLq1K&#10;LbI0DYkxqSdpe/C2ZZ9AZN8SdkvBX9/nSY+Tmcx8k25G24oBe984UrCYRyCQSmcaqhQc9q/3zyB8&#10;0GR06wgVTOhhk81uUp0Yd6EPHIpQCS4hn2gFdQhdIqUva7Taz12HxN6X660OLPtKml5fuNy2chlF&#10;sbS6IV6odYd5jeV3cbYK3icZhsMxXv8MeTOZ4jN/22Gu1N3tuH0BEXAMf2H4xWd0yJjp5M5kvGhZ&#10;x2tOKnjiA2w/PC5AnBQsVyuQWSr/42dXAAAA//8DAFBLAQItABQABgAIAAAAIQC2gziS/gAAAOEB&#10;AAATAAAAAAAAAAAAAAAAAAAAAABbQ29udGVudF9UeXBlc10ueG1sUEsBAi0AFAAGAAgAAAAhADj9&#10;If/WAAAAlAEAAAsAAAAAAAAAAAAAAAAALwEAAF9yZWxzLy5yZWxzUEsBAi0AFAAGAAgAAAAhAOaT&#10;3PqFAgAAIQUAAA4AAAAAAAAAAAAAAAAALgIAAGRycy9lMm9Eb2MueG1sUEsBAi0AFAAGAAgAAAAh&#10;AHtGss/dAAAABgEAAA8AAAAAAAAAAAAAAAAA3wQAAGRycy9kb3ducmV2LnhtbFBLBQYAAAAABAAE&#10;APMAAADpBQAAAAA=&#10;" fillcolor="white [3201]" strokecolor="black [3200]" strokeweight="2pt"/>
            </w:pict>
          </mc:Fallback>
        </mc:AlternateConten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Выдать через многофункциональный центр</w:t>
      </w:r>
    </w:p>
    <w:p w:rsidR="00532582" w:rsidRPr="00753594" w:rsidRDefault="00565BD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C462A7" wp14:editId="6E097A5B">
                <wp:simplePos x="0" y="0"/>
                <wp:positionH relativeFrom="column">
                  <wp:posOffset>102819</wp:posOffset>
                </wp:positionH>
                <wp:positionV relativeFrom="paragraph">
                  <wp:posOffset>51435</wp:posOffset>
                </wp:positionV>
                <wp:extent cx="109220" cy="138989"/>
                <wp:effectExtent l="0" t="0" r="2413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3898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8.1pt;margin-top:4.05pt;width:8.6pt;height:1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ZNhQIAACEFAAAOAAAAZHJzL2Uyb0RvYy54bWysVM1uEzEQviPxDpbvdLMhQBN1U0WtipCq&#10;NqJFPbteO1nh9RjbySackLgi8Qg8BBfET59h80aMvZtNVCoOiMvu2DPfjOfzNz46XpWKLIV1BeiM&#10;pgc9SoTmkBd6ltE312dPDilxnumcKdAio2vh6PH48aOjyoxEH+agcmEJJtFuVJmMzr03oyRxfC5K&#10;5g7ACI1OCbZkHpd2luSWVZi9VEm/13ueVGBzY4EL53D3tHHSccwvpeD+UkonPFEZxbP5+LXxexu+&#10;yfiIjWaWmXnB22OwfzhFyQqNRbtUp8wzsrDFH6nKgltwIP0BhzIBKQsuYg/YTdq7183VnBkRe0Fy&#10;nOlocv8vLb9YTi0p8owOKNGsxCuqv2w+bD7XP+u7zcf6a31X/9h8qn/V3+rvZBD4qowbIezKTG27&#10;cmiG5lfSluGPbZFV5HjdcSxWnnDcTHvDfh9vgqMrfXo4PByGnMkObKzzLwWUJBgZtXiFkVm2PHe+&#10;Cd2GhFpKh71wpuYU0fJrJRrnayGxO6zbj0mirsSJsmTJUBH527StrjRGBogslOpA6UMg5begNjbA&#10;RNRaB+w9BNxV66JjRdC+A5aFBvt3sGzit103vYa2byFf42VaaFTuDD8rkMNz5vyUWZQ10o6j6i/x&#10;IxVUGYXWomQO9v1D+yEe1YZeSiock4y6dwtmBSXqlUYdDtPBIMxVXAyevQhXa/c9t/sevShPAHlP&#10;8VEwPJoh3qutKS2UNzjRk1AVXUxzrJ1R7u12ceKb8cU3gYvJJIbhLBnmz/WV4SF5YDVo5Hp1w6xp&#10;heRRgRewHSk2uqenJjYgNUwWHmQRxbbjteUb5zDKtX0zwqDvr2PU7mUb/wYAAP//AwBQSwMEFAAG&#10;AAgAAAAhAE9fLRnbAAAABgEAAA8AAABkcnMvZG93bnJldi54bWxMjkFLw0AUhO9C/8PyCt7sblsJ&#10;NWZTSqAIejLWg7dt9pkEs29Ddpsm/nqfJz0NwwwzX7afXCdGHELrScN6pUAgVd62VGs4vR3vdiBC&#10;NGRN5wk1zBhgny9uMpNaf6VXHMtYCx6hkBoNTYx9KmWoGnQmrHyPxNmnH5yJbIda2sFcedx1cqNU&#10;Ip1piR8a02PRYPVVXpyGl1nG8fSePHyPRTvb8qN4esZC69vldHgEEXGKf2X4xWd0yJnp7C9kg+jY&#10;JxtuatitQXC83d6DOLMqBTLP5H/8/AcAAP//AwBQSwECLQAUAAYACAAAACEAtoM4kv4AAADhAQAA&#10;EwAAAAAAAAAAAAAAAAAAAAAAW0NvbnRlbnRfVHlwZXNdLnhtbFBLAQItABQABgAIAAAAIQA4/SH/&#10;1gAAAJQBAAALAAAAAAAAAAAAAAAAAC8BAABfcmVscy8ucmVsc1BLAQItABQABgAIAAAAIQCYcUZN&#10;hQIAACEFAAAOAAAAAAAAAAAAAAAAAC4CAABkcnMvZTJvRG9jLnhtbFBLAQItABQABgAIAAAAIQBP&#10;Xy0Z2wAAAAYBAAAPAAAAAAAAAAAAAAAAAN8EAABkcnMvZG93bnJldi54bWxQSwUGAAAAAAQABADz&#10;AAAA5wUAAAAA&#10;" fillcolor="white [3201]" strokecolor="black [3200]" strokeweight="2pt"/>
            </w:pict>
          </mc:Fallback>
        </mc:AlternateConten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Направить в форме электронного документа на </w:t>
      </w:r>
      <w:proofErr w:type="gramStart"/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электронный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адрес:___________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Заявитель ____________________________________________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(фамилия, имя, отчество)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(подпись)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Дата «____» ____________ 20____г.</w:t>
      </w: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Приложение № 2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 административному регламенту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предоставления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</w:t>
      </w:r>
      <w:proofErr w:type="gramEnd"/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услуги «Принятие решения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proofErr w:type="gramEnd"/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организации ярмарки»</w:t>
      </w: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Форма заявления о предоставлении муниципальной услуги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для</w:t>
      </w:r>
      <w:proofErr w:type="gramEnd"/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индивидуальных предпринимателей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администрацию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32582" w:rsidRPr="00773C1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16"/>
          <w:szCs w:val="16"/>
        </w:rPr>
      </w:pP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(наименование муниципального</w:t>
      </w:r>
      <w:proofErr w:type="gramEnd"/>
    </w:p>
    <w:p w:rsidR="00532582" w:rsidRPr="00773C1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образования)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B7505C" w:rsidRDefault="00B7505C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Заявление</w:t>
      </w:r>
    </w:p>
    <w:p w:rsidR="00532582" w:rsidRDefault="00532582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 организации ярмарки</w:t>
      </w:r>
    </w:p>
    <w:p w:rsidR="00B7505C" w:rsidRPr="00753594" w:rsidRDefault="00B7505C" w:rsidP="00B750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Прошу разрешить организацию ярмарки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(фамилия, имя и (если имеется) отчество индивидуального</w:t>
      </w:r>
      <w:proofErr w:type="gramEnd"/>
    </w:p>
    <w:p w:rsidR="00532582" w:rsidRPr="00773C14" w:rsidRDefault="00474149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предпринимателя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место жительства,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данные документа, удостоверяющего личность заявителя,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государственный регистрационный номер записи </w:t>
      </w: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о</w:t>
      </w:r>
      <w:proofErr w:type="gramEnd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 государственной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регистрации индивидуального предпринимателя,</w:t>
      </w:r>
      <w:r w:rsidR="00C036E8"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 государственный регистрационный номер справки о постановки на учет физического лица в качестве налогоплательщика налога на профессиональный доход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идентификационный номер налогоплательщика и данные документа,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подтверждающего факт внесения сведений об </w:t>
      </w: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индивидуальном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предпринимателе в Единый государственный реестр </w:t>
      </w: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индивидуальных</w:t>
      </w:r>
      <w:proofErr w:type="gramEnd"/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предпринимателей о постановке юридического лица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на учет в налоговом органе)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Место расположения ярмарочной площадки: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474149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Тип ярмарки, которую предполагается организовать (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нужное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подчеркнуть):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регулярная (еженедельная (в том числе ярмарка «выходного дня»),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сезонная) или разовая (праздничная, тематическая);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универсальная или специализированная.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Результаты предоставления муниципальной услуги прошу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нужное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отметить в квадрате)</w:t>
      </w:r>
    </w:p>
    <w:p w:rsidR="00532582" w:rsidRPr="00753594" w:rsidRDefault="00565BD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D5C88B" wp14:editId="087B4255">
                <wp:simplePos x="0" y="0"/>
                <wp:positionH relativeFrom="column">
                  <wp:posOffset>213360</wp:posOffset>
                </wp:positionH>
                <wp:positionV relativeFrom="paragraph">
                  <wp:posOffset>36830</wp:posOffset>
                </wp:positionV>
                <wp:extent cx="109220" cy="138430"/>
                <wp:effectExtent l="0" t="0" r="2413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384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6.8pt;margin-top:2.9pt;width:8.6pt;height:1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8h0iAIAACEFAAAOAAAAZHJzL2Uyb0RvYy54bWysVM1uEzEQviPxDpbvdLNpCm3UTRW1KkKq&#10;2ogW9ex47WaF1zZjJ5twQuKKxCPwEFwQP32GzRsx9m42Uak4IC67tme+Gc833/j4ZFkqshDgCqMz&#10;mu71KBGam7zQdxl9c3P+7JAS55nOmTJaZHQlHD0ZPX1yXNmh6JuZUbkAgkG0G1Y2ozPv7TBJHJ+J&#10;krk9Y4VGozRQMo9buEtyYBVGL1XS7/WeJ5WB3ILhwjk8PWuMdBTjSym4v5LSCU9URvFuPn4hfqfh&#10;m4yO2fAOmJ0VvL0G+4dblKzQmLQLdcY8I3Mo/ghVFhyMM9LvcVMmRsqCi1gDVpP2HlRzPWNWxFqQ&#10;HGc7mtz/C8svFxMgRZ7RA0o0K7FF9Zf1h/Xn+md9v/5Yf63v6x/rT/Wv+lv9nRwEvirrhgi7thNo&#10;dw6XofilhDL8sSyyjByvOo7F0hOOh2nvqN/HTnA0pfuHg/3Yg2QLtuD8S2FKEhYZBWxhZJYtLpzH&#10;hOi6cQm5lA5n4U7NLeLKr5RojK+FxOowbz8GiboSpwrIgqEi8rdpqAhDKo2eASILpTpQ+hhI+Q2o&#10;9Q0wEbXWAXuPAbfZOu+Y0WjfActCG/g7WDb+m6qbWkPZU5OvsJlgGpU7y88L5PCCOT9hgLJG2nFU&#10;/RV+pDJVRk27omRm4P1j58Ef1YZWSiock4y6d3MGghL1SqMOj9LBIMxV3AwOXoTWwq5lumvR8/LU&#10;IO8pPgqWx2Xw92qzlGDKW5zocciKJqY55s4o97DZnPpmfPFN4GI8jm44S5b5C31teQgeWA0auVne&#10;MrCtkDwq8NJsRooNH+ip8Q1IbcZzb2QRxbblteUb5zAKpn0zwqDv7qPX9mUb/QYAAP//AwBQSwME&#10;FAAGAAgAAAAhACjSQC/cAAAABgEAAA8AAABkcnMvZG93bnJldi54bWxMj0FLw0AQhe+C/2EZwZvd&#10;2NKoMZMiARH0ZKwHb9vsmASzsyG7TRN/veNJT4/hPd77Jt/NrlcTjaHzjHC9SkAR19523CDs3x6v&#10;bkGFaNia3jMhLBRgV5yf5Saz/sSvNFWxUVLCITMIbYxDpnWoW3ImrPxALN6nH52Jco6NtqM5Sbnr&#10;9TpJUu1Mx7LQmoHKluqv6ugQXhYdp/17evc9ld1iq4/y6ZlKxMuL+eEeVKQ5/oXhF1/QoRCmgz+y&#10;DapH2GxSSSJs5QGxt4noAWF9k4Iucv0fv/gBAAD//wMAUEsBAi0AFAAGAAgAAAAhALaDOJL+AAAA&#10;4QEAABMAAAAAAAAAAAAAAAAAAAAAAFtDb250ZW50X1R5cGVzXS54bWxQSwECLQAUAAYACAAAACEA&#10;OP0h/9YAAACUAQAACwAAAAAAAAAAAAAAAAAvAQAAX3JlbHMvLnJlbHNQSwECLQAUAAYACAAAACEA&#10;n0vIdIgCAAAhBQAADgAAAAAAAAAAAAAAAAAuAgAAZHJzL2Uyb0RvYy54bWxQSwECLQAUAAYACAAA&#10;ACEAKNJAL9wAAAAGAQAADwAAAAAAAAAAAAAAAADiBAAAZHJzL2Rvd25yZXYueG1sUEsFBgAAAAAE&#10;AAQA8wAAAOsFAAAAAA==&#10;" fillcolor="white [3201]" strokecolor="black [3200]" strokeweight="2pt"/>
            </w:pict>
          </mc:Fallback>
        </mc:AlternateConten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Выдать при личном обращении в Администрацию</w:t>
      </w:r>
    </w:p>
    <w:p w:rsidR="00532582" w:rsidRPr="00753594" w:rsidRDefault="00565BD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4B1663" wp14:editId="40A68DCF">
                <wp:simplePos x="0" y="0"/>
                <wp:positionH relativeFrom="column">
                  <wp:posOffset>212090</wp:posOffset>
                </wp:positionH>
                <wp:positionV relativeFrom="paragraph">
                  <wp:posOffset>50165</wp:posOffset>
                </wp:positionV>
                <wp:extent cx="109220" cy="138430"/>
                <wp:effectExtent l="0" t="0" r="2413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384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6.7pt;margin-top:3.95pt;width:8.6pt;height:1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e7iAIAACEFAAAOAAAAZHJzL2Uyb0RvYy54bWysVM1uEzEQviPxDpbvdLNpKG3UTRW1KkKq&#10;2ogW9ex47WaF12NsJ5twQuKKxCPwEFwQP32GzRsx9m42Uak4IC67tme+Gc833/j4ZFkqshDWFaAz&#10;mu71KBGaQ17ou4y+uTl/dkiJ80znTIEWGV0JR09GT58cV2Yo+jADlQtLMIh2w8pkdOa9GSaJ4zNR&#10;MrcHRmg0SrAl87i1d0luWYXRS5X0e72DpAKbGwtcOIenZ42RjmJ8KQX3V1I64YnKKN7Nx6+N32n4&#10;JqNjNryzzMwK3l6D/cMtSlZoTNqFOmOekbkt/ghVFtyCA+n3OJQJSFlwEWvAatLeg2quZ8yIWAuS&#10;40xHk/t/YfnlYmJJkWf0gBLNSmxR/WX9Yf25/lnfrz/WX+v7+sf6U/2r/lZ/JweBr8q4IcKuzcS2&#10;O4fLUPxS2jL8sSyyjByvOo7F0hOOh2nvqN/HTnA0pfuHg/3Yg2QLNtb5lwJKEhYZtdjCyCxbXDiP&#10;CdF14xJyKR3Owp2aW8SVXynRGF8LidVh3n4MEnUlTpUlC4aKyN+moSIMqTR6BogslOpA6WMg5Teg&#10;1jfARNRaB+w9Btxm67xjRtC+A5aFBvt3sGz8N1U3tYayp5CvsJkWGpU7w88L5PCCOT9hFmWNtOOo&#10;+iv8SAVVRqFdUTID+/6x8+CPakMrJRWOSUbduzmzghL1SqMOj9LBIMxV3AyevwittbuW6a5Fz8tT&#10;QN5TfBQMj8vg79VmKS2UtzjR45AVTUxzzJ1R7u1mc+qb8cU3gYvxOLrhLBnmL/S14SF4YDVo5GZ5&#10;y6xpheRRgZewGSk2fKCnxjcgNYznHmQRxbblteUb5zAKpn0zwqDv7qPX9mUb/QYAAP//AwBQSwME&#10;FAAGAAgAAAAhAGQljTjdAAAABgEAAA8AAABkcnMvZG93bnJldi54bWxMjsFOg0AURfcm/YfJa+LO&#10;DrZKBXk0hsSY6EraLtxNmScQmTeEmVLw6x1Xury5N+eebDeZTow0uNYywu0qAkFcWd1yjXDYP988&#10;gHBesVadZUKYycEuX1xlKtX2wu80lr4WAcIuVQiN930qpasaMsqtbE8cuk87GOVDHGqpB3UJcNPJ&#10;dRTF0qiWw0Ojeioaqr7Ks0F4m6UfD8c4+R6LdtblR/HySgXi9XJ6egThafJ/Y/jVD+qQB6eTPbN2&#10;okPYbO7CEmGbgAj1fRSDOCGsky3IPJP/9fMfAAAA//8DAFBLAQItABQABgAIAAAAIQC2gziS/gAA&#10;AOEBAAATAAAAAAAAAAAAAAAAAAAAAABbQ29udGVudF9UeXBlc10ueG1sUEsBAi0AFAAGAAgAAAAh&#10;ADj9If/WAAAAlAEAAAsAAAAAAAAAAAAAAAAALwEAAF9yZWxzLy5yZWxzUEsBAi0AFAAGAAgAAAAh&#10;AJ9FZ7uIAgAAIQUAAA4AAAAAAAAAAAAAAAAALgIAAGRycy9lMm9Eb2MueG1sUEsBAi0AFAAGAAgA&#10;AAAhAGQljTjdAAAABgEAAA8AAAAAAAAAAAAAAAAA4gQAAGRycy9kb3ducmV2LnhtbFBLBQYAAAAA&#10;BAAEAPMAAADsBQAAAAA=&#10;" fillcolor="white [3201]" strokecolor="black [3200]" strokeweight="2pt"/>
            </w:pict>
          </mc:Fallback>
        </mc:AlternateConten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Направить посредством почтового отправления по адресу: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  <w:r w:rsidR="00B7505C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532582" w:rsidRPr="00753594" w:rsidRDefault="00565BD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A5A8C8" wp14:editId="5348D985">
                <wp:simplePos x="0" y="0"/>
                <wp:positionH relativeFrom="column">
                  <wp:posOffset>213360</wp:posOffset>
                </wp:positionH>
                <wp:positionV relativeFrom="paragraph">
                  <wp:posOffset>15875</wp:posOffset>
                </wp:positionV>
                <wp:extent cx="109220" cy="138430"/>
                <wp:effectExtent l="0" t="0" r="2413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6.8pt;margin-top:1.25pt;width:8.6pt;height:1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OKbhQIAABoFAAAOAAAAZHJzL2Uyb0RvYy54bWysVM1u2zAMvg/YOwi6r47TbG2DOkXQosOA&#10;og3WDj0rstQYkyWNUuJkpwG7Dtgj7CF2GfbTZ3DeaJTsOEFX7DDsIpMmP1IkP+r4ZFkqshDgCqMz&#10;mu71KBGam7zQdxl9c3P+7JAS55nOmTJaZHQlHD0ZPX1yXNmh6JuZUbkAgkG0G1Y2ozPv7TBJHJ+J&#10;krk9Y4VGozRQMo8q3CU5sAqjlyrp93ovkspAbsFw4Rz+PWuMdBTjSym4v5LSCU9URvFuPp4Qz2k4&#10;k9ExG94Bs7OCt9dg/3CLkhUak3ahzphnZA7FH6HKgoNxRvo9bsrESFlwEWvAatLeg2quZ8yKWAs2&#10;x9muTe7/heWXiwmQIs/oASWalTii+sv6w/pz/bO+X3+sv9b39Y/1p/pX/a3+Tg5Cvyrrhgi7thNo&#10;NYdiKH4poQxfLIssY49XXY/F0hOOP9PeUb+Pk+BoSvcPB/txBskWbMH5l8KUJAgZBRxh7CxbXDiP&#10;CdF144JKuEyTPkp+pUS4gdKvhcSyMGE/oiOhxKkCsmBIhfxtGkrBWNEzQGShVAdKHwMpvwG1vgEm&#10;Isk6YO8x4DZb5x0zGu07YFloA38Hy8Z/U3VTayh7avIVThFMQ29n+XmBzbtgzk8YIJ+x37ij/goP&#10;qUyVUdNKlMwMvH/sf/BHmqGVkgr3I6Pu3ZyBoES90kjAo3QwCAsVlcHzgzBT2LVMdy16Xp4a7HuK&#10;r4HlUQz+Xm1ECaa8xVUeh6xoYppj7oxyDxvl1Dd7i48BF+NxdMMlssxf6GvLQ/DQ1UCOm+UtA9sy&#10;yCP1Ls1ml9jwAZEa34DUZjz3RhaRZdu+tv3GBYyEaR+LsOG7evTaPmmj3wAAAP//AwBQSwMEFAAG&#10;AAgAAAAhAF7Ukm/cAAAABgEAAA8AAABkcnMvZG93bnJldi54bWxMj0FPg0AUhO8m/Q+b18SbXSyW&#10;WGRpGpLGRE9iPfS2ZZ9AZN8SdkvBX+/zpMfJTGa+yXaT7cSIg28dKbhfRSCQKmdaqhUc3w93jyB8&#10;0GR05wgVzOhhly9uMp0ad6U3HMtQCy4hn2oFTQh9KqWvGrTar1yPxN6nG6wOLIdamkFfudx2ch1F&#10;ibS6JV5odI9Fg9VXebEKXmcZxuNHsv0ei3Y25al4fsFCqdvltH8CEXAKf2H4xWd0yJnp7C5kvOgU&#10;xHHCSQXrDQi2NxEfObN8iEHmmfyPn/8AAAD//wMAUEsBAi0AFAAGAAgAAAAhALaDOJL+AAAA4QEA&#10;ABMAAAAAAAAAAAAAAAAAAAAAAFtDb250ZW50X1R5cGVzXS54bWxQSwECLQAUAAYACAAAACEAOP0h&#10;/9YAAACUAQAACwAAAAAAAAAAAAAAAAAvAQAAX3JlbHMvLnJlbHNQSwECLQAUAAYACAAAACEA0RDi&#10;m4UCAAAaBQAADgAAAAAAAAAAAAAAAAAuAgAAZHJzL2Uyb0RvYy54bWxQSwECLQAUAAYACAAAACEA&#10;XtSSb9wAAAAGAQAADwAAAAAAAAAAAAAAAADfBAAAZHJzL2Rvd25yZXYueG1sUEsFBgAAAAAEAAQA&#10;8wAAAOgFAAAAAA==&#10;" fillcolor="white [3201]" strokecolor="black [3200]" strokeweight="2pt"/>
            </w:pict>
          </mc:Fallback>
        </mc:AlternateConten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Выдать через многофункциональный центр</w:t>
      </w:r>
    </w:p>
    <w:p w:rsidR="00532582" w:rsidRPr="00753594" w:rsidRDefault="00565BDB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323DAD" wp14:editId="3674E8DE">
                <wp:simplePos x="0" y="0"/>
                <wp:positionH relativeFrom="column">
                  <wp:posOffset>213360</wp:posOffset>
                </wp:positionH>
                <wp:positionV relativeFrom="paragraph">
                  <wp:posOffset>45389</wp:posOffset>
                </wp:positionV>
                <wp:extent cx="109220" cy="138430"/>
                <wp:effectExtent l="0" t="0" r="2413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6.8pt;margin-top:3.55pt;width:8.6pt;height:1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GbfgwIAABoFAAAOAAAAZHJzL2Uyb0RvYy54bWysVM1uEzEQviPxDpbvdLNpgDbqpopaFSFV&#10;paJFPbteu1nhP8ZONuGExBWJR+AhuCB++gybN2Ls3WyqUnFAXLwzO/PNeGa+8cHhUiuyEOArawqa&#10;7wwoEYbbsjI3BX1zefJkjxIfmCmZskYUdCU8PZw8fnRQu7EY2plVpQCCQYwf166gsxDcOMs8nwnN&#10;/I51wqBRWtAsoAo3WQmsxuhaZcPB4FlWWygdWC68x7/HrZFOUnwpBQ+vpPQiEFVQvFtIJ6TzOp7Z&#10;5ICNb4C5WcW7a7B/uIVmlcGkfahjFhiZQ/VHKF1xsN7KsMOtzqyUFRepBqwmH9yr5mLGnEi1YHO8&#10;69vk/19YfrY4B1KVBcVBGaZxRM2X9Yf15+Znc7v+2Hxtbpsf60/Nr+Zb853sxX7Vzo8RduHOodM8&#10;irH4pQQdv1gWWaYer/oei2UgHH/mg/3hECfB0ZTv7o120wyyLdiBDy+E1SQKBQUcYeosW5z6gAnR&#10;deOCSrxMmz5JYaVEvIEyr4XEsjDhMKETocSRArJgSIXybR5LwVjJM0JkpVQPyh8CqbABdb4RJhLJ&#10;euDgIeA2W++dMloTeqCujIW/g2Xrv6m6rTWWfW3LFU4RbEtv7/hJhc07ZT6cM0A+Y79xR8MrPKSy&#10;dUFtJ1Eys/D+of/RH2mGVkpq3I+C+ndzBoIS9dIgAffz0SguVFJGT5/HmcJdy/Vdi5nrI4t9z/E1&#10;cDyJ0T+ojSjB6itc5WnMiiZmOOYuKA+wUY5Cu7f4GHAxnSY3XCLHwqm5cDwGj12N5LhcXjFwHYMC&#10;Uu/MbnaJje8RqfWNSGOn82BllVi27WvXb1zARJjusYgbfldPXtsnbfIbAAD//wMAUEsDBBQABgAI&#10;AAAAIQBhLQvk3QAAAAYBAAAPAAAAZHJzL2Rvd25yZXYueG1sTI9BS8NAFITvgv9heYI3u2mLtY15&#10;KRIQQU/GevC2zT6TYPZtyG7TxF/v86THYYaZb7L95Do10hBazwjLRQKKuPK25Rrh8PZ4swUVomFr&#10;Os+EMFOAfX55kZnU+jO/0ljGWkkJh9QgNDH2qdahasiZsPA9sXiffnAmihxqbQdzlnLX6VWSbLQz&#10;LctCY3oqGqq+ypNDeJl1HA/vm933WLSzLT+Kp2cqEK+vpod7UJGm+BeGX3xBh1yYjv7ENqgOYb3e&#10;SBLhbglK7NtEjhwRVtsd6DzT//HzHwAAAP//AwBQSwECLQAUAAYACAAAACEAtoM4kv4AAADhAQAA&#10;EwAAAAAAAAAAAAAAAAAAAAAAW0NvbnRlbnRfVHlwZXNdLnhtbFBLAQItABQABgAIAAAAIQA4/SH/&#10;1gAAAJQBAAALAAAAAAAAAAAAAAAAAC8BAABfcmVscy8ucmVsc1BLAQItABQABgAIAAAAIQDM0Gbf&#10;gwIAABoFAAAOAAAAAAAAAAAAAAAAAC4CAABkcnMvZTJvRG9jLnhtbFBLAQItABQABgAIAAAAIQBh&#10;LQvk3QAAAAYBAAAPAAAAAAAAAAAAAAAAAN0EAABkcnMvZG93bnJldi54bWxQSwUGAAAAAAQABADz&#10;AAAA5wUAAAAA&#10;" fillcolor="white [3201]" strokecolor="black [3200]" strokeweight="2pt"/>
            </w:pict>
          </mc:Fallback>
        </mc:AlternateConten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Направить в форме электронного документа на </w:t>
      </w:r>
      <w:proofErr w:type="gramStart"/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электронный</w:t>
      </w:r>
      <w:proofErr w:type="gramEnd"/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адрес:___________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Заявитель</w:t>
      </w:r>
      <w:r w:rsidR="005F374D"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532582" w:rsidRPr="00773C14" w:rsidRDefault="00565BDB" w:rsidP="00565BD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(подпись)                                                </w:t>
      </w:r>
      <w:r w:rsidR="00532582" w:rsidRPr="00773C14">
        <w:rPr>
          <w:rFonts w:ascii="TimesNewRomanPSMT" w:hAnsi="TimesNewRomanPSMT" w:cs="TimesNewRomanPSMT"/>
          <w:color w:val="000000"/>
          <w:sz w:val="16"/>
          <w:szCs w:val="16"/>
        </w:rPr>
        <w:t>(фамилия, имя, отчество)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Дата «____» ____________ 20____г.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Приложение №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 административному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регламенту предоставления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</w:t>
      </w:r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«Принятие решения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proofErr w:type="gramEnd"/>
    </w:p>
    <w:p w:rsidR="00532582" w:rsidRPr="00753594" w:rsidRDefault="00532582" w:rsidP="00B7505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организации ярмарки»</w:t>
      </w:r>
    </w:p>
    <w:p w:rsidR="002833CE" w:rsidRDefault="002833CE" w:rsidP="002833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2833CE" w:rsidRDefault="002833CE" w:rsidP="002833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2833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РАСПИСКА</w:t>
      </w:r>
    </w:p>
    <w:p w:rsidR="00532582" w:rsidRDefault="00532582" w:rsidP="002833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получении документов</w:t>
      </w:r>
    </w:p>
    <w:p w:rsidR="002833CE" w:rsidRPr="00753594" w:rsidRDefault="002833CE" w:rsidP="002833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 предоставления услуги: администрация ________________</w:t>
      </w:r>
      <w:r w:rsidR="005F374D">
        <w:rPr>
          <w:rFonts w:ascii="TimesNewRomanPSMT" w:hAnsi="TimesNewRomanPSMT" w:cs="TimesNewRomanPSMT"/>
          <w:color w:val="000000"/>
          <w:sz w:val="24"/>
          <w:szCs w:val="24"/>
        </w:rPr>
        <w:t>__________</w:t>
      </w:r>
    </w:p>
    <w:p w:rsidR="00532582" w:rsidRPr="00753594" w:rsidRDefault="002833CE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Иркут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ской области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Мною,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2833CE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(должность сотрудника, принявшего документы, Ф.И.О.)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приняты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от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(наименование заявителя)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Ф.И.О. представителя</w:t>
      </w:r>
    </w:p>
    <w:p w:rsidR="00532582" w:rsidRPr="00753594" w:rsidRDefault="005F374D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</w:t>
      </w:r>
      <w:r w:rsidR="00532582" w:rsidRPr="00753594">
        <w:rPr>
          <w:rFonts w:ascii="TimesNewRomanPSMT" w:hAnsi="TimesNewRomanPSMT" w:cs="TimesNewRomanPSMT"/>
          <w:color w:val="000000"/>
          <w:sz w:val="24"/>
          <w:szCs w:val="24"/>
        </w:rPr>
        <w:t>аявителя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 w:rsidR="00532582" w:rsidRPr="0075359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действующего</w:t>
      </w:r>
      <w:proofErr w:type="gramEnd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на основании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2833CE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532582" w:rsidRPr="002833CE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тел</w:t>
      </w:r>
      <w:r w:rsidR="005F374D">
        <w:rPr>
          <w:rFonts w:ascii="TimesNewRomanPSMT" w:hAnsi="TimesNewRomanPSMT" w:cs="TimesNewRomanPSMT"/>
          <w:color w:val="000000"/>
          <w:sz w:val="24"/>
          <w:szCs w:val="24"/>
        </w:rPr>
        <w:t>:______________________________________________________________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 отношении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2833CE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532582" w:rsidRPr="00773C14" w:rsidRDefault="00532582" w:rsidP="00565B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(наименование объекта)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следующие документы:</w:t>
      </w:r>
    </w:p>
    <w:p w:rsidR="00474149" w:rsidRDefault="00474149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Ваш документ о предоставлении муниципальной услуги будет готов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 выдаче: «___» _____________ 20__ г.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Документы сдал: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Заявитель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2833CE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532582" w:rsidRPr="00773C14" w:rsidRDefault="00532582" w:rsidP="000679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(подпись, Ф.И.О.</w:t>
      </w:r>
      <w:r w:rsidR="002833CE"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 </w:t>
      </w: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заявителя)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«____» ________________ 20 ___ г.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Документы принял: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06792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  <w:r w:rsidR="005F374D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532582" w:rsidRPr="00773C14" w:rsidRDefault="00532582" w:rsidP="000679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(подпись, Ф.И.О. специалиста, принявшего пакет документов)</w:t>
      </w:r>
    </w:p>
    <w:p w:rsidR="006331E3" w:rsidRDefault="006331E3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«____» ________________ 20 ___ г.</w:t>
      </w:r>
    </w:p>
    <w:p w:rsidR="002833CE" w:rsidRDefault="002833CE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2833CE" w:rsidRPr="00753594" w:rsidRDefault="002833CE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67926" w:rsidRDefault="00067926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67926" w:rsidRDefault="00067926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67926" w:rsidRDefault="00067926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67926" w:rsidRDefault="00067926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67926" w:rsidRDefault="00067926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73C14" w:rsidRDefault="00773C14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73C14" w:rsidRDefault="00773C14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73C14" w:rsidRDefault="00773C14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Приложение №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532582" w:rsidRPr="00753594" w:rsidRDefault="00532582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к административному регламенту</w:t>
      </w:r>
    </w:p>
    <w:p w:rsidR="00532582" w:rsidRPr="00753594" w:rsidRDefault="00532582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предоставления муниципальной услуги</w:t>
      </w:r>
    </w:p>
    <w:p w:rsidR="00532582" w:rsidRPr="00753594" w:rsidRDefault="00532582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«Принятие решения об организации</w:t>
      </w:r>
    </w:p>
    <w:p w:rsidR="00532582" w:rsidRPr="00753594" w:rsidRDefault="00532582" w:rsidP="002833C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ярмарки»</w:t>
      </w:r>
    </w:p>
    <w:p w:rsidR="002833CE" w:rsidRDefault="002833CE" w:rsidP="002833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32582" w:rsidRPr="00753594" w:rsidRDefault="00532582" w:rsidP="002833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ФОРМА</w:t>
      </w:r>
    </w:p>
    <w:p w:rsidR="00532582" w:rsidRDefault="00532582" w:rsidP="002833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решения об отказе в организации ярмарки</w:t>
      </w:r>
    </w:p>
    <w:p w:rsidR="002833CE" w:rsidRPr="00753594" w:rsidRDefault="00E904B9" w:rsidP="002833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_________________________________________________________________</w:t>
      </w:r>
    </w:p>
    <w:p w:rsidR="00532582" w:rsidRPr="00773C14" w:rsidRDefault="00532582" w:rsidP="00E904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(Ф.И.О., адрес заявителя (представителя) заявителя)</w:t>
      </w:r>
    </w:p>
    <w:p w:rsidR="00532582" w:rsidRPr="00773C14" w:rsidRDefault="00532582" w:rsidP="00E904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(регистрационный номер заявления о принятии решения об организации</w:t>
      </w:r>
      <w:proofErr w:type="gramEnd"/>
    </w:p>
    <w:p w:rsidR="00532582" w:rsidRPr="00773C14" w:rsidRDefault="00532582" w:rsidP="00E904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ярмарки)</w:t>
      </w:r>
    </w:p>
    <w:p w:rsidR="00532582" w:rsidRPr="00753594" w:rsidRDefault="00532582" w:rsidP="000679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Решение</w:t>
      </w:r>
    </w:p>
    <w:p w:rsidR="00532582" w:rsidRPr="00753594" w:rsidRDefault="00532582" w:rsidP="000679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 отказе в организации ярмарки</w:t>
      </w:r>
    </w:p>
    <w:p w:rsidR="00532582" w:rsidRDefault="00532582" w:rsidP="000679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от №</w:t>
      </w:r>
    </w:p>
    <w:p w:rsidR="00E904B9" w:rsidRPr="00753594" w:rsidRDefault="00E904B9" w:rsidP="000679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___________________________________________________________________</w:t>
      </w:r>
    </w:p>
    <w:p w:rsidR="00532582" w:rsidRPr="00773C14" w:rsidRDefault="00532582" w:rsidP="00E904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(наименование органа местного самоуправления)</w:t>
      </w:r>
    </w:p>
    <w:p w:rsidR="00532582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сообщает, что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E904B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:rsidR="006331E3" w:rsidRPr="00753594" w:rsidRDefault="006331E3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532582" w:rsidRPr="00773C14" w:rsidRDefault="00532582" w:rsidP="006331E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(Ф.И.О. заявителя в дательном падеже, наименование, номер и дата выдачи</w:t>
      </w:r>
      <w:proofErr w:type="gramEnd"/>
    </w:p>
    <w:p w:rsidR="00532582" w:rsidRPr="00773C14" w:rsidRDefault="00532582" w:rsidP="006331E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документа,</w:t>
      </w:r>
      <w:r w:rsidR="006331E3"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 </w:t>
      </w: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подтверждающего личность, почтовый адрес – для физического лица;</w:t>
      </w:r>
    </w:p>
    <w:p w:rsidR="00532582" w:rsidRPr="00773C14" w:rsidRDefault="00532582" w:rsidP="006331E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proofErr w:type="gramStart"/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полное наименование, ИНН, КПП, почтовый адрес (для юридического</w:t>
      </w:r>
      <w:proofErr w:type="gramEnd"/>
    </w:p>
    <w:p w:rsidR="00532582" w:rsidRPr="00773C14" w:rsidRDefault="00532582" w:rsidP="006331E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лица),</w:t>
      </w:r>
    </w:p>
    <w:p w:rsidR="005F374D" w:rsidRPr="00753594" w:rsidRDefault="00532582" w:rsidP="005F374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руководствуясь </w:t>
      </w:r>
      <w:r w:rsidR="005F374D">
        <w:rPr>
          <w:rFonts w:ascii="TimesNewRomanPSMT" w:hAnsi="TimesNewRomanPSMT" w:cs="TimesNewRomanPSMT"/>
          <w:color w:val="000000"/>
          <w:sz w:val="24"/>
          <w:szCs w:val="24"/>
        </w:rPr>
        <w:t>Постановлением правительства Иркутской области от 17.11.2010 № 284-пп "Об утверждении положения о порядке организации ярмарок на территории Иркутской области и продажи товаров (выполнение работ, оказания услуг) на них и требованиях к организации продажи товаров (выполнение работ, оказания услуг) на ярмарках, организованных на территории Иркутской области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и</w:t>
      </w:r>
      <w:r w:rsidR="006331E3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на основании пункта 2.17 Административного регламента предоставления</w:t>
      </w:r>
      <w:r w:rsidR="006331E3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муниципальной услуги, отказано в организации ярмарки на следующем</w:t>
      </w:r>
      <w:r w:rsidR="006331E3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объекте</w:t>
      </w:r>
      <w:r w:rsidR="006331E3">
        <w:rPr>
          <w:rFonts w:ascii="TimesNewRomanPSMT" w:hAnsi="TimesNewRomanPSMT" w:cs="TimesNewRomanPSMT"/>
          <w:color w:val="000000"/>
          <w:sz w:val="24"/>
          <w:szCs w:val="24"/>
        </w:rPr>
        <w:t>_____________________________________________________________</w:t>
      </w:r>
    </w:p>
    <w:p w:rsidR="00532582" w:rsidRPr="00773C14" w:rsidRDefault="00532582" w:rsidP="006331E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(вид и наименование объекта, где предполагается организовать ярмарку)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 xml:space="preserve">в связи </w:t>
      </w:r>
      <w:proofErr w:type="gramStart"/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  <w:r w:rsidR="006331E3">
        <w:rPr>
          <w:rFonts w:ascii="TimesNewRomanPSMT" w:hAnsi="TimesNewRomanPSMT" w:cs="TimesNewRomanPSMT"/>
          <w:color w:val="000000"/>
          <w:sz w:val="24"/>
          <w:szCs w:val="24"/>
        </w:rPr>
        <w:t>_____________________________________________________________.</w:t>
      </w:r>
    </w:p>
    <w:p w:rsidR="00532582" w:rsidRPr="00773C14" w:rsidRDefault="00532582" w:rsidP="006331E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(основание отказа)</w:t>
      </w:r>
    </w:p>
    <w:p w:rsidR="00532582" w:rsidRPr="0075359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Уполномоченное должностное лицо</w:t>
      </w:r>
    </w:p>
    <w:p w:rsidR="00532582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53594">
        <w:rPr>
          <w:rFonts w:ascii="TimesNewRomanPSMT" w:hAnsi="TimesNewRomanPSMT" w:cs="TimesNewRomanPSMT"/>
          <w:color w:val="000000"/>
          <w:sz w:val="24"/>
          <w:szCs w:val="24"/>
        </w:rPr>
        <w:t>органа местного самоуправления</w:t>
      </w:r>
    </w:p>
    <w:p w:rsidR="00773C14" w:rsidRPr="00753594" w:rsidRDefault="00773C14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F374D" w:rsidRDefault="00773C14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________________</w:t>
      </w:r>
      <w:r w:rsidR="005F374D">
        <w:rPr>
          <w:rFonts w:ascii="TimesNewRomanPSMT" w:hAnsi="TimesNewRomanPSMT" w:cs="TimesNewRomanPSMT"/>
          <w:color w:val="000000"/>
          <w:sz w:val="24"/>
          <w:szCs w:val="24"/>
        </w:rPr>
        <w:t>_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____________________</w:t>
      </w:r>
    </w:p>
    <w:p w:rsidR="00532582" w:rsidRPr="00773C14" w:rsidRDefault="00532582" w:rsidP="0038298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16"/>
          <w:szCs w:val="16"/>
        </w:rPr>
      </w:pP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>(должность, Ф.И.О.)</w:t>
      </w:r>
      <w:r w:rsid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                                                          </w:t>
      </w:r>
      <w:r w:rsidRPr="00773C14">
        <w:rPr>
          <w:rFonts w:ascii="TimesNewRomanPSMT" w:hAnsi="TimesNewRomanPSMT" w:cs="TimesNewRomanPSMT"/>
          <w:color w:val="000000"/>
          <w:sz w:val="16"/>
          <w:szCs w:val="16"/>
        </w:rPr>
        <w:t xml:space="preserve"> (подпись)</w:t>
      </w:r>
    </w:p>
    <w:p w:rsidR="007C2DE6" w:rsidRDefault="005F374D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М.П.</w:t>
      </w: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74149" w:rsidRDefault="00474149" w:rsidP="00382986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sectPr w:rsidR="00474149" w:rsidSect="00565BD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82"/>
    <w:rsid w:val="00067926"/>
    <w:rsid w:val="00067E5C"/>
    <w:rsid w:val="0020442D"/>
    <w:rsid w:val="002833CE"/>
    <w:rsid w:val="002C799C"/>
    <w:rsid w:val="00382986"/>
    <w:rsid w:val="00474149"/>
    <w:rsid w:val="00532582"/>
    <w:rsid w:val="00565BDB"/>
    <w:rsid w:val="005F374D"/>
    <w:rsid w:val="00605C79"/>
    <w:rsid w:val="006331E3"/>
    <w:rsid w:val="006608C5"/>
    <w:rsid w:val="006A423E"/>
    <w:rsid w:val="00753594"/>
    <w:rsid w:val="00773C14"/>
    <w:rsid w:val="007C2DE6"/>
    <w:rsid w:val="007D5E67"/>
    <w:rsid w:val="00803DE9"/>
    <w:rsid w:val="00832C23"/>
    <w:rsid w:val="00834DA7"/>
    <w:rsid w:val="008C29E0"/>
    <w:rsid w:val="0094251D"/>
    <w:rsid w:val="00966BFB"/>
    <w:rsid w:val="00A94DC6"/>
    <w:rsid w:val="00AE35C5"/>
    <w:rsid w:val="00B7505C"/>
    <w:rsid w:val="00BD6FDD"/>
    <w:rsid w:val="00BF2407"/>
    <w:rsid w:val="00C036E8"/>
    <w:rsid w:val="00C5372A"/>
    <w:rsid w:val="00C54086"/>
    <w:rsid w:val="00CB707F"/>
    <w:rsid w:val="00D2267C"/>
    <w:rsid w:val="00D3183C"/>
    <w:rsid w:val="00D54FB6"/>
    <w:rsid w:val="00DE36E5"/>
    <w:rsid w:val="00E55DA5"/>
    <w:rsid w:val="00E904B9"/>
    <w:rsid w:val="00E97659"/>
    <w:rsid w:val="00FC1749"/>
    <w:rsid w:val="00FC1AFC"/>
    <w:rsid w:val="00FF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51D"/>
    <w:rPr>
      <w:color w:val="0000FF" w:themeColor="hyperlink"/>
      <w:u w:val="single"/>
    </w:rPr>
  </w:style>
  <w:style w:type="paragraph" w:customStyle="1" w:styleId="ConsPlusNormal">
    <w:name w:val="ConsPlusNormal"/>
    <w:rsid w:val="00D318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18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51D"/>
    <w:rPr>
      <w:color w:val="0000FF" w:themeColor="hyperlink"/>
      <w:u w:val="single"/>
    </w:rPr>
  </w:style>
  <w:style w:type="paragraph" w:customStyle="1" w:styleId="ConsPlusNormal">
    <w:name w:val="ConsPlusNormal"/>
    <w:rsid w:val="00D318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18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yanday.irkm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yanday.irkm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ynad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75F1D-530F-4FE3-BA03-690E8EA5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17</Pages>
  <Words>6887</Words>
  <Characters>39260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16</cp:revision>
  <dcterms:created xsi:type="dcterms:W3CDTF">2024-11-26T03:23:00Z</dcterms:created>
  <dcterms:modified xsi:type="dcterms:W3CDTF">2026-04-03T04:47:00Z</dcterms:modified>
</cp:coreProperties>
</file>