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BF" w:rsidRPr="00997E86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702F62E8" wp14:editId="64F24335">
            <wp:extent cx="713105" cy="890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4BF" w:rsidRPr="00BD0B46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14.04.2025г.№</w:t>
      </w:r>
      <w:r>
        <w:rPr>
          <w:rFonts w:ascii="Arial" w:hAnsi="Arial" w:cs="Arial"/>
          <w:b/>
          <w:sz w:val="32"/>
          <w:szCs w:val="32"/>
          <w:u w:val="single"/>
        </w:rPr>
        <w:t xml:space="preserve"> 15/1</w:t>
      </w:r>
    </w:p>
    <w:p w:rsidR="00E004BF" w:rsidRPr="00997E86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97E86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004BF" w:rsidRPr="00997E86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97E86">
        <w:rPr>
          <w:rFonts w:ascii="Arial" w:hAnsi="Arial" w:cs="Arial"/>
          <w:b/>
          <w:sz w:val="32"/>
          <w:szCs w:val="32"/>
        </w:rPr>
        <w:t>ИРКУТСКОЙ ОБЛАСТИ</w:t>
      </w:r>
    </w:p>
    <w:p w:rsidR="00E004BF" w:rsidRPr="00D75751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97E86">
        <w:rPr>
          <w:rFonts w:ascii="Arial" w:hAnsi="Arial" w:cs="Arial"/>
          <w:b/>
          <w:sz w:val="32"/>
          <w:szCs w:val="32"/>
        </w:rPr>
        <w:t>МУНИЦИПАЛ</w:t>
      </w:r>
      <w:r w:rsidRPr="00D75751">
        <w:rPr>
          <w:rFonts w:ascii="Arial" w:hAnsi="Arial" w:cs="Arial"/>
          <w:b/>
          <w:sz w:val="32"/>
          <w:szCs w:val="32"/>
        </w:rPr>
        <w:t>ЬНОЕ ОБРАЗОВАНИЕ</w:t>
      </w:r>
    </w:p>
    <w:p w:rsidR="00E004BF" w:rsidRPr="00D75751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75751"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004BF" w:rsidRPr="00D75751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75751">
        <w:rPr>
          <w:rFonts w:ascii="Arial" w:hAnsi="Arial" w:cs="Arial"/>
          <w:b/>
          <w:sz w:val="32"/>
          <w:szCs w:val="32"/>
        </w:rPr>
        <w:t>ДУМА</w:t>
      </w:r>
    </w:p>
    <w:p w:rsidR="00E004BF" w:rsidRPr="00D75751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75751">
        <w:rPr>
          <w:rFonts w:ascii="Arial" w:hAnsi="Arial" w:cs="Arial"/>
          <w:b/>
          <w:sz w:val="32"/>
          <w:szCs w:val="32"/>
        </w:rPr>
        <w:t>РЕШЕНИЕ</w:t>
      </w:r>
    </w:p>
    <w:p w:rsidR="00E004BF" w:rsidRPr="00D75751" w:rsidRDefault="00E004BF" w:rsidP="00E004BF">
      <w:pPr>
        <w:spacing w:after="0" w:line="240" w:lineRule="auto"/>
        <w:ind w:right="141"/>
        <w:jc w:val="center"/>
        <w:rPr>
          <w:rFonts w:ascii="Arial" w:hAnsi="Arial" w:cs="Arial"/>
          <w:sz w:val="28"/>
          <w:szCs w:val="28"/>
        </w:rPr>
      </w:pPr>
    </w:p>
    <w:p w:rsidR="00E004BF" w:rsidRPr="00D75751" w:rsidRDefault="00E004BF" w:rsidP="00E004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75751">
        <w:rPr>
          <w:rFonts w:ascii="Arial" w:hAnsi="Arial" w:cs="Arial"/>
          <w:b/>
          <w:sz w:val="28"/>
          <w:szCs w:val="28"/>
        </w:rPr>
        <w:t>О РЕЗУЛЬТАТАХ ДЕЯТЕЛЬНОСТИ МЭРА И АДМИНИСТРАЦИИ</w:t>
      </w:r>
      <w:r>
        <w:rPr>
          <w:rFonts w:ascii="Arial" w:hAnsi="Arial" w:cs="Arial"/>
          <w:b/>
          <w:sz w:val="28"/>
          <w:szCs w:val="28"/>
        </w:rPr>
        <w:t xml:space="preserve"> МО «БАЯНДАЕВСКИЙ РАЙОН» ЗА 2025 ГОД И ЗАДАЧАХ НА 2026</w:t>
      </w:r>
      <w:r w:rsidRPr="00D75751">
        <w:rPr>
          <w:rFonts w:ascii="Arial" w:hAnsi="Arial" w:cs="Arial"/>
          <w:b/>
          <w:sz w:val="28"/>
          <w:szCs w:val="28"/>
        </w:rPr>
        <w:t xml:space="preserve"> ГОД</w:t>
      </w:r>
    </w:p>
    <w:p w:rsidR="00E004BF" w:rsidRPr="00D75751" w:rsidRDefault="00E004BF" w:rsidP="00E004BF">
      <w:pPr>
        <w:spacing w:after="0" w:line="240" w:lineRule="auto"/>
        <w:ind w:right="141"/>
        <w:jc w:val="center"/>
        <w:rPr>
          <w:rFonts w:ascii="Arial" w:hAnsi="Arial" w:cs="Arial"/>
          <w:sz w:val="28"/>
          <w:szCs w:val="28"/>
        </w:rPr>
      </w:pP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51">
        <w:rPr>
          <w:rFonts w:ascii="Arial" w:hAnsi="Arial" w:cs="Arial"/>
          <w:sz w:val="24"/>
          <w:szCs w:val="24"/>
        </w:rPr>
        <w:t xml:space="preserve">Заслушав отчет мэра МО «Баяндаевский район» </w:t>
      </w:r>
      <w:proofErr w:type="spellStart"/>
      <w:r w:rsidRPr="00D75751">
        <w:rPr>
          <w:rFonts w:ascii="Arial" w:hAnsi="Arial" w:cs="Arial"/>
          <w:sz w:val="24"/>
          <w:szCs w:val="24"/>
        </w:rPr>
        <w:t>Табинаева</w:t>
      </w:r>
      <w:proofErr w:type="spellEnd"/>
      <w:r w:rsidRPr="00D75751">
        <w:rPr>
          <w:rFonts w:ascii="Arial" w:hAnsi="Arial" w:cs="Arial"/>
          <w:sz w:val="24"/>
          <w:szCs w:val="24"/>
        </w:rPr>
        <w:t xml:space="preserve"> А.П. «О</w:t>
      </w:r>
      <w:r>
        <w:rPr>
          <w:rFonts w:ascii="Arial" w:hAnsi="Arial" w:cs="Arial"/>
          <w:sz w:val="24"/>
          <w:szCs w:val="24"/>
        </w:rPr>
        <w:t xml:space="preserve"> результатах деятельности Мэра и администрации </w:t>
      </w:r>
      <w:r w:rsidRPr="00D75751">
        <w:rPr>
          <w:rFonts w:ascii="Arial" w:hAnsi="Arial" w:cs="Arial"/>
          <w:sz w:val="24"/>
          <w:szCs w:val="24"/>
        </w:rPr>
        <w:t>муниципального образова</w:t>
      </w:r>
      <w:r>
        <w:rPr>
          <w:rFonts w:ascii="Arial" w:hAnsi="Arial" w:cs="Arial"/>
          <w:sz w:val="24"/>
          <w:szCs w:val="24"/>
        </w:rPr>
        <w:t>ния «Баяндаевский район за 2025 год и задачах на 2026 год»</w:t>
      </w:r>
      <w:r w:rsidRPr="00D75751">
        <w:rPr>
          <w:rFonts w:ascii="Arial" w:hAnsi="Arial" w:cs="Arial"/>
          <w:sz w:val="24"/>
          <w:szCs w:val="24"/>
        </w:rPr>
        <w:t xml:space="preserve">, руководствуясь </w:t>
      </w:r>
      <w:proofErr w:type="spellStart"/>
      <w:r w:rsidRPr="00D75751">
        <w:rPr>
          <w:rFonts w:ascii="Arial" w:hAnsi="Arial" w:cs="Arial"/>
          <w:sz w:val="24"/>
          <w:szCs w:val="24"/>
        </w:rPr>
        <w:t>ст.ст</w:t>
      </w:r>
      <w:proofErr w:type="spellEnd"/>
      <w:r w:rsidRPr="00D75751">
        <w:rPr>
          <w:rFonts w:ascii="Arial" w:hAnsi="Arial" w:cs="Arial"/>
          <w:sz w:val="24"/>
          <w:szCs w:val="24"/>
        </w:rPr>
        <w:t>. 27, 29, 47 Устава МО «Баяндаевский район»,</w:t>
      </w: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004BF" w:rsidRPr="00D75751" w:rsidRDefault="00E004BF" w:rsidP="00E004BF">
      <w:pPr>
        <w:spacing w:after="0" w:line="240" w:lineRule="auto"/>
        <w:ind w:right="141"/>
        <w:jc w:val="center"/>
        <w:rPr>
          <w:rFonts w:ascii="Arial" w:hAnsi="Arial" w:cs="Arial"/>
          <w:b/>
          <w:sz w:val="30"/>
          <w:szCs w:val="30"/>
        </w:rPr>
      </w:pPr>
      <w:r w:rsidRPr="00D75751">
        <w:rPr>
          <w:rFonts w:ascii="Arial" w:hAnsi="Arial" w:cs="Arial"/>
          <w:b/>
          <w:sz w:val="30"/>
          <w:szCs w:val="30"/>
        </w:rPr>
        <w:t>ДУМА РЕШИЛА:</w:t>
      </w: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51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Итоги деятельности Мэра и администрации МО «Баяндаевский район» за 2025 год</w:t>
      </w:r>
      <w:r w:rsidRPr="00D75751">
        <w:rPr>
          <w:rFonts w:ascii="Arial" w:hAnsi="Arial" w:cs="Arial"/>
          <w:sz w:val="24"/>
          <w:szCs w:val="24"/>
        </w:rPr>
        <w:t xml:space="preserve"> признать удовлетворительными. </w:t>
      </w: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751">
        <w:rPr>
          <w:rFonts w:ascii="Arial" w:hAnsi="Arial" w:cs="Arial"/>
          <w:sz w:val="24"/>
          <w:szCs w:val="24"/>
        </w:rPr>
        <w:t>2.</w:t>
      </w:r>
      <w:r w:rsidRPr="00D75751">
        <w:rPr>
          <w:rFonts w:ascii="Arial" w:hAnsi="Arial" w:cs="Arial"/>
          <w:sz w:val="24"/>
          <w:szCs w:val="24"/>
        </w:rPr>
        <w:tab/>
        <w:t>Отчет м</w:t>
      </w:r>
      <w:r>
        <w:rPr>
          <w:rFonts w:ascii="Arial" w:hAnsi="Arial" w:cs="Arial"/>
          <w:sz w:val="24"/>
          <w:szCs w:val="24"/>
        </w:rPr>
        <w:t>эра МО «Баяндаевский район» «О результатах деятельности Мэра и администрации МО «Баяндаевский район» за 2025 год и задачах на 2026 год»</w:t>
      </w:r>
      <w:r w:rsidRPr="00D75751">
        <w:rPr>
          <w:rFonts w:ascii="Arial" w:hAnsi="Arial" w:cs="Arial"/>
          <w:sz w:val="24"/>
          <w:szCs w:val="24"/>
        </w:rPr>
        <w:t xml:space="preserve"> принять к сведению.</w:t>
      </w: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Настоящее р</w:t>
      </w:r>
      <w:r w:rsidRPr="00D75751">
        <w:rPr>
          <w:rFonts w:ascii="Arial" w:hAnsi="Arial" w:cs="Arial"/>
          <w:sz w:val="24"/>
          <w:szCs w:val="24"/>
        </w:rPr>
        <w:t>ешение вступает в силу со дня его официального опубликования.</w:t>
      </w:r>
    </w:p>
    <w:p w:rsidR="00E004BF" w:rsidRPr="00D75751" w:rsidRDefault="00E004BF" w:rsidP="00E004B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E004BF" w:rsidRPr="00D75751" w:rsidRDefault="00E004BF" w:rsidP="00E004BF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E004BF" w:rsidRPr="00D75751" w:rsidRDefault="00E004BF" w:rsidP="00E004BF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D75751">
        <w:rPr>
          <w:rFonts w:ascii="Arial" w:hAnsi="Arial" w:cs="Arial"/>
          <w:sz w:val="24"/>
          <w:szCs w:val="24"/>
        </w:rPr>
        <w:t xml:space="preserve">Председатель Думы </w:t>
      </w:r>
      <w:proofErr w:type="gramStart"/>
      <w:r w:rsidRPr="00D75751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D75751">
        <w:rPr>
          <w:rFonts w:ascii="Arial" w:hAnsi="Arial" w:cs="Arial"/>
          <w:sz w:val="24"/>
          <w:szCs w:val="24"/>
        </w:rPr>
        <w:t xml:space="preserve"> </w:t>
      </w:r>
    </w:p>
    <w:p w:rsidR="00E004BF" w:rsidRPr="00D75751" w:rsidRDefault="00E004BF" w:rsidP="00E004BF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D75751">
        <w:rPr>
          <w:rFonts w:ascii="Arial" w:hAnsi="Arial" w:cs="Arial"/>
          <w:sz w:val="24"/>
          <w:szCs w:val="24"/>
        </w:rPr>
        <w:t>образования «Баяндаевский район»</w:t>
      </w: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М.Н. Николаенко</w:t>
      </w: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E004BF">
      <w:pPr>
        <w:spacing w:after="0" w:line="240" w:lineRule="auto"/>
        <w:ind w:left="-851" w:firstLine="851"/>
        <w:rPr>
          <w:rFonts w:ascii="Arial" w:hAnsi="Arial" w:cs="Arial"/>
          <w:sz w:val="24"/>
          <w:szCs w:val="24"/>
        </w:rPr>
      </w:pPr>
    </w:p>
    <w:p w:rsidR="00E004BF" w:rsidRDefault="00E004BF" w:rsidP="00174EAD">
      <w:pPr>
        <w:spacing w:after="0" w:line="240" w:lineRule="auto"/>
        <w:ind w:right="141"/>
        <w:jc w:val="right"/>
        <w:rPr>
          <w:rFonts w:ascii="Courier New" w:hAnsi="Courier New" w:cs="Courier New"/>
        </w:rPr>
      </w:pPr>
    </w:p>
    <w:p w:rsidR="00174EAD" w:rsidRDefault="00174EAD" w:rsidP="00174EAD">
      <w:pPr>
        <w:spacing w:after="0" w:line="240" w:lineRule="auto"/>
        <w:ind w:right="141"/>
        <w:jc w:val="right"/>
        <w:rPr>
          <w:rFonts w:ascii="Courier New" w:hAnsi="Courier New" w:cs="Courier New"/>
        </w:rPr>
      </w:pPr>
      <w:r w:rsidRPr="00997E86">
        <w:rPr>
          <w:rFonts w:ascii="Courier New" w:hAnsi="Courier New" w:cs="Courier New"/>
        </w:rPr>
        <w:t>Приложение 1</w:t>
      </w:r>
    </w:p>
    <w:p w:rsidR="00174EAD" w:rsidRPr="00997E86" w:rsidRDefault="00174EAD" w:rsidP="00174EAD">
      <w:pPr>
        <w:spacing w:after="0" w:line="240" w:lineRule="auto"/>
        <w:ind w:right="141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УТВЕРЖДЕНО: решением</w:t>
      </w:r>
      <w:r w:rsidRPr="00997E86">
        <w:rPr>
          <w:rFonts w:ascii="Courier New" w:hAnsi="Courier New" w:cs="Courier New"/>
        </w:rPr>
        <w:t xml:space="preserve"> Думы </w:t>
      </w:r>
    </w:p>
    <w:p w:rsidR="00174EAD" w:rsidRPr="00997E86" w:rsidRDefault="00174EAD" w:rsidP="00174EAD">
      <w:pPr>
        <w:spacing w:after="0" w:line="240" w:lineRule="auto"/>
        <w:ind w:right="141"/>
        <w:jc w:val="right"/>
        <w:rPr>
          <w:rFonts w:ascii="Courier New" w:hAnsi="Courier New" w:cs="Courier New"/>
        </w:rPr>
      </w:pPr>
      <w:r w:rsidRPr="00997E86">
        <w:rPr>
          <w:rFonts w:ascii="Courier New" w:hAnsi="Courier New" w:cs="Courier New"/>
        </w:rPr>
        <w:t xml:space="preserve">МО «Баяндаевский район» </w:t>
      </w:r>
    </w:p>
    <w:p w:rsidR="00174EAD" w:rsidRPr="00997E86" w:rsidRDefault="00174EAD" w:rsidP="00174EAD">
      <w:pPr>
        <w:spacing w:after="0" w:line="240" w:lineRule="auto"/>
        <w:ind w:right="141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</w:t>
      </w:r>
      <w:r w:rsidR="00FB35A7">
        <w:rPr>
          <w:rFonts w:ascii="Courier New" w:hAnsi="Courier New" w:cs="Courier New"/>
        </w:rPr>
        <w:t xml:space="preserve"> 14.04.</w:t>
      </w:r>
      <w:r>
        <w:rPr>
          <w:rFonts w:ascii="Courier New" w:hAnsi="Courier New" w:cs="Courier New"/>
        </w:rPr>
        <w:t>202</w:t>
      </w:r>
      <w:r w:rsidR="00877BB5">
        <w:rPr>
          <w:rFonts w:ascii="Courier New" w:hAnsi="Courier New" w:cs="Courier New"/>
        </w:rPr>
        <w:t xml:space="preserve">6 </w:t>
      </w:r>
      <w:r w:rsidR="00FB35A7">
        <w:rPr>
          <w:rFonts w:ascii="Courier New" w:hAnsi="Courier New" w:cs="Courier New"/>
        </w:rPr>
        <w:t>г. № 15/1</w:t>
      </w:r>
    </w:p>
    <w:p w:rsidR="00174EAD" w:rsidRDefault="00174EAD" w:rsidP="00174E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ED5" w:rsidRPr="00C92E0B" w:rsidRDefault="009E2897" w:rsidP="00EF20AF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E0B">
        <w:rPr>
          <w:rFonts w:ascii="Times New Roman" w:hAnsi="Times New Roman" w:cs="Times New Roman"/>
          <w:b/>
          <w:sz w:val="32"/>
          <w:szCs w:val="32"/>
        </w:rPr>
        <w:t>Отчет мэра</w:t>
      </w:r>
      <w:r w:rsidR="005445D3" w:rsidRPr="00C92E0B">
        <w:rPr>
          <w:rFonts w:ascii="Times New Roman" w:hAnsi="Times New Roman" w:cs="Times New Roman"/>
          <w:b/>
          <w:sz w:val="32"/>
          <w:szCs w:val="32"/>
        </w:rPr>
        <w:t xml:space="preserve"> МО «Баяндаевский район»</w:t>
      </w:r>
      <w:r w:rsidR="008E3ED5" w:rsidRPr="00C92E0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74EAD" w:rsidRPr="00174EAD" w:rsidRDefault="00174EAD" w:rsidP="00174E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D576C" w:rsidRPr="002A17C0" w:rsidRDefault="00FD576C" w:rsidP="00EF20AF">
      <w:pPr>
        <w:numPr>
          <w:ilvl w:val="0"/>
          <w:numId w:val="12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7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Результаты деятельности мэра и администрации </w:t>
      </w:r>
      <w:r w:rsidR="00335EA7" w:rsidRPr="002A17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</w:p>
    <w:p w:rsidR="00335EA7" w:rsidRPr="002A17C0" w:rsidRDefault="00FD576C" w:rsidP="00335EA7">
      <w:pPr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7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образования «Баяндаевский район»</w:t>
      </w:r>
      <w:r w:rsidR="00335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35EA7" w:rsidRPr="002A17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202</w:t>
      </w:r>
      <w:r w:rsidR="008B63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335EA7" w:rsidRPr="002A17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335E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63BF">
        <w:rPr>
          <w:rFonts w:ascii="Times New Roman" w:hAnsi="Times New Roman" w:cs="Times New Roman"/>
          <w:b/>
          <w:sz w:val="28"/>
          <w:szCs w:val="28"/>
        </w:rPr>
        <w:t>и задачи на 2026</w:t>
      </w:r>
      <w:r w:rsidR="00335EA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0161" w:rsidRPr="000445DA" w:rsidRDefault="00BD0161" w:rsidP="00881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0161" w:rsidRDefault="00BD0161" w:rsidP="00881C6D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5DA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222BE6" w:rsidRPr="00881C6D" w:rsidRDefault="00222BE6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C6D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1C6D">
        <w:rPr>
          <w:rFonts w:ascii="Times New Roman" w:hAnsi="Times New Roman" w:cs="Times New Roman"/>
          <w:sz w:val="28"/>
          <w:szCs w:val="28"/>
        </w:rPr>
        <w:t xml:space="preserve"> год предприятиями всех категорий получено выручки от реализации продукции, работ, услуг на сумму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230D86">
        <w:rPr>
          <w:rFonts w:ascii="Times New Roman" w:hAnsi="Times New Roman" w:cs="Times New Roman"/>
          <w:sz w:val="28"/>
          <w:szCs w:val="28"/>
        </w:rPr>
        <w:t>67,4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6D">
        <w:rPr>
          <w:rFonts w:ascii="Times New Roman" w:hAnsi="Times New Roman" w:cs="Times New Roman"/>
          <w:sz w:val="28"/>
          <w:szCs w:val="28"/>
        </w:rPr>
        <w:t xml:space="preserve">млн. рублей, что </w:t>
      </w:r>
      <w:r>
        <w:rPr>
          <w:rFonts w:ascii="Times New Roman" w:hAnsi="Times New Roman" w:cs="Times New Roman"/>
          <w:sz w:val="28"/>
          <w:szCs w:val="28"/>
        </w:rPr>
        <w:t>на 7,4 % выше у</w:t>
      </w:r>
      <w:r w:rsidRPr="00881C6D">
        <w:rPr>
          <w:rFonts w:ascii="Times New Roman" w:hAnsi="Times New Roman" w:cs="Times New Roman"/>
          <w:sz w:val="28"/>
          <w:szCs w:val="28"/>
        </w:rPr>
        <w:t>ровн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81C6D">
        <w:rPr>
          <w:rFonts w:ascii="Times New Roman" w:hAnsi="Times New Roman" w:cs="Times New Roman"/>
          <w:sz w:val="28"/>
          <w:szCs w:val="28"/>
        </w:rPr>
        <w:t xml:space="preserve"> прошлого года.  </w:t>
      </w:r>
    </w:p>
    <w:p w:rsidR="00222BE6" w:rsidRPr="00881C6D" w:rsidRDefault="00222BE6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C6D">
        <w:rPr>
          <w:rFonts w:ascii="Times New Roman" w:hAnsi="Times New Roman" w:cs="Times New Roman"/>
          <w:sz w:val="28"/>
          <w:szCs w:val="28"/>
        </w:rPr>
        <w:t>Объем реализации платных услуг населению составил</w:t>
      </w:r>
      <w:r>
        <w:rPr>
          <w:rFonts w:ascii="Times New Roman" w:hAnsi="Times New Roman" w:cs="Times New Roman"/>
          <w:sz w:val="28"/>
          <w:szCs w:val="28"/>
        </w:rPr>
        <w:t xml:space="preserve"> 72,1 млн.руб.</w:t>
      </w:r>
      <w:r w:rsidRPr="00881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</w:t>
      </w:r>
      <w:r w:rsidR="000E2503" w:rsidRPr="000E25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г.-</w:t>
      </w:r>
      <w:r w:rsidR="000E2503" w:rsidRPr="00B02E25">
        <w:rPr>
          <w:rFonts w:ascii="Times New Roman" w:hAnsi="Times New Roman" w:cs="Times New Roman"/>
          <w:sz w:val="28"/>
          <w:szCs w:val="28"/>
        </w:rPr>
        <w:t>6</w:t>
      </w:r>
      <w:r w:rsidR="00230D86" w:rsidRPr="00B02E25">
        <w:rPr>
          <w:rFonts w:ascii="Times New Roman" w:hAnsi="Times New Roman" w:cs="Times New Roman"/>
          <w:sz w:val="28"/>
          <w:szCs w:val="28"/>
        </w:rPr>
        <w:t>1</w:t>
      </w:r>
      <w:r w:rsidR="000E2503" w:rsidRPr="00B02E25">
        <w:rPr>
          <w:rFonts w:ascii="Times New Roman" w:hAnsi="Times New Roman" w:cs="Times New Roman"/>
          <w:sz w:val="28"/>
          <w:szCs w:val="28"/>
        </w:rPr>
        <w:t>,7</w:t>
      </w:r>
      <w:r w:rsidRPr="00B02E25">
        <w:rPr>
          <w:rFonts w:ascii="Times New Roman" w:hAnsi="Times New Roman" w:cs="Times New Roman"/>
          <w:sz w:val="28"/>
          <w:szCs w:val="28"/>
        </w:rPr>
        <w:t>), что на 1</w:t>
      </w:r>
      <w:r w:rsidR="00B02E25" w:rsidRPr="00B02E25">
        <w:rPr>
          <w:rFonts w:ascii="Times New Roman" w:hAnsi="Times New Roman" w:cs="Times New Roman"/>
          <w:sz w:val="28"/>
          <w:szCs w:val="28"/>
        </w:rPr>
        <w:t>6</w:t>
      </w:r>
      <w:r w:rsidR="000E2503" w:rsidRPr="00B02E25">
        <w:rPr>
          <w:rFonts w:ascii="Times New Roman" w:hAnsi="Times New Roman" w:cs="Times New Roman"/>
          <w:sz w:val="28"/>
          <w:szCs w:val="28"/>
        </w:rPr>
        <w:t>,8</w:t>
      </w:r>
      <w:r w:rsidRPr="00B02E25">
        <w:rPr>
          <w:rFonts w:ascii="Times New Roman" w:hAnsi="Times New Roman" w:cs="Times New Roman"/>
          <w:sz w:val="28"/>
          <w:szCs w:val="28"/>
        </w:rPr>
        <w:t xml:space="preserve"> %</w:t>
      </w:r>
      <w:r w:rsidR="000E2503" w:rsidRPr="00B02E25">
        <w:rPr>
          <w:rFonts w:ascii="Times New Roman" w:hAnsi="Times New Roman" w:cs="Times New Roman"/>
          <w:sz w:val="28"/>
          <w:szCs w:val="28"/>
        </w:rPr>
        <w:t xml:space="preserve">  </w:t>
      </w:r>
      <w:r w:rsidRPr="00B02E25">
        <w:rPr>
          <w:rFonts w:ascii="Times New Roman" w:hAnsi="Times New Roman" w:cs="Times New Roman"/>
          <w:sz w:val="28"/>
          <w:szCs w:val="28"/>
        </w:rPr>
        <w:t>больше уровня 2024 года</w:t>
      </w:r>
      <w:r w:rsidR="000E2503" w:rsidRPr="00B02E25">
        <w:rPr>
          <w:rFonts w:ascii="Times New Roman" w:hAnsi="Times New Roman" w:cs="Times New Roman"/>
          <w:sz w:val="28"/>
          <w:szCs w:val="28"/>
        </w:rPr>
        <w:t xml:space="preserve">. 83,6 % от общего объема платных услуг </w:t>
      </w:r>
      <w:r w:rsidR="002311BC">
        <w:rPr>
          <w:rFonts w:ascii="Times New Roman" w:hAnsi="Times New Roman" w:cs="Times New Roman"/>
          <w:sz w:val="28"/>
          <w:szCs w:val="28"/>
        </w:rPr>
        <w:t>занимают</w:t>
      </w:r>
      <w:r w:rsidR="000E2503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санатория «Нагалык».</w:t>
      </w:r>
      <w:r w:rsidRPr="00881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BE6" w:rsidRPr="00222BE6" w:rsidRDefault="00222BE6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2BE6">
        <w:rPr>
          <w:rFonts w:ascii="Times New Roman" w:hAnsi="Times New Roman" w:cs="Times New Roman"/>
          <w:b/>
          <w:i/>
          <w:sz w:val="28"/>
          <w:szCs w:val="28"/>
        </w:rPr>
        <w:t>Промышленное производство</w:t>
      </w:r>
    </w:p>
    <w:p w:rsidR="00607CA6" w:rsidRPr="00171CE9" w:rsidRDefault="00607CA6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A6">
        <w:rPr>
          <w:rFonts w:ascii="Times New Roman" w:hAnsi="Times New Roman" w:cs="Times New Roman"/>
          <w:sz w:val="28"/>
          <w:szCs w:val="28"/>
        </w:rPr>
        <w:t>По  итогам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07CA6">
        <w:rPr>
          <w:rFonts w:ascii="Times New Roman" w:hAnsi="Times New Roman" w:cs="Times New Roman"/>
          <w:sz w:val="28"/>
          <w:szCs w:val="28"/>
        </w:rPr>
        <w:t xml:space="preserve">  года  </w:t>
      </w:r>
      <w:r w:rsidR="002F7777">
        <w:rPr>
          <w:rFonts w:ascii="Times New Roman" w:hAnsi="Times New Roman" w:cs="Times New Roman"/>
          <w:sz w:val="28"/>
          <w:szCs w:val="28"/>
        </w:rPr>
        <w:t>объем от</w:t>
      </w:r>
      <w:r w:rsidR="002F7777" w:rsidRPr="0048432E">
        <w:rPr>
          <w:rFonts w:ascii="Times New Roman" w:hAnsi="Times New Roman" w:cs="Times New Roman"/>
          <w:sz w:val="28"/>
          <w:szCs w:val="28"/>
        </w:rPr>
        <w:t>груж</w:t>
      </w:r>
      <w:r w:rsidR="002F7777">
        <w:rPr>
          <w:rFonts w:ascii="Times New Roman" w:hAnsi="Times New Roman" w:cs="Times New Roman"/>
          <w:sz w:val="28"/>
          <w:szCs w:val="28"/>
        </w:rPr>
        <w:t>енных товаров</w:t>
      </w:r>
      <w:r w:rsidRPr="00607CA6">
        <w:rPr>
          <w:rFonts w:ascii="Times New Roman" w:hAnsi="Times New Roman" w:cs="Times New Roman"/>
          <w:sz w:val="28"/>
          <w:szCs w:val="28"/>
        </w:rPr>
        <w:t xml:space="preserve">  собственного  производства,  выполнен</w:t>
      </w:r>
      <w:r w:rsidR="002F7777">
        <w:rPr>
          <w:rFonts w:ascii="Times New Roman" w:hAnsi="Times New Roman" w:cs="Times New Roman"/>
          <w:sz w:val="28"/>
          <w:szCs w:val="28"/>
        </w:rPr>
        <w:t xml:space="preserve">ных работ </w:t>
      </w:r>
      <w:r w:rsidRPr="00607CA6">
        <w:rPr>
          <w:rFonts w:ascii="Times New Roman" w:hAnsi="Times New Roman" w:cs="Times New Roman"/>
          <w:sz w:val="28"/>
          <w:szCs w:val="28"/>
        </w:rPr>
        <w:t xml:space="preserve">и услуг </w:t>
      </w:r>
      <w:r w:rsidR="002F7777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 xml:space="preserve"> 203,1млн. рублей или 112</w:t>
      </w:r>
      <w:r w:rsidRPr="00607C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7CA6">
        <w:rPr>
          <w:rFonts w:ascii="Times New Roman" w:hAnsi="Times New Roman" w:cs="Times New Roman"/>
          <w:sz w:val="28"/>
          <w:szCs w:val="28"/>
        </w:rPr>
        <w:t xml:space="preserve">% </w:t>
      </w:r>
      <w:r w:rsidR="002F7777">
        <w:rPr>
          <w:rFonts w:ascii="Times New Roman" w:hAnsi="Times New Roman" w:cs="Times New Roman"/>
          <w:sz w:val="28"/>
          <w:szCs w:val="28"/>
        </w:rPr>
        <w:t>к уровню прошлого года</w:t>
      </w:r>
      <w:r w:rsidRPr="00607CA6">
        <w:rPr>
          <w:rFonts w:ascii="Times New Roman" w:hAnsi="Times New Roman" w:cs="Times New Roman"/>
          <w:sz w:val="28"/>
          <w:szCs w:val="28"/>
        </w:rPr>
        <w:t>.</w:t>
      </w:r>
    </w:p>
    <w:p w:rsidR="0007255C" w:rsidRDefault="00DE28CC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8CC">
        <w:rPr>
          <w:rFonts w:ascii="Times New Roman" w:hAnsi="Times New Roman" w:cs="Times New Roman"/>
          <w:sz w:val="28"/>
          <w:szCs w:val="28"/>
        </w:rPr>
        <w:t>Инде</w:t>
      </w:r>
      <w:r w:rsidR="002F7777">
        <w:rPr>
          <w:rFonts w:ascii="Times New Roman" w:hAnsi="Times New Roman" w:cs="Times New Roman"/>
          <w:sz w:val="28"/>
          <w:szCs w:val="28"/>
        </w:rPr>
        <w:t>кс промышленного производства снизился до 96,4% (</w:t>
      </w:r>
      <w:r w:rsidRPr="00DE28CC">
        <w:rPr>
          <w:rFonts w:ascii="Times New Roman" w:hAnsi="Times New Roman" w:cs="Times New Roman"/>
          <w:sz w:val="28"/>
          <w:szCs w:val="28"/>
        </w:rPr>
        <w:t>в 2024 году – 112,4%</w:t>
      </w:r>
      <w:r w:rsidR="002F7777">
        <w:rPr>
          <w:rFonts w:ascii="Times New Roman" w:hAnsi="Times New Roman" w:cs="Times New Roman"/>
          <w:sz w:val="28"/>
          <w:szCs w:val="28"/>
        </w:rPr>
        <w:t>).</w:t>
      </w:r>
    </w:p>
    <w:p w:rsidR="0007255C" w:rsidRDefault="0007255C" w:rsidP="00A46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секторе обеспечения электроэнергией, газом и паром отмечено снижение выручки от тепловой энергии на 5,2% (30,7 млн. руб.) и у</w:t>
      </w:r>
      <w:r w:rsidR="0010212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</w:t>
      </w:r>
      <w:bookmarkStart w:id="0" w:name="_GoBack"/>
      <w:bookmarkEnd w:id="0"/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электроэнергии на 0,8% (0,56 млн. </w:t>
      </w:r>
      <w:proofErr w:type="spellStart"/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кВтч</w:t>
      </w:r>
      <w:proofErr w:type="spellEnd"/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Потребление электроэнергии юридическими лицами снизилось на 3,3%, тогда как у физических лиц наблюдался рост на 2,5%. </w:t>
      </w:r>
    </w:p>
    <w:p w:rsidR="0007255C" w:rsidRPr="00A4639F" w:rsidRDefault="0007255C" w:rsidP="00A463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Обрабатывающие производства представлены четырьмя индивидуальными предпринимателями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167">
        <w:rPr>
          <w:rFonts w:ascii="Times New Roman" w:eastAsia="Times New Roman" w:hAnsi="Times New Roman" w:cs="Times New Roman"/>
          <w:sz w:val="28"/>
          <w:szCs w:val="28"/>
          <w:lang w:eastAsia="ru-RU"/>
        </w:rPr>
        <w:t>М.А</w:t>
      </w:r>
      <w:r w:rsidRPr="005E5185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Дамбуева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М.А.)</w:t>
      </w:r>
      <w:r w:rsidRPr="000725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производящими более 250 тонн хлебобулочных изделий.</w:t>
      </w:r>
    </w:p>
    <w:p w:rsidR="002647DE" w:rsidRDefault="0019081F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5DA">
        <w:rPr>
          <w:rFonts w:ascii="Times New Roman" w:hAnsi="Times New Roman" w:cs="Times New Roman"/>
          <w:b/>
          <w:i/>
          <w:sz w:val="28"/>
          <w:szCs w:val="28"/>
        </w:rPr>
        <w:t>Сельское хозяйство</w:t>
      </w:r>
      <w:r w:rsidRPr="000445D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 xml:space="preserve">В районе функционируют 2 </w:t>
      </w:r>
      <w:proofErr w:type="gramStart"/>
      <w:r w:rsidRPr="00536DF8">
        <w:rPr>
          <w:rFonts w:ascii="Times New Roman" w:hAnsi="Times New Roman" w:cs="Times New Roman"/>
          <w:sz w:val="28"/>
          <w:szCs w:val="28"/>
        </w:rPr>
        <w:t>сельскохозяйственных</w:t>
      </w:r>
      <w:proofErr w:type="gramEnd"/>
      <w:r w:rsidRPr="00536DF8">
        <w:rPr>
          <w:rFonts w:ascii="Times New Roman" w:hAnsi="Times New Roman" w:cs="Times New Roman"/>
          <w:sz w:val="28"/>
          <w:szCs w:val="28"/>
        </w:rPr>
        <w:t xml:space="preserve"> предприятия, 62 крестьянских (фермерских) хозяйства и 21 сельскохозяйственный потребительский кооператив. </w:t>
      </w:r>
    </w:p>
    <w:p w:rsidR="00DA5303" w:rsidRPr="00536DF8" w:rsidRDefault="00DA5303" w:rsidP="00DA5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Выручка от реализации продукции сельского хозяйства составила 948,94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 руб., что на 6,2 % выше уровня прошлого года.</w:t>
      </w:r>
    </w:p>
    <w:p w:rsidR="002A41AD" w:rsidRDefault="00AB0D34" w:rsidP="00A4639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Непростые агрометеорологические условия 2025 года, отмеченные частыми засухами в весенне-летний период, привели к значительной потере почвенной влаги и атмосферной засухе. </w:t>
      </w:r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мая по 10  июля было отмечено </w:t>
      </w:r>
      <w:r w:rsidRPr="00517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proofErr w:type="spellStart"/>
      <w:r w:rsidRPr="005179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бездож</w:t>
      </w:r>
      <w:r w:rsidR="00200A51" w:rsidRPr="005179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девых</w:t>
      </w:r>
      <w:proofErr w:type="spellEnd"/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«эффективных» осадков) периода: 1-27 мая, 1-24 июня и 1-9 июля. </w:t>
      </w:r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крайне негативно сказалось на росте и развитии культур, приведя к гибели яровых на площади 630 гектаров с ущербом в 7,352 </w:t>
      </w:r>
      <w:proofErr w:type="gramStart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End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рублей.</w:t>
      </w:r>
    </w:p>
    <w:p w:rsidR="00AB0D34" w:rsidRPr="00AB0D34" w:rsidRDefault="002A41AD" w:rsidP="00A4639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1A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2025 году под </w:t>
      </w:r>
      <w:proofErr w:type="gramStart"/>
      <w:r w:rsidRPr="002A41AD">
        <w:rPr>
          <w:rFonts w:ascii="Times New Roman" w:hAnsi="Times New Roman" w:cs="Times New Roman"/>
          <w:sz w:val="28"/>
          <w:szCs w:val="28"/>
          <w:shd w:val="clear" w:color="auto" w:fill="FFFFFF"/>
        </w:rPr>
        <w:t>посевную компанию</w:t>
      </w:r>
      <w:proofErr w:type="gramEnd"/>
      <w:r w:rsidRPr="002A41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приобретено 114 тонн минеральных удобрений. Также наблюдалось нашествие </w:t>
      </w:r>
      <w:proofErr w:type="spellStart"/>
      <w:r w:rsidRPr="002A41AD">
        <w:rPr>
          <w:rFonts w:ascii="Times New Roman" w:hAnsi="Times New Roman" w:cs="Times New Roman"/>
          <w:sz w:val="28"/>
          <w:szCs w:val="28"/>
          <w:shd w:val="clear" w:color="auto" w:fill="FFFFFF"/>
        </w:rPr>
        <w:t>саранчевых</w:t>
      </w:r>
      <w:proofErr w:type="spellEnd"/>
      <w:r w:rsidRPr="002A41AD">
        <w:rPr>
          <w:rFonts w:ascii="Times New Roman" w:hAnsi="Times New Roman" w:cs="Times New Roman"/>
          <w:sz w:val="28"/>
          <w:szCs w:val="28"/>
          <w:shd w:val="clear" w:color="auto" w:fill="FFFFFF"/>
        </w:rPr>
        <w:t>, вследствие чего была проведена краевая обработка полей гербицидами.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0D34"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Уборочная кампания также проходила в сложных условиях из-за длительных дождей, вызвавших переувлажнение почвы. </w:t>
      </w:r>
    </w:p>
    <w:p w:rsidR="002A41AD" w:rsidRDefault="00AB0D34" w:rsidP="00A4639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Общая посевная площадь в растениеводстве составила 16807 гектаров, зерновые культуры занимали 7009,8 га (снижение на 10% по сравнению с 2024 годом). Валовый сбор зерновых достиг 8862 тонн при урожайности 13,8 </w:t>
      </w:r>
      <w:proofErr w:type="spellStart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>цн</w:t>
      </w:r>
      <w:proofErr w:type="spellEnd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./га. Заготовлено 13969 тонн сена, 5900 тонн сенажа и 4210 тонн силоса. </w:t>
      </w:r>
    </w:p>
    <w:p w:rsidR="00AB0D34" w:rsidRDefault="00AB0D34" w:rsidP="00A4639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урожай будущего года подготовлена площадь в 2786 гектаров. </w:t>
      </w:r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пересчете на 1 условную голову заготовлено грубых и сочных кормов 19 </w:t>
      </w:r>
      <w:proofErr w:type="spellStart"/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>цн</w:t>
      </w:r>
      <w:proofErr w:type="spellEnd"/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>к.ед</w:t>
      </w:r>
      <w:proofErr w:type="spellEnd"/>
      <w:r w:rsidRPr="00AB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Успешно работает семеноводческое хозяйство Павлова Э.Н., реализующее элитные семена пшеницы "</w:t>
      </w:r>
      <w:proofErr w:type="spellStart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>Ирень</w:t>
      </w:r>
      <w:proofErr w:type="spellEnd"/>
      <w:r w:rsidRPr="00AB0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и овса </w:t>
      </w:r>
      <w:r w:rsidRPr="005600B6">
        <w:rPr>
          <w:rFonts w:ascii="Times New Roman" w:hAnsi="Times New Roman" w:cs="Times New Roman"/>
          <w:sz w:val="28"/>
          <w:szCs w:val="28"/>
          <w:shd w:val="clear" w:color="auto" w:fill="FFFFFF"/>
        </w:rPr>
        <w:t>"Ровесник".</w:t>
      </w:r>
    </w:p>
    <w:p w:rsidR="00536DF8" w:rsidRPr="00536DF8" w:rsidRDefault="000257D4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</w:t>
      </w:r>
      <w:r w:rsidR="00536DF8" w:rsidRPr="00536DF8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6DF8" w:rsidRPr="00536DF8">
        <w:rPr>
          <w:rFonts w:ascii="Times New Roman" w:hAnsi="Times New Roman" w:cs="Times New Roman"/>
          <w:sz w:val="28"/>
          <w:szCs w:val="28"/>
        </w:rPr>
        <w:t xml:space="preserve"> «Агростартап» в 2025 году один фермер из Баяндаевского района стал победителем (для сравнения: в 2023 году – 2, в 2024 году – 3).</w:t>
      </w:r>
    </w:p>
    <w:p w:rsidR="00717880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 xml:space="preserve">Производство молока в 2025 году составило 35 643 тонны (в 2024 году – 37 982 тонны), что на 7,7% меньше по сравнению с предыдущим годом. </w:t>
      </w:r>
    </w:p>
    <w:p w:rsidR="00536DF8" w:rsidRP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 xml:space="preserve">Производство мяса достигло 5 575 тонн (в 2024 году – 5 222 тонны), показав увеличение на 6,2%. </w:t>
      </w:r>
    </w:p>
    <w:p w:rsidR="00536DF8" w:rsidRP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>На территории Баяндаевского района переработкой молока занимаются 7 кооперативов: СССППК «Ника», СПССПК «ОМА», СХПССК «Валерия», СПССПК «</w:t>
      </w:r>
      <w:proofErr w:type="spellStart"/>
      <w:r w:rsidRPr="00536DF8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Pr="00536DF8">
        <w:rPr>
          <w:rFonts w:ascii="Times New Roman" w:hAnsi="Times New Roman" w:cs="Times New Roman"/>
          <w:sz w:val="28"/>
          <w:szCs w:val="28"/>
        </w:rPr>
        <w:t>», СХПК «</w:t>
      </w:r>
      <w:proofErr w:type="spellStart"/>
      <w:r w:rsidRPr="00536DF8">
        <w:rPr>
          <w:rFonts w:ascii="Times New Roman" w:hAnsi="Times New Roman" w:cs="Times New Roman"/>
          <w:sz w:val="28"/>
          <w:szCs w:val="28"/>
        </w:rPr>
        <w:t>Болхой</w:t>
      </w:r>
      <w:proofErr w:type="spellEnd"/>
      <w:r w:rsidRPr="00536DF8">
        <w:rPr>
          <w:rFonts w:ascii="Times New Roman" w:hAnsi="Times New Roman" w:cs="Times New Roman"/>
          <w:sz w:val="28"/>
          <w:szCs w:val="28"/>
        </w:rPr>
        <w:t xml:space="preserve">», СПССПК «Диана» и СПССПК «Лара». </w:t>
      </w:r>
      <w:proofErr w:type="gramStart"/>
      <w:r w:rsidRPr="00536DF8">
        <w:rPr>
          <w:rFonts w:ascii="Times New Roman" w:hAnsi="Times New Roman" w:cs="Times New Roman"/>
          <w:sz w:val="28"/>
          <w:szCs w:val="28"/>
        </w:rPr>
        <w:t xml:space="preserve">Их ассортимент включает пастеризованное молоко, сливки, сметану, творог, сыр, кефир, йогурт, ряженку и </w:t>
      </w:r>
      <w:r w:rsidRPr="006270C4">
        <w:rPr>
          <w:rFonts w:ascii="Times New Roman" w:hAnsi="Times New Roman" w:cs="Times New Roman"/>
          <w:sz w:val="28"/>
          <w:szCs w:val="28"/>
        </w:rPr>
        <w:t>снежок.</w:t>
      </w:r>
      <w:proofErr w:type="gramEnd"/>
    </w:p>
    <w:p w:rsidR="00536DF8" w:rsidRP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>Кооперативами было закуплено 9 822,8 тон</w:t>
      </w:r>
      <w:r w:rsidR="00D131CF">
        <w:rPr>
          <w:rFonts w:ascii="Times New Roman" w:hAnsi="Times New Roman" w:cs="Times New Roman"/>
          <w:sz w:val="28"/>
          <w:szCs w:val="28"/>
        </w:rPr>
        <w:t>ны молока (в 2024 году – 10 549</w:t>
      </w:r>
      <w:r w:rsidRPr="00536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DF8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D131CF">
        <w:rPr>
          <w:rFonts w:ascii="Times New Roman" w:hAnsi="Times New Roman" w:cs="Times New Roman"/>
          <w:sz w:val="28"/>
          <w:szCs w:val="28"/>
        </w:rPr>
        <w:t>.</w:t>
      </w:r>
      <w:r w:rsidRPr="00536DF8">
        <w:rPr>
          <w:rFonts w:ascii="Times New Roman" w:hAnsi="Times New Roman" w:cs="Times New Roman"/>
          <w:sz w:val="28"/>
          <w:szCs w:val="28"/>
        </w:rPr>
        <w:t xml:space="preserve">) и 4 203,2 тонны мяса (в 2024 году – 687,9 </w:t>
      </w:r>
      <w:proofErr w:type="spellStart"/>
      <w:r w:rsidRPr="00536DF8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D131CF">
        <w:rPr>
          <w:rFonts w:ascii="Times New Roman" w:hAnsi="Times New Roman" w:cs="Times New Roman"/>
          <w:sz w:val="28"/>
          <w:szCs w:val="28"/>
        </w:rPr>
        <w:t>.</w:t>
      </w:r>
      <w:r w:rsidRPr="00536DF8">
        <w:rPr>
          <w:rFonts w:ascii="Times New Roman" w:hAnsi="Times New Roman" w:cs="Times New Roman"/>
          <w:sz w:val="28"/>
          <w:szCs w:val="28"/>
        </w:rPr>
        <w:t>).</w:t>
      </w:r>
    </w:p>
    <w:p w:rsidR="00536DF8" w:rsidRP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DF8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 xml:space="preserve">Поголовье крупного рогатого скота (КРС) на 1 января 2026 года составляет 22 211 голов, что на 7% меньше по сравнению с 2024 годом. Количество коров – 10 270 голов, что на 5,1% ниже показателя прошлого года. </w:t>
      </w:r>
    </w:p>
    <w:p w:rsidR="00AB0D34" w:rsidRPr="00536DF8" w:rsidRDefault="00AB0D34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>Всего в районе действуют 4 убойных цеха: два в селе Нагалык, по одному в сел</w:t>
      </w:r>
      <w:r>
        <w:rPr>
          <w:rFonts w:ascii="Times New Roman" w:hAnsi="Times New Roman" w:cs="Times New Roman"/>
          <w:sz w:val="28"/>
          <w:szCs w:val="28"/>
        </w:rPr>
        <w:t>ах Половинка и Хогот.</w:t>
      </w:r>
    </w:p>
    <w:p w:rsidR="004122CA" w:rsidRDefault="00536DF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DF8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Баяндаевского района реализуется 2 инвестиционных проекта: это семейная животноводческая ферма молочного направления на 120 скотомест (ИП глава КФХ </w:t>
      </w:r>
      <w:proofErr w:type="spellStart"/>
      <w:r w:rsidRPr="00536DF8">
        <w:rPr>
          <w:rFonts w:ascii="Times New Roman" w:hAnsi="Times New Roman" w:cs="Times New Roman"/>
          <w:sz w:val="28"/>
          <w:szCs w:val="28"/>
        </w:rPr>
        <w:t>Емнуев</w:t>
      </w:r>
      <w:proofErr w:type="spellEnd"/>
      <w:r w:rsidRPr="00536DF8">
        <w:rPr>
          <w:rFonts w:ascii="Times New Roman" w:hAnsi="Times New Roman" w:cs="Times New Roman"/>
          <w:sz w:val="28"/>
          <w:szCs w:val="28"/>
        </w:rPr>
        <w:t xml:space="preserve"> А.Г., ввод в эксплуатацию в декабре 2027 года) и семейная животноводческая ферма (ИП глава КФХ Петров В.В., ввод в эк</w:t>
      </w:r>
      <w:r>
        <w:rPr>
          <w:rFonts w:ascii="Times New Roman" w:hAnsi="Times New Roman" w:cs="Times New Roman"/>
          <w:sz w:val="28"/>
          <w:szCs w:val="28"/>
        </w:rPr>
        <w:t xml:space="preserve">сплуатацию в декабре 2026 года). </w:t>
      </w:r>
    </w:p>
    <w:p w:rsidR="009C502D" w:rsidRDefault="009C502D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333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31289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продолж</w:t>
      </w:r>
      <w:r w:rsidR="00312898">
        <w:rPr>
          <w:rFonts w:ascii="Times New Roman" w:hAnsi="Times New Roman" w:cs="Times New Roman"/>
          <w:sz w:val="28"/>
          <w:szCs w:val="28"/>
        </w:rPr>
        <w:t>ена работа по  участию</w:t>
      </w:r>
      <w:r>
        <w:rPr>
          <w:rFonts w:ascii="Times New Roman" w:hAnsi="Times New Roman" w:cs="Times New Roman"/>
          <w:sz w:val="28"/>
          <w:szCs w:val="28"/>
        </w:rPr>
        <w:t xml:space="preserve"> в фед</w:t>
      </w:r>
      <w:r w:rsidR="00FA3B04">
        <w:rPr>
          <w:rFonts w:ascii="Times New Roman" w:hAnsi="Times New Roman" w:cs="Times New Roman"/>
          <w:sz w:val="28"/>
          <w:szCs w:val="28"/>
        </w:rPr>
        <w:t>еральных и областных программах</w:t>
      </w:r>
      <w:r w:rsidR="00200A51">
        <w:rPr>
          <w:rFonts w:ascii="Times New Roman" w:hAnsi="Times New Roman" w:cs="Times New Roman"/>
          <w:sz w:val="28"/>
          <w:szCs w:val="28"/>
        </w:rPr>
        <w:t xml:space="preserve"> и увеличени</w:t>
      </w:r>
      <w:r w:rsidR="00200A51" w:rsidRPr="006270C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площади ярового сева.</w:t>
      </w:r>
    </w:p>
    <w:p w:rsidR="00677574" w:rsidRPr="00881C6D" w:rsidRDefault="00677574" w:rsidP="00A46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68D" w:rsidRDefault="00677574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1C6D">
        <w:rPr>
          <w:rFonts w:ascii="Times New Roman" w:hAnsi="Times New Roman" w:cs="Times New Roman"/>
          <w:b/>
          <w:i/>
          <w:sz w:val="28"/>
          <w:szCs w:val="28"/>
        </w:rPr>
        <w:t xml:space="preserve">Малое </w:t>
      </w:r>
      <w:r w:rsidR="00846F25" w:rsidRPr="00881C6D">
        <w:rPr>
          <w:rFonts w:ascii="Times New Roman" w:hAnsi="Times New Roman" w:cs="Times New Roman"/>
          <w:b/>
          <w:i/>
          <w:sz w:val="28"/>
          <w:szCs w:val="28"/>
        </w:rPr>
        <w:t>предпринимательство</w:t>
      </w:r>
    </w:p>
    <w:p w:rsidR="003214C1" w:rsidRPr="003214C1" w:rsidRDefault="0019081F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C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14C1" w:rsidRPr="003214C1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="001F357D">
        <w:rPr>
          <w:rFonts w:ascii="Times New Roman" w:hAnsi="Times New Roman" w:cs="Times New Roman"/>
          <w:sz w:val="28"/>
          <w:szCs w:val="28"/>
        </w:rPr>
        <w:t>Иркутск</w:t>
      </w:r>
      <w:r w:rsidR="003214C1" w:rsidRPr="003214C1">
        <w:rPr>
          <w:rFonts w:ascii="Times New Roman" w:hAnsi="Times New Roman" w:cs="Times New Roman"/>
          <w:sz w:val="28"/>
          <w:szCs w:val="28"/>
        </w:rPr>
        <w:t>стат</w:t>
      </w:r>
      <w:r w:rsidR="001F357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214C1" w:rsidRPr="003214C1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041E43">
        <w:rPr>
          <w:rFonts w:ascii="Times New Roman" w:hAnsi="Times New Roman" w:cs="Times New Roman"/>
          <w:sz w:val="28"/>
          <w:szCs w:val="28"/>
        </w:rPr>
        <w:t>6</w:t>
      </w:r>
      <w:r w:rsidR="003214C1" w:rsidRPr="003214C1">
        <w:rPr>
          <w:rFonts w:ascii="Times New Roman" w:hAnsi="Times New Roman" w:cs="Times New Roman"/>
          <w:sz w:val="28"/>
          <w:szCs w:val="28"/>
        </w:rPr>
        <w:t xml:space="preserve"> года количество субъектов малого и среднего предпринимательства составляет 2</w:t>
      </w:r>
      <w:r w:rsidR="00041E43">
        <w:rPr>
          <w:rFonts w:ascii="Times New Roman" w:hAnsi="Times New Roman" w:cs="Times New Roman"/>
          <w:sz w:val="28"/>
          <w:szCs w:val="28"/>
        </w:rPr>
        <w:t>76</w:t>
      </w:r>
      <w:r w:rsidR="003214C1" w:rsidRPr="003214C1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0912B9">
        <w:rPr>
          <w:rFonts w:ascii="Times New Roman" w:hAnsi="Times New Roman" w:cs="Times New Roman"/>
          <w:sz w:val="28"/>
          <w:szCs w:val="28"/>
        </w:rPr>
        <w:t>ы</w:t>
      </w:r>
      <w:r w:rsidR="003214C1" w:rsidRPr="003214C1">
        <w:rPr>
          <w:rFonts w:ascii="Times New Roman" w:hAnsi="Times New Roman" w:cs="Times New Roman"/>
          <w:sz w:val="28"/>
          <w:szCs w:val="28"/>
        </w:rPr>
        <w:t>, в том числе индивидуальных предпринимателей – 2</w:t>
      </w:r>
      <w:r w:rsidR="00041E43">
        <w:rPr>
          <w:rFonts w:ascii="Times New Roman" w:hAnsi="Times New Roman" w:cs="Times New Roman"/>
          <w:sz w:val="28"/>
          <w:szCs w:val="28"/>
        </w:rPr>
        <w:t>39</w:t>
      </w:r>
      <w:r w:rsidR="003214C1" w:rsidRPr="003214C1">
        <w:rPr>
          <w:rFonts w:ascii="Times New Roman" w:hAnsi="Times New Roman" w:cs="Times New Roman"/>
          <w:sz w:val="28"/>
          <w:szCs w:val="28"/>
        </w:rPr>
        <w:t xml:space="preserve">, юридических лиц – 37. </w:t>
      </w:r>
    </w:p>
    <w:p w:rsidR="003214C1" w:rsidRPr="00041E43" w:rsidRDefault="003214C1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E43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привлекательными для малого бизнеса остаются сельское хозяйство, розничная торговля. </w:t>
      </w:r>
    </w:p>
    <w:p w:rsidR="00D43730" w:rsidRPr="00D43730" w:rsidRDefault="00041E43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E43">
        <w:rPr>
          <w:rFonts w:ascii="Times New Roman" w:hAnsi="Times New Roman" w:cs="Times New Roman"/>
          <w:sz w:val="28"/>
          <w:szCs w:val="28"/>
        </w:rPr>
        <w:t xml:space="preserve">Розничный товарооборот за  2025 год составил 549,8 (2024-500,7) млн. рублей, что на 9,8 % больше уровня </w:t>
      </w:r>
      <w:r w:rsidR="001F357D">
        <w:rPr>
          <w:rFonts w:ascii="Times New Roman" w:hAnsi="Times New Roman" w:cs="Times New Roman"/>
          <w:sz w:val="28"/>
          <w:szCs w:val="28"/>
        </w:rPr>
        <w:t>2024</w:t>
      </w:r>
      <w:r w:rsidRPr="00041E43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811F3E">
        <w:rPr>
          <w:rFonts w:ascii="Times New Roman" w:hAnsi="Times New Roman" w:cs="Times New Roman"/>
          <w:sz w:val="28"/>
          <w:szCs w:val="28"/>
        </w:rPr>
        <w:t xml:space="preserve">Значение данного показателя </w:t>
      </w:r>
      <w:r w:rsidR="00D43730" w:rsidRPr="00D43730">
        <w:rPr>
          <w:rFonts w:ascii="Times New Roman" w:hAnsi="Times New Roman" w:cs="Times New Roman"/>
          <w:sz w:val="28"/>
          <w:szCs w:val="28"/>
        </w:rPr>
        <w:t xml:space="preserve">во многом обусловлено ростом уровня  инфляции  в  стране, </w:t>
      </w:r>
      <w:r w:rsidR="00D43730">
        <w:rPr>
          <w:rFonts w:ascii="Times New Roman" w:hAnsi="Times New Roman" w:cs="Times New Roman"/>
          <w:sz w:val="28"/>
          <w:szCs w:val="28"/>
        </w:rPr>
        <w:t xml:space="preserve"> который  по  итогам  2025</w:t>
      </w:r>
      <w:r w:rsidR="00D43730" w:rsidRPr="00D43730">
        <w:rPr>
          <w:rFonts w:ascii="Times New Roman" w:hAnsi="Times New Roman" w:cs="Times New Roman"/>
          <w:sz w:val="28"/>
          <w:szCs w:val="28"/>
        </w:rPr>
        <w:t xml:space="preserve">  года  составил </w:t>
      </w:r>
      <w:r w:rsidR="00D43730">
        <w:rPr>
          <w:rFonts w:ascii="Times New Roman" w:hAnsi="Times New Roman" w:cs="Times New Roman"/>
          <w:sz w:val="28"/>
          <w:szCs w:val="28"/>
        </w:rPr>
        <w:t>5</w:t>
      </w:r>
      <w:r w:rsidR="00D43730" w:rsidRPr="00D43730">
        <w:rPr>
          <w:rFonts w:ascii="Times New Roman" w:hAnsi="Times New Roman" w:cs="Times New Roman"/>
          <w:sz w:val="28"/>
          <w:szCs w:val="28"/>
        </w:rPr>
        <w:t>,5%  (в  202</w:t>
      </w:r>
      <w:r w:rsidR="00D43730">
        <w:rPr>
          <w:rFonts w:ascii="Times New Roman" w:hAnsi="Times New Roman" w:cs="Times New Roman"/>
          <w:sz w:val="28"/>
          <w:szCs w:val="28"/>
        </w:rPr>
        <w:t>4</w:t>
      </w:r>
      <w:r w:rsidR="00D43730" w:rsidRPr="00D43730">
        <w:rPr>
          <w:rFonts w:ascii="Times New Roman" w:hAnsi="Times New Roman" w:cs="Times New Roman"/>
          <w:sz w:val="28"/>
          <w:szCs w:val="28"/>
        </w:rPr>
        <w:t xml:space="preserve">  году  – </w:t>
      </w:r>
      <w:r w:rsidR="00D43730">
        <w:rPr>
          <w:rFonts w:ascii="Times New Roman" w:hAnsi="Times New Roman" w:cs="Times New Roman"/>
          <w:sz w:val="28"/>
          <w:szCs w:val="28"/>
        </w:rPr>
        <w:t>9,5</w:t>
      </w:r>
      <w:r w:rsidR="00D43730" w:rsidRPr="00D43730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C20094" w:rsidRDefault="00C20094" w:rsidP="00A4639F">
      <w:pPr>
        <w:spacing w:after="0" w:line="240" w:lineRule="auto"/>
        <w:ind w:firstLine="709"/>
        <w:contextualSpacing/>
        <w:jc w:val="both"/>
        <w:rPr>
          <w:shd w:val="clear" w:color="auto" w:fill="FFFFFF"/>
        </w:rPr>
      </w:pPr>
      <w:r w:rsidRPr="00C20094">
        <w:rPr>
          <w:rFonts w:ascii="Times New Roman" w:hAnsi="Times New Roman" w:cs="Times New Roman"/>
          <w:sz w:val="28"/>
          <w:szCs w:val="28"/>
          <w:shd w:val="clear" w:color="auto" w:fill="FFFFFF"/>
        </w:rPr>
        <w:t>На начало 2025 года в торговом реестре значилось 87 объектов розничной торговли общей площадью 3716 кв. метров, превышая установленный норматив обеспеченности населения торговой площадью.</w:t>
      </w:r>
      <w:r w:rsidRPr="00C20094">
        <w:rPr>
          <w:shd w:val="clear" w:color="auto" w:fill="FFFFFF"/>
        </w:rPr>
        <w:t xml:space="preserve"> </w:t>
      </w:r>
    </w:p>
    <w:p w:rsidR="00371728" w:rsidRPr="00371728" w:rsidRDefault="0037172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728">
        <w:rPr>
          <w:rFonts w:ascii="Times New Roman" w:hAnsi="Times New Roman" w:cs="Times New Roman"/>
          <w:sz w:val="28"/>
          <w:szCs w:val="28"/>
        </w:rPr>
        <w:t xml:space="preserve">Количество населённых пунктов, не охваченных торговлей – </w:t>
      </w:r>
      <w:r w:rsidR="00210C9B">
        <w:rPr>
          <w:rFonts w:ascii="Times New Roman" w:hAnsi="Times New Roman" w:cs="Times New Roman"/>
          <w:sz w:val="28"/>
          <w:szCs w:val="28"/>
        </w:rPr>
        <w:t>26</w:t>
      </w:r>
      <w:r w:rsidRPr="00371728">
        <w:rPr>
          <w:rFonts w:ascii="Times New Roman" w:hAnsi="Times New Roman" w:cs="Times New Roman"/>
          <w:sz w:val="28"/>
          <w:szCs w:val="28"/>
        </w:rPr>
        <w:t xml:space="preserve"> ед. Торговые объекты района  работа</w:t>
      </w:r>
      <w:r w:rsidR="00C20094">
        <w:rPr>
          <w:rFonts w:ascii="Times New Roman" w:hAnsi="Times New Roman" w:cs="Times New Roman"/>
          <w:sz w:val="28"/>
          <w:szCs w:val="28"/>
        </w:rPr>
        <w:t>ют</w:t>
      </w:r>
      <w:r w:rsidRPr="00371728">
        <w:rPr>
          <w:rFonts w:ascii="Times New Roman" w:hAnsi="Times New Roman" w:cs="Times New Roman"/>
          <w:sz w:val="28"/>
          <w:szCs w:val="28"/>
        </w:rPr>
        <w:t xml:space="preserve">  в штатном  режиме,  товары  первой  необходимости  присутств</w:t>
      </w:r>
      <w:r w:rsidR="00C20094">
        <w:rPr>
          <w:rFonts w:ascii="Times New Roman" w:hAnsi="Times New Roman" w:cs="Times New Roman"/>
          <w:sz w:val="28"/>
          <w:szCs w:val="28"/>
        </w:rPr>
        <w:t>уют</w:t>
      </w:r>
      <w:r w:rsidRPr="00371728">
        <w:rPr>
          <w:rFonts w:ascii="Times New Roman" w:hAnsi="Times New Roman" w:cs="Times New Roman"/>
          <w:sz w:val="28"/>
          <w:szCs w:val="28"/>
        </w:rPr>
        <w:t xml:space="preserve">  в широком ассортименте и ценовом диапазоне, дефицит товаров отсутств</w:t>
      </w:r>
      <w:r w:rsidR="00C20094">
        <w:rPr>
          <w:rFonts w:ascii="Times New Roman" w:hAnsi="Times New Roman" w:cs="Times New Roman"/>
          <w:sz w:val="28"/>
          <w:szCs w:val="28"/>
        </w:rPr>
        <w:t>ует</w:t>
      </w:r>
      <w:r w:rsidRPr="003717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728" w:rsidRPr="00371728" w:rsidRDefault="00371728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728">
        <w:rPr>
          <w:rFonts w:ascii="Times New Roman" w:hAnsi="Times New Roman" w:cs="Times New Roman"/>
          <w:sz w:val="28"/>
          <w:szCs w:val="28"/>
        </w:rPr>
        <w:t>Число  организаций  и  физических  лиц,  оказывающих  бы</w:t>
      </w:r>
      <w:r w:rsidR="004F5400">
        <w:rPr>
          <w:rFonts w:ascii="Times New Roman" w:hAnsi="Times New Roman" w:cs="Times New Roman"/>
          <w:sz w:val="28"/>
          <w:szCs w:val="28"/>
        </w:rPr>
        <w:t xml:space="preserve">товые  услуги  населению  –  22 </w:t>
      </w:r>
      <w:r w:rsidRPr="00371728">
        <w:rPr>
          <w:rFonts w:ascii="Times New Roman" w:hAnsi="Times New Roman" w:cs="Times New Roman"/>
          <w:sz w:val="28"/>
          <w:szCs w:val="28"/>
        </w:rPr>
        <w:t>единиц</w:t>
      </w:r>
      <w:r w:rsidR="004F5400">
        <w:rPr>
          <w:rFonts w:ascii="Times New Roman" w:hAnsi="Times New Roman" w:cs="Times New Roman"/>
          <w:sz w:val="28"/>
          <w:szCs w:val="28"/>
        </w:rPr>
        <w:t>ы, в т.ч. 3</w:t>
      </w:r>
      <w:r w:rsidRPr="00371728">
        <w:rPr>
          <w:rFonts w:ascii="Times New Roman" w:hAnsi="Times New Roman" w:cs="Times New Roman"/>
          <w:sz w:val="28"/>
          <w:szCs w:val="28"/>
        </w:rPr>
        <w:t xml:space="preserve"> мастерские по ремонту и пошиву изделий, </w:t>
      </w:r>
      <w:r w:rsidR="00FD6629">
        <w:rPr>
          <w:rFonts w:ascii="Times New Roman" w:hAnsi="Times New Roman" w:cs="Times New Roman"/>
          <w:sz w:val="28"/>
          <w:szCs w:val="28"/>
        </w:rPr>
        <w:t>4</w:t>
      </w:r>
      <w:r w:rsidRPr="00371728">
        <w:rPr>
          <w:rFonts w:ascii="Times New Roman" w:hAnsi="Times New Roman" w:cs="Times New Roman"/>
          <w:sz w:val="28"/>
          <w:szCs w:val="28"/>
        </w:rPr>
        <w:t xml:space="preserve"> – по техническому обслуживанию и ремонту  транспортных  средств,  </w:t>
      </w:r>
      <w:r w:rsidR="007E3095">
        <w:rPr>
          <w:rFonts w:ascii="Times New Roman" w:hAnsi="Times New Roman" w:cs="Times New Roman"/>
          <w:sz w:val="28"/>
          <w:szCs w:val="28"/>
        </w:rPr>
        <w:t>3</w:t>
      </w:r>
      <w:r w:rsidRPr="00371728">
        <w:rPr>
          <w:rFonts w:ascii="Times New Roman" w:hAnsi="Times New Roman" w:cs="Times New Roman"/>
          <w:sz w:val="28"/>
          <w:szCs w:val="28"/>
        </w:rPr>
        <w:t xml:space="preserve">  –  по  изготовлению  и  ремонту  мебели,  </w:t>
      </w:r>
      <w:r w:rsidR="007E3095">
        <w:rPr>
          <w:rFonts w:ascii="Times New Roman" w:hAnsi="Times New Roman" w:cs="Times New Roman"/>
          <w:sz w:val="28"/>
          <w:szCs w:val="28"/>
        </w:rPr>
        <w:t>1</w:t>
      </w:r>
      <w:r w:rsidRPr="00371728">
        <w:rPr>
          <w:rFonts w:ascii="Times New Roman" w:hAnsi="Times New Roman" w:cs="Times New Roman"/>
          <w:sz w:val="28"/>
          <w:szCs w:val="28"/>
        </w:rPr>
        <w:t xml:space="preserve">  –  по  ремонту  и строитель</w:t>
      </w:r>
      <w:r w:rsidR="007E3095">
        <w:rPr>
          <w:rFonts w:ascii="Times New Roman" w:hAnsi="Times New Roman" w:cs="Times New Roman"/>
          <w:sz w:val="28"/>
          <w:szCs w:val="28"/>
        </w:rPr>
        <w:t xml:space="preserve">ству жилья и других построек,  </w:t>
      </w:r>
      <w:r w:rsidRPr="00371728">
        <w:rPr>
          <w:rFonts w:ascii="Times New Roman" w:hAnsi="Times New Roman" w:cs="Times New Roman"/>
          <w:sz w:val="28"/>
          <w:szCs w:val="28"/>
        </w:rPr>
        <w:t xml:space="preserve">2 парикмахерских, </w:t>
      </w:r>
      <w:r w:rsidR="007E3095">
        <w:rPr>
          <w:rFonts w:ascii="Times New Roman" w:hAnsi="Times New Roman" w:cs="Times New Roman"/>
          <w:sz w:val="28"/>
          <w:szCs w:val="28"/>
        </w:rPr>
        <w:t>2</w:t>
      </w:r>
      <w:r w:rsidRPr="00371728">
        <w:rPr>
          <w:rFonts w:ascii="Times New Roman" w:hAnsi="Times New Roman" w:cs="Times New Roman"/>
          <w:sz w:val="28"/>
          <w:szCs w:val="28"/>
        </w:rPr>
        <w:t xml:space="preserve"> фотоателье, 2 салона ритуальных </w:t>
      </w:r>
      <w:r w:rsidR="007E3095">
        <w:rPr>
          <w:rFonts w:ascii="Times New Roman" w:hAnsi="Times New Roman" w:cs="Times New Roman"/>
          <w:sz w:val="28"/>
          <w:szCs w:val="28"/>
        </w:rPr>
        <w:t>услуг и 4</w:t>
      </w:r>
      <w:r w:rsidRPr="00371728">
        <w:rPr>
          <w:rFonts w:ascii="Times New Roman" w:hAnsi="Times New Roman" w:cs="Times New Roman"/>
          <w:sz w:val="28"/>
          <w:szCs w:val="28"/>
        </w:rPr>
        <w:t xml:space="preserve"> прочих объекта. </w:t>
      </w:r>
      <w:proofErr w:type="gramEnd"/>
    </w:p>
    <w:p w:rsidR="00C20094" w:rsidRDefault="00C20094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094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поддержки местных производителей и расширения ассортимента проведено 12 ярмарок, собравших свыше 230 заявок от предпринимателей и физических лиц, с соблюдением всех санитарно-эпидемиологических норм.</w:t>
      </w:r>
    </w:p>
    <w:p w:rsidR="001B10C6" w:rsidRPr="001B10C6" w:rsidRDefault="00C20094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094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контроля качества и безопасности товаров и услуг, а также для пресечения несанкционированной торговли, в течение года было проведено 4 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сячника качества и безопасности </w:t>
      </w:r>
      <w:r w:rsidR="001B10C6" w:rsidRPr="001B10C6">
        <w:rPr>
          <w:rFonts w:ascii="Times New Roman" w:hAnsi="Times New Roman" w:cs="Times New Roman"/>
          <w:sz w:val="28"/>
          <w:szCs w:val="28"/>
        </w:rPr>
        <w:t xml:space="preserve"> товаров и  услуг  (защиты прав потребителей, качества и безопасности мяса и иной продукции животного происхождения, пиротехнической продукции, ранних овощей и фруктов). </w:t>
      </w:r>
    </w:p>
    <w:p w:rsidR="001B10C6" w:rsidRPr="001B10C6" w:rsidRDefault="001B10C6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0C6">
        <w:rPr>
          <w:rFonts w:ascii="Times New Roman" w:hAnsi="Times New Roman" w:cs="Times New Roman"/>
          <w:sz w:val="28"/>
          <w:szCs w:val="28"/>
        </w:rPr>
        <w:t xml:space="preserve">В целях анализа ценовой ситуации и принятия в рамках имеющихся полномочий  мер  для  стабилизации  ценовой  ситуации  на  потребительском  рынке  </w:t>
      </w:r>
      <w:r>
        <w:rPr>
          <w:rFonts w:ascii="Times New Roman" w:hAnsi="Times New Roman" w:cs="Times New Roman"/>
          <w:sz w:val="28"/>
          <w:szCs w:val="28"/>
        </w:rPr>
        <w:t xml:space="preserve">Баяндаевского </w:t>
      </w:r>
      <w:r w:rsidRPr="001B10C6">
        <w:rPr>
          <w:rFonts w:ascii="Times New Roman" w:hAnsi="Times New Roman" w:cs="Times New Roman"/>
          <w:sz w:val="28"/>
          <w:szCs w:val="28"/>
        </w:rPr>
        <w:t xml:space="preserve">района  осуществлялся  еженедельный  мониторинг  ценовой  ситуации  по  25  наименованиям социально–значимых товаров. </w:t>
      </w:r>
    </w:p>
    <w:p w:rsidR="001B10C6" w:rsidRPr="001B10C6" w:rsidRDefault="001B10C6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0C6">
        <w:rPr>
          <w:rFonts w:ascii="Times New Roman" w:hAnsi="Times New Roman" w:cs="Times New Roman"/>
          <w:sz w:val="28"/>
          <w:szCs w:val="28"/>
        </w:rPr>
        <w:t xml:space="preserve">По  официальным  статистическим  данным  оборот  общественного  питания  уменьшился  в сопоставимых ценах на </w:t>
      </w:r>
      <w:r w:rsidR="00396CC8">
        <w:rPr>
          <w:rFonts w:ascii="Times New Roman" w:hAnsi="Times New Roman" w:cs="Times New Roman"/>
          <w:sz w:val="28"/>
          <w:szCs w:val="28"/>
        </w:rPr>
        <w:t>8,1</w:t>
      </w:r>
      <w:r w:rsidRPr="001B10C6">
        <w:rPr>
          <w:rFonts w:ascii="Times New Roman" w:hAnsi="Times New Roman" w:cs="Times New Roman"/>
          <w:sz w:val="28"/>
          <w:szCs w:val="28"/>
        </w:rPr>
        <w:t xml:space="preserve">% и составил </w:t>
      </w:r>
      <w:r w:rsidR="00396CC8">
        <w:rPr>
          <w:rFonts w:ascii="Times New Roman" w:hAnsi="Times New Roman" w:cs="Times New Roman"/>
          <w:sz w:val="28"/>
          <w:szCs w:val="28"/>
        </w:rPr>
        <w:t>22,6</w:t>
      </w:r>
      <w:r w:rsidRPr="001B10C6">
        <w:rPr>
          <w:rFonts w:ascii="Times New Roman" w:hAnsi="Times New Roman" w:cs="Times New Roman"/>
          <w:sz w:val="28"/>
          <w:szCs w:val="28"/>
        </w:rPr>
        <w:t xml:space="preserve"> млн. рублей  (в январе–декабре 202</w:t>
      </w:r>
      <w:r w:rsidR="00396CC8">
        <w:rPr>
          <w:rFonts w:ascii="Times New Roman" w:hAnsi="Times New Roman" w:cs="Times New Roman"/>
          <w:sz w:val="28"/>
          <w:szCs w:val="28"/>
        </w:rPr>
        <w:t>4</w:t>
      </w:r>
      <w:r w:rsidRPr="001B10C6">
        <w:rPr>
          <w:rFonts w:ascii="Times New Roman" w:hAnsi="Times New Roman" w:cs="Times New Roman"/>
          <w:sz w:val="28"/>
          <w:szCs w:val="28"/>
        </w:rPr>
        <w:t xml:space="preserve">  года  значения </w:t>
      </w:r>
      <w:r w:rsidR="00396CC8">
        <w:rPr>
          <w:rFonts w:ascii="Times New Roman" w:hAnsi="Times New Roman" w:cs="Times New Roman"/>
          <w:sz w:val="28"/>
          <w:szCs w:val="28"/>
        </w:rPr>
        <w:t>показателей составляли 24,6</w:t>
      </w:r>
      <w:r w:rsidRPr="001B10C6">
        <w:rPr>
          <w:rFonts w:ascii="Times New Roman" w:hAnsi="Times New Roman" w:cs="Times New Roman"/>
          <w:sz w:val="28"/>
          <w:szCs w:val="28"/>
        </w:rPr>
        <w:t xml:space="preserve"> млн. рублей). В расчете на душу населения оборот общественного питания составил </w:t>
      </w:r>
      <w:r w:rsidR="00363BB1">
        <w:rPr>
          <w:rFonts w:ascii="Times New Roman" w:hAnsi="Times New Roman" w:cs="Times New Roman"/>
          <w:sz w:val="28"/>
          <w:szCs w:val="28"/>
        </w:rPr>
        <w:t>1,96</w:t>
      </w:r>
      <w:r w:rsidRPr="001B10C6">
        <w:rPr>
          <w:rFonts w:ascii="Times New Roman" w:hAnsi="Times New Roman" w:cs="Times New Roman"/>
          <w:sz w:val="28"/>
          <w:szCs w:val="28"/>
        </w:rPr>
        <w:t xml:space="preserve"> тыс. рублей в год  (в январе–декабре 202</w:t>
      </w:r>
      <w:r w:rsidR="00363BB1">
        <w:rPr>
          <w:rFonts w:ascii="Times New Roman" w:hAnsi="Times New Roman" w:cs="Times New Roman"/>
          <w:sz w:val="28"/>
          <w:szCs w:val="28"/>
        </w:rPr>
        <w:t>4</w:t>
      </w:r>
      <w:r w:rsidRPr="001B10C6">
        <w:rPr>
          <w:rFonts w:ascii="Times New Roman" w:hAnsi="Times New Roman" w:cs="Times New Roman"/>
          <w:sz w:val="28"/>
          <w:szCs w:val="28"/>
        </w:rPr>
        <w:t xml:space="preserve"> года – 2,</w:t>
      </w:r>
      <w:r w:rsidR="00363BB1">
        <w:rPr>
          <w:rFonts w:ascii="Times New Roman" w:hAnsi="Times New Roman" w:cs="Times New Roman"/>
          <w:sz w:val="28"/>
          <w:szCs w:val="28"/>
        </w:rPr>
        <w:t>1</w:t>
      </w:r>
      <w:r w:rsidRPr="001B10C6">
        <w:rPr>
          <w:rFonts w:ascii="Times New Roman" w:hAnsi="Times New Roman" w:cs="Times New Roman"/>
          <w:sz w:val="28"/>
          <w:szCs w:val="28"/>
        </w:rPr>
        <w:t xml:space="preserve"> тыс. рублей).  </w:t>
      </w:r>
    </w:p>
    <w:p w:rsidR="001B10C6" w:rsidRPr="001B10C6" w:rsidRDefault="001B10C6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0C6">
        <w:rPr>
          <w:rFonts w:ascii="Times New Roman" w:hAnsi="Times New Roman" w:cs="Times New Roman"/>
          <w:sz w:val="28"/>
          <w:szCs w:val="28"/>
        </w:rPr>
        <w:t>В реестре объектов общественного питания по состоянию на 1 января 202</w:t>
      </w:r>
      <w:r w:rsidR="00363BB1">
        <w:rPr>
          <w:rFonts w:ascii="Times New Roman" w:hAnsi="Times New Roman" w:cs="Times New Roman"/>
          <w:sz w:val="28"/>
          <w:szCs w:val="28"/>
        </w:rPr>
        <w:t>6</w:t>
      </w:r>
      <w:r w:rsidRPr="001B10C6">
        <w:rPr>
          <w:rFonts w:ascii="Times New Roman" w:hAnsi="Times New Roman" w:cs="Times New Roman"/>
          <w:sz w:val="28"/>
          <w:szCs w:val="28"/>
        </w:rPr>
        <w:t xml:space="preserve"> года числилось 1</w:t>
      </w:r>
      <w:r w:rsidR="00363BB1">
        <w:rPr>
          <w:rFonts w:ascii="Times New Roman" w:hAnsi="Times New Roman" w:cs="Times New Roman"/>
          <w:sz w:val="28"/>
          <w:szCs w:val="28"/>
        </w:rPr>
        <w:t>6</w:t>
      </w:r>
      <w:r w:rsidRPr="001B10C6">
        <w:rPr>
          <w:rFonts w:ascii="Times New Roman" w:hAnsi="Times New Roman" w:cs="Times New Roman"/>
          <w:sz w:val="28"/>
          <w:szCs w:val="28"/>
        </w:rPr>
        <w:t xml:space="preserve">  </w:t>
      </w:r>
      <w:r w:rsidR="00C20094">
        <w:rPr>
          <w:rFonts w:ascii="Times New Roman" w:hAnsi="Times New Roman" w:cs="Times New Roman"/>
          <w:sz w:val="28"/>
          <w:szCs w:val="28"/>
        </w:rPr>
        <w:t>кафе с</w:t>
      </w:r>
      <w:r w:rsidRPr="001B10C6">
        <w:rPr>
          <w:rFonts w:ascii="Times New Roman" w:hAnsi="Times New Roman" w:cs="Times New Roman"/>
          <w:sz w:val="28"/>
          <w:szCs w:val="28"/>
        </w:rPr>
        <w:t xml:space="preserve"> </w:t>
      </w:r>
      <w:r w:rsidR="00C20094">
        <w:rPr>
          <w:rFonts w:ascii="Times New Roman" w:hAnsi="Times New Roman" w:cs="Times New Roman"/>
          <w:sz w:val="28"/>
          <w:szCs w:val="28"/>
        </w:rPr>
        <w:t>о</w:t>
      </w:r>
      <w:r w:rsidRPr="001B10C6">
        <w:rPr>
          <w:rFonts w:ascii="Times New Roman" w:hAnsi="Times New Roman" w:cs="Times New Roman"/>
          <w:sz w:val="28"/>
          <w:szCs w:val="28"/>
        </w:rPr>
        <w:t>бщ</w:t>
      </w:r>
      <w:r w:rsidR="00C20094">
        <w:rPr>
          <w:rFonts w:ascii="Times New Roman" w:hAnsi="Times New Roman" w:cs="Times New Roman"/>
          <w:sz w:val="28"/>
          <w:szCs w:val="28"/>
        </w:rPr>
        <w:t>им</w:t>
      </w:r>
      <w:r w:rsidRPr="001B10C6">
        <w:rPr>
          <w:rFonts w:ascii="Times New Roman" w:hAnsi="Times New Roman" w:cs="Times New Roman"/>
          <w:sz w:val="28"/>
          <w:szCs w:val="28"/>
        </w:rPr>
        <w:t xml:space="preserve">  количество</w:t>
      </w:r>
      <w:r w:rsidR="00C20094">
        <w:rPr>
          <w:rFonts w:ascii="Times New Roman" w:hAnsi="Times New Roman" w:cs="Times New Roman"/>
          <w:sz w:val="28"/>
          <w:szCs w:val="28"/>
        </w:rPr>
        <w:t>м</w:t>
      </w:r>
      <w:r w:rsidRPr="001B10C6">
        <w:rPr>
          <w:rFonts w:ascii="Times New Roman" w:hAnsi="Times New Roman" w:cs="Times New Roman"/>
          <w:sz w:val="28"/>
          <w:szCs w:val="28"/>
        </w:rPr>
        <w:t xml:space="preserve"> посадочных мест </w:t>
      </w:r>
      <w:r w:rsidR="00074F90">
        <w:rPr>
          <w:rFonts w:ascii="Times New Roman" w:hAnsi="Times New Roman" w:cs="Times New Roman"/>
          <w:sz w:val="28"/>
          <w:szCs w:val="28"/>
        </w:rPr>
        <w:t>2144</w:t>
      </w:r>
      <w:r w:rsidRPr="001B10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B10C6" w:rsidRPr="001B10C6" w:rsidRDefault="00074F90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была организована выездная торговля СХПК «</w:t>
      </w:r>
      <w:proofErr w:type="spellStart"/>
      <w:r w:rsidR="00CD667A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="00CD6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67A">
        <w:rPr>
          <w:rFonts w:ascii="Times New Roman" w:hAnsi="Times New Roman" w:cs="Times New Roman"/>
          <w:sz w:val="28"/>
          <w:szCs w:val="28"/>
        </w:rPr>
        <w:t>свинокомплекс</w:t>
      </w:r>
      <w:proofErr w:type="spellEnd"/>
      <w:r w:rsidR="00CD667A">
        <w:rPr>
          <w:rFonts w:ascii="Times New Roman" w:hAnsi="Times New Roman" w:cs="Times New Roman"/>
          <w:sz w:val="28"/>
          <w:szCs w:val="28"/>
        </w:rPr>
        <w:t>».</w:t>
      </w:r>
      <w:r w:rsidR="001B10C6" w:rsidRPr="001B1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C6D" w:rsidRPr="000E2503" w:rsidRDefault="006F5C6D" w:rsidP="00A4639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13797" w:rsidRDefault="00713797" w:rsidP="00FA3B0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9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Трудовые ресурсы и уровень жизни населения</w:t>
      </w:r>
    </w:p>
    <w:p w:rsidR="00A4639F" w:rsidRDefault="00A4639F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55C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работников по крупным и средним предприятиям за 2025 год составила 1582 человека, что практически соответствует </w:t>
      </w:r>
      <w:r w:rsidRPr="0007255C">
        <w:rPr>
          <w:rFonts w:ascii="Times New Roman" w:hAnsi="Times New Roman" w:cs="Times New Roman"/>
          <w:sz w:val="28"/>
          <w:szCs w:val="28"/>
        </w:rPr>
        <w:lastRenderedPageBreak/>
        <w:t>показателю 2024 года (1590 человек). Ситуация на рынке труда остается стабильной, сохраняется спрос на работников рабочих специальностей и более опытных сотрудников.</w:t>
      </w:r>
    </w:p>
    <w:p w:rsidR="00A4639F" w:rsidRPr="002647DE" w:rsidRDefault="00A4639F" w:rsidP="00A46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7DE">
        <w:rPr>
          <w:rFonts w:ascii="Times New Roman" w:hAnsi="Times New Roman" w:cs="Times New Roman"/>
          <w:sz w:val="28"/>
          <w:szCs w:val="28"/>
        </w:rPr>
        <w:t>По данным Баяндаевского филиала Кадрового центра Иркутской области, уровень зарегистрированной безработицы на 1 января 2026 года составил 0,6% от численности трудоспособного населения (на 1 января 2025 года – 1%). Численность официально зарегистрированных безработных снизилась до 33 человек (в 2024 году – 62 человека).</w:t>
      </w:r>
    </w:p>
    <w:p w:rsidR="00A4639F" w:rsidRPr="0007255C" w:rsidRDefault="00A4639F" w:rsidP="00A4639F">
      <w:pPr>
        <w:pStyle w:val="a9"/>
        <w:spacing w:before="0" w:beforeAutospacing="0"/>
        <w:ind w:firstLine="708"/>
        <w:jc w:val="both"/>
        <w:rPr>
          <w:sz w:val="28"/>
          <w:szCs w:val="28"/>
        </w:rPr>
      </w:pPr>
      <w:r w:rsidRPr="0007255C">
        <w:rPr>
          <w:sz w:val="28"/>
          <w:szCs w:val="28"/>
        </w:rPr>
        <w:t>Среднемесячная заработная плата работников по крупным и средним предприятиям в 2025 году выросла и составила 68 986,7 рублей (рост на 107,8% к уровню 2024 года, когда она составляла 63 986,9 рублей). Планы мероприятий по повышению заработной платы в сферах образования и культуры выполняются: заработная плата работников образования составила 61 232,9 рублей (рост 105,5% к 2024 году), а работников культуры, спорта и досуга – 60 048,9 рублей (рост 105,1% к 2024 году).</w:t>
      </w:r>
    </w:p>
    <w:p w:rsidR="00713797" w:rsidRPr="000445DA" w:rsidRDefault="00713797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5DA">
        <w:rPr>
          <w:rFonts w:ascii="Times New Roman" w:hAnsi="Times New Roman" w:cs="Times New Roman"/>
          <w:b/>
          <w:sz w:val="28"/>
          <w:szCs w:val="28"/>
        </w:rPr>
        <w:t>Финансы</w:t>
      </w:r>
    </w:p>
    <w:p w:rsidR="00713797" w:rsidRPr="009E3AC1" w:rsidRDefault="00713797" w:rsidP="00A4639F">
      <w:pPr>
        <w:pStyle w:val="a3"/>
        <w:ind w:firstLine="708"/>
        <w:rPr>
          <w:sz w:val="28"/>
          <w:szCs w:val="28"/>
        </w:rPr>
      </w:pPr>
      <w:r w:rsidRPr="00756829">
        <w:rPr>
          <w:sz w:val="28"/>
          <w:szCs w:val="28"/>
        </w:rPr>
        <w:t>Фактическое  поступление  доходов  в  консолидированный  бюджет  муниципального</w:t>
      </w:r>
      <w:r>
        <w:rPr>
          <w:sz w:val="28"/>
          <w:szCs w:val="28"/>
        </w:rPr>
        <w:t xml:space="preserve"> образования «Баяндаевский район» в</w:t>
      </w:r>
      <w:r w:rsidRPr="000445DA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0445D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="00B87B04">
        <w:rPr>
          <w:sz w:val="28"/>
          <w:szCs w:val="28"/>
        </w:rPr>
        <w:t xml:space="preserve"> составило </w:t>
      </w:r>
      <w:r w:rsidRPr="000445DA">
        <w:rPr>
          <w:sz w:val="28"/>
          <w:szCs w:val="28"/>
        </w:rPr>
        <w:t>1</w:t>
      </w:r>
      <w:r>
        <w:rPr>
          <w:sz w:val="28"/>
          <w:szCs w:val="28"/>
        </w:rPr>
        <w:t>181,0</w:t>
      </w:r>
      <w:r w:rsidRPr="000445DA">
        <w:rPr>
          <w:sz w:val="28"/>
          <w:szCs w:val="28"/>
        </w:rPr>
        <w:t xml:space="preserve"> млн.руб.</w:t>
      </w:r>
      <w:r>
        <w:rPr>
          <w:sz w:val="28"/>
          <w:szCs w:val="28"/>
        </w:rPr>
        <w:t xml:space="preserve"> или 95,3% от годового назначения, что на 12,6 млн. руб. меньше в сравнении с 2024 годом.</w:t>
      </w:r>
      <w:r w:rsidRPr="009E3AC1">
        <w:rPr>
          <w:sz w:val="28"/>
          <w:szCs w:val="28"/>
        </w:rPr>
        <w:t xml:space="preserve">  Удельный  вес безвозмездных  поступлений  в  общем  объёме  доходов составил 8</w:t>
      </w:r>
      <w:r>
        <w:rPr>
          <w:sz w:val="28"/>
          <w:szCs w:val="28"/>
        </w:rPr>
        <w:t>8,4</w:t>
      </w:r>
      <w:r w:rsidRPr="009E3AC1">
        <w:rPr>
          <w:sz w:val="28"/>
          <w:szCs w:val="28"/>
        </w:rPr>
        <w:t xml:space="preserve">%. </w:t>
      </w:r>
    </w:p>
    <w:p w:rsidR="00713797" w:rsidRPr="000445DA" w:rsidRDefault="00713797" w:rsidP="00A4639F">
      <w:pPr>
        <w:pStyle w:val="a3"/>
        <w:ind w:firstLine="708"/>
        <w:rPr>
          <w:sz w:val="28"/>
          <w:szCs w:val="28"/>
        </w:rPr>
      </w:pPr>
      <w:r w:rsidRPr="009E3AC1">
        <w:rPr>
          <w:sz w:val="28"/>
          <w:szCs w:val="28"/>
        </w:rPr>
        <w:t>К  собственным  доходам  бюджета  относятся н</w:t>
      </w:r>
      <w:r>
        <w:rPr>
          <w:sz w:val="28"/>
          <w:szCs w:val="28"/>
        </w:rPr>
        <w:t>алоговые,  неналоговые  доходы.</w:t>
      </w:r>
      <w:r w:rsidRPr="009E3AC1">
        <w:rPr>
          <w:sz w:val="28"/>
          <w:szCs w:val="28"/>
        </w:rPr>
        <w:t xml:space="preserve">  </w:t>
      </w:r>
      <w:r w:rsidRPr="00065D3D">
        <w:rPr>
          <w:sz w:val="28"/>
          <w:szCs w:val="28"/>
        </w:rPr>
        <w:t xml:space="preserve">Объём  собственных  доходов  составил  136,5 млн. руб., в сравнении с 2024 годом увеличение на </w:t>
      </w:r>
      <w:r w:rsidR="00B87B04">
        <w:rPr>
          <w:sz w:val="28"/>
          <w:szCs w:val="28"/>
        </w:rPr>
        <w:t>2</w:t>
      </w:r>
      <w:r w:rsidRPr="00065D3D">
        <w:rPr>
          <w:sz w:val="28"/>
          <w:szCs w:val="28"/>
        </w:rPr>
        <w:t>,6</w:t>
      </w:r>
      <w:r w:rsidR="00EB195E">
        <w:rPr>
          <w:sz w:val="28"/>
          <w:szCs w:val="28"/>
        </w:rPr>
        <w:t xml:space="preserve"> </w:t>
      </w:r>
      <w:r w:rsidRPr="00065D3D">
        <w:rPr>
          <w:sz w:val="28"/>
          <w:szCs w:val="28"/>
        </w:rPr>
        <w:t>%.</w:t>
      </w:r>
    </w:p>
    <w:p w:rsidR="00713797" w:rsidRDefault="00713797" w:rsidP="00A4639F">
      <w:pPr>
        <w:pStyle w:val="a3"/>
        <w:ind w:firstLine="708"/>
        <w:rPr>
          <w:sz w:val="28"/>
          <w:szCs w:val="28"/>
        </w:rPr>
      </w:pPr>
      <w:r w:rsidRPr="00756829">
        <w:rPr>
          <w:sz w:val="28"/>
          <w:szCs w:val="28"/>
        </w:rPr>
        <w:t>На 01.01.2026</w:t>
      </w:r>
      <w:r>
        <w:rPr>
          <w:sz w:val="28"/>
          <w:szCs w:val="28"/>
        </w:rPr>
        <w:t xml:space="preserve"> года н</w:t>
      </w:r>
      <w:r w:rsidRPr="00756829">
        <w:rPr>
          <w:sz w:val="28"/>
          <w:szCs w:val="28"/>
        </w:rPr>
        <w:t>алог на доходы физических лиц составил 68</w:t>
      </w:r>
      <w:r>
        <w:rPr>
          <w:sz w:val="28"/>
          <w:szCs w:val="28"/>
        </w:rPr>
        <w:t>,3</w:t>
      </w:r>
      <w:r w:rsidRPr="00756829">
        <w:rPr>
          <w:sz w:val="28"/>
          <w:szCs w:val="28"/>
        </w:rPr>
        <w:t xml:space="preserve"> (2024г.-65</w:t>
      </w:r>
      <w:r>
        <w:rPr>
          <w:sz w:val="28"/>
          <w:szCs w:val="28"/>
        </w:rPr>
        <w:t>,</w:t>
      </w:r>
      <w:r w:rsidRPr="00756829">
        <w:rPr>
          <w:sz w:val="28"/>
          <w:szCs w:val="28"/>
        </w:rPr>
        <w:t xml:space="preserve">5) </w:t>
      </w:r>
      <w:r>
        <w:rPr>
          <w:sz w:val="28"/>
          <w:szCs w:val="28"/>
        </w:rPr>
        <w:t>млн</w:t>
      </w:r>
      <w:r w:rsidRPr="00756829">
        <w:rPr>
          <w:sz w:val="28"/>
          <w:szCs w:val="28"/>
        </w:rPr>
        <w:t>. руб. увеличение в сравн</w:t>
      </w:r>
      <w:r>
        <w:rPr>
          <w:sz w:val="28"/>
          <w:szCs w:val="28"/>
        </w:rPr>
        <w:t>ении с аналогичным периодом на 4</w:t>
      </w:r>
      <w:r w:rsidRPr="00756829">
        <w:rPr>
          <w:sz w:val="28"/>
          <w:szCs w:val="28"/>
        </w:rPr>
        <w:t>%, УСН- 4</w:t>
      </w:r>
      <w:r>
        <w:rPr>
          <w:sz w:val="28"/>
          <w:szCs w:val="28"/>
        </w:rPr>
        <w:t>,</w:t>
      </w:r>
      <w:r w:rsidRPr="00756829">
        <w:rPr>
          <w:sz w:val="28"/>
          <w:szCs w:val="28"/>
        </w:rPr>
        <w:t>5 (</w:t>
      </w:r>
      <w:r>
        <w:rPr>
          <w:sz w:val="28"/>
          <w:szCs w:val="28"/>
        </w:rPr>
        <w:t>2024г.-4,0) млн</w:t>
      </w:r>
      <w:r w:rsidRPr="00756829">
        <w:rPr>
          <w:sz w:val="28"/>
          <w:szCs w:val="28"/>
        </w:rPr>
        <w:t xml:space="preserve">. руб. </w:t>
      </w:r>
      <w:r>
        <w:rPr>
          <w:sz w:val="28"/>
          <w:szCs w:val="28"/>
        </w:rPr>
        <w:t>увеличение на 13,5</w:t>
      </w:r>
      <w:r w:rsidRPr="00756829">
        <w:rPr>
          <w:sz w:val="28"/>
          <w:szCs w:val="28"/>
        </w:rPr>
        <w:t>%,</w:t>
      </w:r>
      <w:r>
        <w:rPr>
          <w:sz w:val="28"/>
          <w:szCs w:val="28"/>
        </w:rPr>
        <w:t xml:space="preserve"> патент -2,7 (2024г.-1,4), рост на 90%, </w:t>
      </w:r>
      <w:r w:rsidRPr="00756829">
        <w:rPr>
          <w:sz w:val="28"/>
          <w:szCs w:val="28"/>
        </w:rPr>
        <w:t xml:space="preserve"> ЕСХН- 4</w:t>
      </w:r>
      <w:r>
        <w:rPr>
          <w:sz w:val="28"/>
          <w:szCs w:val="28"/>
        </w:rPr>
        <w:t>,</w:t>
      </w:r>
      <w:r w:rsidRPr="00756829">
        <w:rPr>
          <w:sz w:val="28"/>
          <w:szCs w:val="28"/>
        </w:rPr>
        <w:t>2 (</w:t>
      </w:r>
      <w:r>
        <w:rPr>
          <w:sz w:val="28"/>
          <w:szCs w:val="28"/>
        </w:rPr>
        <w:t>2024г.-</w:t>
      </w:r>
      <w:r w:rsidRPr="00756829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Pr="00756829">
        <w:rPr>
          <w:sz w:val="28"/>
          <w:szCs w:val="28"/>
        </w:rPr>
        <w:t>7)</w:t>
      </w:r>
      <w:r>
        <w:rPr>
          <w:sz w:val="28"/>
          <w:szCs w:val="28"/>
        </w:rPr>
        <w:t>млн</w:t>
      </w:r>
      <w:r w:rsidRPr="00756829">
        <w:rPr>
          <w:sz w:val="28"/>
          <w:szCs w:val="28"/>
        </w:rPr>
        <w:t xml:space="preserve">. руб. рост в 2,5раз. </w:t>
      </w:r>
    </w:p>
    <w:p w:rsidR="00713797" w:rsidRPr="006615CD" w:rsidRDefault="00713797" w:rsidP="00A4639F">
      <w:pPr>
        <w:pStyle w:val="a3"/>
        <w:ind w:firstLine="708"/>
        <w:rPr>
          <w:sz w:val="28"/>
          <w:szCs w:val="28"/>
        </w:rPr>
      </w:pPr>
      <w:r w:rsidRPr="000445DA">
        <w:rPr>
          <w:sz w:val="28"/>
          <w:szCs w:val="28"/>
        </w:rPr>
        <w:t xml:space="preserve">Безвозмездных поступлений получено </w:t>
      </w:r>
      <w:r>
        <w:rPr>
          <w:sz w:val="28"/>
          <w:szCs w:val="28"/>
        </w:rPr>
        <w:t>1044,5</w:t>
      </w:r>
      <w:r w:rsidRPr="000445DA">
        <w:rPr>
          <w:sz w:val="28"/>
          <w:szCs w:val="28"/>
        </w:rPr>
        <w:t xml:space="preserve">  млн.руб., </w:t>
      </w:r>
      <w:r>
        <w:rPr>
          <w:sz w:val="28"/>
          <w:szCs w:val="28"/>
        </w:rPr>
        <w:t xml:space="preserve">что </w:t>
      </w:r>
      <w:r w:rsidRPr="000445DA">
        <w:rPr>
          <w:sz w:val="28"/>
          <w:szCs w:val="28"/>
        </w:rPr>
        <w:t>на уровне 202</w:t>
      </w:r>
      <w:r>
        <w:rPr>
          <w:sz w:val="28"/>
          <w:szCs w:val="28"/>
        </w:rPr>
        <w:t>4</w:t>
      </w:r>
      <w:r w:rsidRPr="000445DA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в т.ч.</w:t>
      </w:r>
      <w:r w:rsidRPr="006615CD">
        <w:rPr>
          <w:sz w:val="28"/>
          <w:szCs w:val="28"/>
        </w:rPr>
        <w:t xml:space="preserve">: </w:t>
      </w:r>
    </w:p>
    <w:p w:rsidR="00713797" w:rsidRPr="006615CD" w:rsidRDefault="00713797" w:rsidP="00A4639F">
      <w:pPr>
        <w:pStyle w:val="a3"/>
        <w:ind w:firstLine="708"/>
        <w:rPr>
          <w:sz w:val="28"/>
          <w:szCs w:val="28"/>
        </w:rPr>
      </w:pPr>
      <w:r w:rsidRPr="006615CD">
        <w:rPr>
          <w:sz w:val="28"/>
          <w:szCs w:val="28"/>
        </w:rPr>
        <w:t>  дотации – 2</w:t>
      </w:r>
      <w:r>
        <w:rPr>
          <w:sz w:val="28"/>
          <w:szCs w:val="28"/>
        </w:rPr>
        <w:t xml:space="preserve">69,0 млн. рублей (рост на </w:t>
      </w:r>
      <w:r w:rsidRPr="006615CD">
        <w:rPr>
          <w:sz w:val="28"/>
          <w:szCs w:val="28"/>
        </w:rPr>
        <w:t>6</w:t>
      </w:r>
      <w:r>
        <w:rPr>
          <w:sz w:val="28"/>
          <w:szCs w:val="28"/>
        </w:rPr>
        <w:t>,9% в сравнении с 2024</w:t>
      </w:r>
      <w:r w:rsidRPr="006615CD">
        <w:rPr>
          <w:sz w:val="28"/>
          <w:szCs w:val="28"/>
        </w:rPr>
        <w:t xml:space="preserve"> годом); </w:t>
      </w:r>
    </w:p>
    <w:p w:rsidR="00713797" w:rsidRPr="006615CD" w:rsidRDefault="00713797" w:rsidP="00A4639F">
      <w:pPr>
        <w:pStyle w:val="a3"/>
        <w:ind w:firstLine="708"/>
        <w:rPr>
          <w:sz w:val="28"/>
          <w:szCs w:val="28"/>
        </w:rPr>
      </w:pPr>
      <w:r w:rsidRPr="006615CD">
        <w:rPr>
          <w:sz w:val="28"/>
          <w:szCs w:val="28"/>
        </w:rPr>
        <w:t xml:space="preserve">  субсидии – </w:t>
      </w:r>
      <w:r>
        <w:rPr>
          <w:sz w:val="28"/>
          <w:szCs w:val="28"/>
        </w:rPr>
        <w:t>52,5</w:t>
      </w:r>
      <w:r w:rsidRPr="006615CD">
        <w:rPr>
          <w:sz w:val="28"/>
          <w:szCs w:val="28"/>
        </w:rPr>
        <w:t xml:space="preserve"> млн. рублей (снижение на 55,</w:t>
      </w:r>
      <w:r>
        <w:rPr>
          <w:sz w:val="28"/>
          <w:szCs w:val="28"/>
        </w:rPr>
        <w:t>6% в сравнении с 2024</w:t>
      </w:r>
      <w:r w:rsidRPr="006615CD">
        <w:rPr>
          <w:sz w:val="28"/>
          <w:szCs w:val="28"/>
        </w:rPr>
        <w:t xml:space="preserve"> годом); </w:t>
      </w:r>
    </w:p>
    <w:p w:rsidR="00713797" w:rsidRDefault="00713797" w:rsidP="00A4639F">
      <w:pPr>
        <w:pStyle w:val="a3"/>
        <w:ind w:firstLine="708"/>
        <w:rPr>
          <w:sz w:val="28"/>
          <w:szCs w:val="28"/>
        </w:rPr>
      </w:pPr>
      <w:r w:rsidRPr="006615CD">
        <w:rPr>
          <w:sz w:val="28"/>
          <w:szCs w:val="28"/>
        </w:rPr>
        <w:t xml:space="preserve">  субвенции – </w:t>
      </w:r>
      <w:r>
        <w:rPr>
          <w:sz w:val="28"/>
          <w:szCs w:val="28"/>
        </w:rPr>
        <w:t>678,5</w:t>
      </w:r>
      <w:r w:rsidRPr="006615CD">
        <w:rPr>
          <w:sz w:val="28"/>
          <w:szCs w:val="28"/>
        </w:rPr>
        <w:t xml:space="preserve"> млн. рублей (рост на </w:t>
      </w:r>
      <w:r>
        <w:rPr>
          <w:sz w:val="28"/>
          <w:szCs w:val="28"/>
        </w:rPr>
        <w:t>4</w:t>
      </w:r>
      <w:r w:rsidRPr="006615CD">
        <w:rPr>
          <w:sz w:val="28"/>
          <w:szCs w:val="28"/>
        </w:rPr>
        <w:t>% в сравнении с 202</w:t>
      </w:r>
      <w:r>
        <w:rPr>
          <w:sz w:val="28"/>
          <w:szCs w:val="28"/>
        </w:rPr>
        <w:t>4</w:t>
      </w:r>
      <w:r w:rsidRPr="006615CD">
        <w:rPr>
          <w:sz w:val="28"/>
          <w:szCs w:val="28"/>
        </w:rPr>
        <w:t xml:space="preserve"> годом)</w:t>
      </w:r>
      <w:r w:rsidRPr="000445DA">
        <w:rPr>
          <w:sz w:val="28"/>
          <w:szCs w:val="28"/>
        </w:rPr>
        <w:t>.</w:t>
      </w:r>
    </w:p>
    <w:p w:rsidR="00713797" w:rsidRPr="000445DA" w:rsidRDefault="00713797" w:rsidP="00A4639F">
      <w:pPr>
        <w:pStyle w:val="a3"/>
        <w:ind w:firstLine="708"/>
        <w:rPr>
          <w:sz w:val="28"/>
          <w:szCs w:val="28"/>
        </w:rPr>
      </w:pPr>
      <w:r w:rsidRPr="000445DA">
        <w:rPr>
          <w:sz w:val="28"/>
          <w:szCs w:val="28"/>
        </w:rPr>
        <w:t xml:space="preserve"> </w:t>
      </w:r>
      <w:r w:rsidRPr="00171CE9">
        <w:rPr>
          <w:sz w:val="28"/>
          <w:szCs w:val="28"/>
        </w:rPr>
        <w:t xml:space="preserve">Средства  консолидированного  бюджета  в  первоочередном  порядке  направлялись  на заработную плату, </w:t>
      </w:r>
      <w:proofErr w:type="gramStart"/>
      <w:r w:rsidRPr="00171CE9">
        <w:rPr>
          <w:sz w:val="28"/>
          <w:szCs w:val="28"/>
        </w:rPr>
        <w:t>начисления</w:t>
      </w:r>
      <w:proofErr w:type="gramEnd"/>
      <w:r w:rsidRPr="00171CE9">
        <w:rPr>
          <w:sz w:val="28"/>
          <w:szCs w:val="28"/>
        </w:rPr>
        <w:t xml:space="preserve"> на  заработную плату, на обеспечение мер  социальной поддержки </w:t>
      </w:r>
      <w:r>
        <w:rPr>
          <w:sz w:val="28"/>
          <w:szCs w:val="28"/>
        </w:rPr>
        <w:t>граждан,</w:t>
      </w:r>
      <w:r w:rsidRPr="00171CE9">
        <w:rPr>
          <w:sz w:val="28"/>
          <w:szCs w:val="28"/>
        </w:rPr>
        <w:t xml:space="preserve">  и  на  оплату  текущей задолженности по коммунальным услугам муниципальных учреждений</w:t>
      </w:r>
      <w:r>
        <w:rPr>
          <w:sz w:val="28"/>
          <w:szCs w:val="28"/>
        </w:rPr>
        <w:t>.</w:t>
      </w:r>
    </w:p>
    <w:p w:rsidR="00713797" w:rsidRPr="000445DA" w:rsidRDefault="00713797" w:rsidP="00A463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5DA">
        <w:rPr>
          <w:rFonts w:ascii="Times New Roman" w:hAnsi="Times New Roman" w:cs="Times New Roman"/>
          <w:bCs/>
          <w:sz w:val="28"/>
          <w:szCs w:val="28"/>
        </w:rPr>
        <w:tab/>
        <w:t>Расходы консолидированного бюджета по итогам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года составили </w:t>
      </w:r>
      <w:r w:rsidRPr="00C62438">
        <w:rPr>
          <w:rFonts w:ascii="Times New Roman" w:hAnsi="Times New Roman" w:cs="Times New Roman"/>
          <w:bCs/>
          <w:sz w:val="28"/>
          <w:szCs w:val="28"/>
        </w:rPr>
        <w:t xml:space="preserve">1177,8 (2024г.-1192,9) 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млн. рублей, что </w:t>
      </w:r>
      <w:r>
        <w:rPr>
          <w:rFonts w:ascii="Times New Roman" w:hAnsi="Times New Roman" w:cs="Times New Roman"/>
          <w:bCs/>
          <w:sz w:val="28"/>
          <w:szCs w:val="28"/>
        </w:rPr>
        <w:t>также на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года.  Приоритетом в бюджетных расходах остаётся социальная сфера, так 6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% всех расходов приходится на развитие образования, </w:t>
      </w:r>
      <w:r>
        <w:rPr>
          <w:rFonts w:ascii="Times New Roman" w:hAnsi="Times New Roman" w:cs="Times New Roman"/>
          <w:bCs/>
          <w:sz w:val="28"/>
          <w:szCs w:val="28"/>
        </w:rPr>
        <w:t>6,8</w:t>
      </w:r>
      <w:r w:rsidRPr="000445DA">
        <w:rPr>
          <w:rFonts w:ascii="Times New Roman" w:hAnsi="Times New Roman" w:cs="Times New Roman"/>
          <w:bCs/>
          <w:sz w:val="28"/>
          <w:szCs w:val="28"/>
        </w:rPr>
        <w:t xml:space="preserve"> % - на сферу культуры и СМИ. </w:t>
      </w:r>
    </w:p>
    <w:p w:rsidR="00713797" w:rsidRPr="00881C6D" w:rsidRDefault="00713797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8CC" w:rsidRDefault="008308CC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8CC" w:rsidRDefault="008308CC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AE1" w:rsidRPr="00881C6D" w:rsidRDefault="00A6132E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1C6D">
        <w:rPr>
          <w:rFonts w:ascii="Times New Roman" w:hAnsi="Times New Roman" w:cs="Times New Roman"/>
          <w:b/>
          <w:sz w:val="28"/>
          <w:szCs w:val="28"/>
        </w:rPr>
        <w:t>Жилищное строительство</w:t>
      </w:r>
    </w:p>
    <w:p w:rsidR="00AA6FAE" w:rsidRPr="00AA6FAE" w:rsidRDefault="00AA6FAE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FAE">
        <w:rPr>
          <w:rFonts w:ascii="Times New Roman" w:hAnsi="Times New Roman" w:cs="Times New Roman"/>
          <w:sz w:val="28"/>
          <w:szCs w:val="28"/>
        </w:rPr>
        <w:t xml:space="preserve">Ввод в действие жилых домов за </w:t>
      </w:r>
      <w:r w:rsidRPr="00D865C9">
        <w:rPr>
          <w:rFonts w:ascii="Times New Roman" w:hAnsi="Times New Roman" w:cs="Times New Roman"/>
          <w:sz w:val="28"/>
          <w:szCs w:val="28"/>
        </w:rPr>
        <w:t>202</w:t>
      </w:r>
      <w:r w:rsidR="00245F7A">
        <w:rPr>
          <w:rFonts w:ascii="Times New Roman" w:hAnsi="Times New Roman" w:cs="Times New Roman"/>
          <w:sz w:val="28"/>
          <w:szCs w:val="28"/>
        </w:rPr>
        <w:t>5</w:t>
      </w:r>
      <w:r w:rsidRPr="00D865C9">
        <w:rPr>
          <w:rFonts w:ascii="Times New Roman" w:hAnsi="Times New Roman" w:cs="Times New Roman"/>
          <w:sz w:val="28"/>
          <w:szCs w:val="28"/>
        </w:rPr>
        <w:t xml:space="preserve"> го</w:t>
      </w:r>
      <w:r w:rsidR="001D4301" w:rsidRPr="00D865C9">
        <w:rPr>
          <w:rFonts w:ascii="Times New Roman" w:hAnsi="Times New Roman" w:cs="Times New Roman"/>
          <w:sz w:val="28"/>
          <w:szCs w:val="28"/>
        </w:rPr>
        <w:t>д</w:t>
      </w:r>
      <w:r w:rsidRPr="00D865C9">
        <w:rPr>
          <w:rFonts w:ascii="Times New Roman" w:hAnsi="Times New Roman" w:cs="Times New Roman"/>
          <w:sz w:val="28"/>
          <w:szCs w:val="28"/>
        </w:rPr>
        <w:t xml:space="preserve">  –</w:t>
      </w:r>
      <w:r w:rsidR="00D865C9">
        <w:rPr>
          <w:rFonts w:ascii="Times New Roman" w:hAnsi="Times New Roman" w:cs="Times New Roman"/>
          <w:sz w:val="28"/>
          <w:szCs w:val="28"/>
        </w:rPr>
        <w:t xml:space="preserve"> 65</w:t>
      </w:r>
      <w:r w:rsidRPr="00D865C9">
        <w:rPr>
          <w:rFonts w:ascii="Times New Roman" w:hAnsi="Times New Roman" w:cs="Times New Roman"/>
          <w:sz w:val="28"/>
          <w:szCs w:val="28"/>
        </w:rPr>
        <w:t xml:space="preserve"> ед.,</w:t>
      </w:r>
      <w:r w:rsidRPr="00AA6FAE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D865C9">
        <w:rPr>
          <w:rFonts w:ascii="Times New Roman" w:hAnsi="Times New Roman" w:cs="Times New Roman"/>
          <w:sz w:val="28"/>
          <w:szCs w:val="28"/>
        </w:rPr>
        <w:t xml:space="preserve">5568 </w:t>
      </w:r>
      <w:r w:rsidRPr="00AA6FAE">
        <w:rPr>
          <w:rFonts w:ascii="Times New Roman" w:hAnsi="Times New Roman" w:cs="Times New Roman"/>
          <w:sz w:val="28"/>
          <w:szCs w:val="28"/>
        </w:rPr>
        <w:t>кв.м.</w:t>
      </w:r>
      <w:r w:rsidR="00D865C9">
        <w:rPr>
          <w:rFonts w:ascii="Times New Roman" w:hAnsi="Times New Roman" w:cs="Times New Roman"/>
          <w:sz w:val="28"/>
          <w:szCs w:val="28"/>
        </w:rPr>
        <w:t>, что на 46% выше уровня 2024 года.</w:t>
      </w:r>
      <w:r w:rsidRPr="00AA6FA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865C9">
        <w:rPr>
          <w:rFonts w:ascii="Times New Roman" w:hAnsi="Times New Roman" w:cs="Times New Roman"/>
          <w:sz w:val="28"/>
          <w:szCs w:val="28"/>
        </w:rPr>
        <w:t>3</w:t>
      </w:r>
      <w:r w:rsidR="00C32CB3">
        <w:rPr>
          <w:rFonts w:ascii="Times New Roman" w:hAnsi="Times New Roman" w:cs="Times New Roman"/>
          <w:sz w:val="28"/>
          <w:szCs w:val="28"/>
        </w:rPr>
        <w:t>г. – 3329к</w:t>
      </w:r>
      <w:r w:rsidRPr="00AA6FAE">
        <w:rPr>
          <w:rFonts w:ascii="Times New Roman" w:hAnsi="Times New Roman" w:cs="Times New Roman"/>
          <w:sz w:val="28"/>
          <w:szCs w:val="28"/>
        </w:rPr>
        <w:t>в.м.</w:t>
      </w:r>
      <w:r w:rsidR="00D865C9">
        <w:rPr>
          <w:rFonts w:ascii="Times New Roman" w:hAnsi="Times New Roman" w:cs="Times New Roman"/>
          <w:sz w:val="28"/>
          <w:szCs w:val="28"/>
        </w:rPr>
        <w:t>, 2024г.- 3807кв.м.</w:t>
      </w:r>
      <w:r w:rsidRPr="00AA6FAE">
        <w:rPr>
          <w:rFonts w:ascii="Times New Roman" w:hAnsi="Times New Roman" w:cs="Times New Roman"/>
          <w:sz w:val="28"/>
          <w:szCs w:val="28"/>
        </w:rPr>
        <w:t xml:space="preserve">) и объем выполненных работ  составил </w:t>
      </w:r>
      <w:r w:rsidR="00D865C9">
        <w:rPr>
          <w:rFonts w:ascii="Times New Roman" w:hAnsi="Times New Roman" w:cs="Times New Roman"/>
          <w:sz w:val="28"/>
          <w:szCs w:val="28"/>
        </w:rPr>
        <w:t>189,3</w:t>
      </w:r>
      <w:r w:rsidRPr="00AA6FAE">
        <w:rPr>
          <w:rFonts w:ascii="Times New Roman" w:hAnsi="Times New Roman" w:cs="Times New Roman"/>
          <w:sz w:val="28"/>
          <w:szCs w:val="28"/>
        </w:rPr>
        <w:t xml:space="preserve"> млн. руб. Введено жилья на душу населения 0,</w:t>
      </w:r>
      <w:r w:rsidR="00D865C9">
        <w:rPr>
          <w:rFonts w:ascii="Times New Roman" w:hAnsi="Times New Roman" w:cs="Times New Roman"/>
          <w:sz w:val="28"/>
          <w:szCs w:val="28"/>
        </w:rPr>
        <w:t>48</w:t>
      </w:r>
      <w:r w:rsidRPr="00AA6FAE">
        <w:rPr>
          <w:rFonts w:ascii="Times New Roman" w:hAnsi="Times New Roman" w:cs="Times New Roman"/>
          <w:sz w:val="28"/>
          <w:szCs w:val="28"/>
        </w:rPr>
        <w:t>кв.м.</w:t>
      </w:r>
    </w:p>
    <w:p w:rsidR="00AA6FAE" w:rsidRPr="00AA6FAE" w:rsidRDefault="00774BBC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Жилищный фонд на 01.01.2025</w:t>
      </w:r>
      <w:r w:rsidR="00AA6FAE" w:rsidRPr="00AA6FAE">
        <w:rPr>
          <w:rFonts w:ascii="Times New Roman" w:hAnsi="Times New Roman" w:cs="Times New Roman"/>
          <w:sz w:val="28"/>
          <w:szCs w:val="28"/>
        </w:rPr>
        <w:t>г. -23</w:t>
      </w:r>
      <w:r w:rsidR="00BF2305">
        <w:rPr>
          <w:rFonts w:ascii="Times New Roman" w:hAnsi="Times New Roman" w:cs="Times New Roman"/>
          <w:sz w:val="28"/>
          <w:szCs w:val="28"/>
        </w:rPr>
        <w:t>3,3</w:t>
      </w:r>
      <w:r w:rsidR="00AA6FAE" w:rsidRPr="00AA6FAE">
        <w:rPr>
          <w:rFonts w:ascii="Times New Roman" w:hAnsi="Times New Roman" w:cs="Times New Roman"/>
          <w:sz w:val="28"/>
          <w:szCs w:val="28"/>
        </w:rPr>
        <w:t xml:space="preserve"> тыс. кв.м., общая жилая площадь, приходящаяся на 1 жи</w:t>
      </w:r>
      <w:r w:rsidR="00944FD7">
        <w:rPr>
          <w:rFonts w:ascii="Times New Roman" w:hAnsi="Times New Roman" w:cs="Times New Roman"/>
          <w:sz w:val="28"/>
          <w:szCs w:val="28"/>
        </w:rPr>
        <w:t>теля, составляет – 20,</w:t>
      </w:r>
      <w:r w:rsidR="00BF2305">
        <w:rPr>
          <w:rFonts w:ascii="Times New Roman" w:hAnsi="Times New Roman" w:cs="Times New Roman"/>
          <w:sz w:val="28"/>
          <w:szCs w:val="28"/>
        </w:rPr>
        <w:t>2</w:t>
      </w:r>
      <w:r w:rsidR="00AA6FAE" w:rsidRPr="00AA6FAE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245F7A" w:rsidRDefault="00245F7A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муниципальной программы «Молодым семьям – доступное жилье» на 2024-2030 годы в 2025 году позволила 2 молодым семьям получить социальные выплаты на строительство и покупку жилья на общую сумму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>ублей</w:t>
      </w:r>
      <w:proofErr w:type="spellEnd"/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2024 году – 3 семьи).</w:t>
      </w:r>
    </w:p>
    <w:p w:rsidR="00245F7A" w:rsidRDefault="00245F7A" w:rsidP="00A4639F">
      <w:pPr>
        <w:spacing w:after="0" w:line="240" w:lineRule="auto"/>
        <w:ind w:firstLine="709"/>
        <w:contextualSpacing/>
        <w:jc w:val="both"/>
        <w:rPr>
          <w:color w:val="494949"/>
          <w:shd w:val="clear" w:color="auto" w:fill="FFFFFF"/>
        </w:rPr>
      </w:pPr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программы «Комплексное развитие сельских территорий Иркутской области» в течение 2025 года 3 гражданина, занятых в сфере АПК, получили сертификаты на общую сумму 5,962 </w:t>
      </w:r>
      <w:proofErr w:type="gramStart"/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>млн</w:t>
      </w:r>
      <w:proofErr w:type="gramEnd"/>
      <w:r w:rsidRPr="00245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рублей (в 2023 году – 6, в 2024 году – 4). Сформирован сводный список из 134 человек (57 работников АПК и 77 работников социальной сферы) для предоставления социальных выплат в 2026-2028 годах</w:t>
      </w:r>
      <w:r>
        <w:rPr>
          <w:color w:val="494949"/>
          <w:shd w:val="clear" w:color="auto" w:fill="FFFFFF"/>
        </w:rPr>
        <w:t xml:space="preserve">. </w:t>
      </w:r>
    </w:p>
    <w:p w:rsidR="00D1747F" w:rsidRPr="00A17679" w:rsidRDefault="00D1747F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2026" w:rsidRDefault="006A2026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026">
        <w:rPr>
          <w:rFonts w:ascii="Times New Roman" w:hAnsi="Times New Roman" w:cs="Times New Roman"/>
          <w:b/>
          <w:sz w:val="28"/>
          <w:szCs w:val="28"/>
        </w:rPr>
        <w:t>Муниципальное имущество</w:t>
      </w:r>
    </w:p>
    <w:p w:rsidR="00245F7A" w:rsidRPr="00245F7A" w:rsidRDefault="00245F7A" w:rsidP="00245F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отдел</w:t>
      </w:r>
      <w:r w:rsidR="00BE2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управлению муниципальным имуществом АМО «Баяндаевский район» </w:t>
      </w:r>
      <w:r w:rsidR="00BE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</w:t>
      </w: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BE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</w:t>
      </w:r>
      <w:r w:rsidR="00BE2A0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недвижимости и земельных участков. Были проведены межевые и кадастровые работы по 49 зданиям водоскважин и 56 земельным участкам под ними. </w:t>
      </w:r>
      <w:proofErr w:type="gramStart"/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оформлены 18 земельных участков под свалками и 57 участков под площадки ТКО.</w:t>
      </w:r>
      <w:proofErr w:type="gramEnd"/>
    </w:p>
    <w:p w:rsidR="00245F7A" w:rsidRPr="00245F7A" w:rsidRDefault="00245F7A" w:rsidP="00245F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 земельных участков осуществлялась через аукционы. За 2025 год было проведено 5 таких аукционов (что меньше показателей 2023 и 2024 годов, когда их было 8 и 15 соответственно). Из реализованных участков один предназначен для индивидуального жилищного строительства, один – для возведения здания МФЦ, а три – для организации сельскохозяйственного производства.</w:t>
      </w:r>
    </w:p>
    <w:p w:rsidR="001525B8" w:rsidRPr="001525B8" w:rsidRDefault="001525B8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5B8">
        <w:rPr>
          <w:rFonts w:ascii="Times New Roman" w:hAnsi="Times New Roman" w:cs="Times New Roman"/>
          <w:sz w:val="28"/>
          <w:szCs w:val="28"/>
        </w:rPr>
        <w:t xml:space="preserve">Бесплатно предоставлено в собственность 23 </w:t>
      </w:r>
      <w:proofErr w:type="gramStart"/>
      <w:r w:rsidRPr="001525B8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1525B8">
        <w:rPr>
          <w:rFonts w:ascii="Times New Roman" w:hAnsi="Times New Roman" w:cs="Times New Roman"/>
          <w:sz w:val="28"/>
          <w:szCs w:val="28"/>
        </w:rPr>
        <w:t xml:space="preserve"> участка: для индивидуального жилищного строительства -20, 3 земельных участка для ведения личного подсобного хозяйства.</w:t>
      </w:r>
    </w:p>
    <w:p w:rsidR="001525B8" w:rsidRPr="001525B8" w:rsidRDefault="001525B8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5B8">
        <w:rPr>
          <w:rFonts w:ascii="Times New Roman" w:hAnsi="Times New Roman" w:cs="Times New Roman"/>
          <w:sz w:val="28"/>
          <w:szCs w:val="28"/>
        </w:rPr>
        <w:t>Предоставлены земельные участки платно 13, из них 11 участков путем перераспределения и 2 земельных участка для ведения личного подсобного хозяйства.</w:t>
      </w:r>
    </w:p>
    <w:p w:rsidR="00F8627E" w:rsidRDefault="001525B8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5B8">
        <w:rPr>
          <w:rFonts w:ascii="Times New Roman" w:hAnsi="Times New Roman" w:cs="Times New Roman"/>
          <w:sz w:val="28"/>
          <w:szCs w:val="28"/>
        </w:rPr>
        <w:t>По итогам 2025 года доходы от сдачи имущества в аренду составили 468,2</w:t>
      </w:r>
      <w:r w:rsidR="00637B6D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1525B8">
        <w:rPr>
          <w:rFonts w:ascii="Times New Roman" w:hAnsi="Times New Roman" w:cs="Times New Roman"/>
          <w:sz w:val="28"/>
          <w:szCs w:val="28"/>
        </w:rPr>
        <w:t xml:space="preserve"> (2023г.-288,6, 2024- 246,2</w:t>
      </w:r>
      <w:r w:rsidR="00637B6D">
        <w:rPr>
          <w:rFonts w:ascii="Times New Roman" w:hAnsi="Times New Roman" w:cs="Times New Roman"/>
          <w:sz w:val="28"/>
          <w:szCs w:val="28"/>
        </w:rPr>
        <w:t>)</w:t>
      </w:r>
      <w:r w:rsidRPr="001525B8">
        <w:rPr>
          <w:rFonts w:ascii="Times New Roman" w:hAnsi="Times New Roman" w:cs="Times New Roman"/>
          <w:sz w:val="28"/>
          <w:szCs w:val="28"/>
        </w:rPr>
        <w:t xml:space="preserve">, доходы от сдачи земельных участков в аренду – 1741,3 </w:t>
      </w:r>
      <w:r w:rsidR="00637B6D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Pr="001525B8">
        <w:rPr>
          <w:rFonts w:ascii="Times New Roman" w:hAnsi="Times New Roman" w:cs="Times New Roman"/>
          <w:sz w:val="28"/>
          <w:szCs w:val="28"/>
        </w:rPr>
        <w:t>(2023г.-1146, 2024-949) и доходы от продажи имущества – 1088,9</w:t>
      </w:r>
      <w:proofErr w:type="gramStart"/>
      <w:r w:rsidRPr="001525B8">
        <w:rPr>
          <w:rFonts w:ascii="Times New Roman" w:hAnsi="Times New Roman" w:cs="Times New Roman"/>
          <w:sz w:val="28"/>
          <w:szCs w:val="28"/>
        </w:rPr>
        <w:t xml:space="preserve"> </w:t>
      </w:r>
      <w:r w:rsidR="00637B6D" w:rsidRPr="00637B6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637B6D" w:rsidRPr="00637B6D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1525B8">
        <w:rPr>
          <w:rFonts w:ascii="Times New Roman" w:hAnsi="Times New Roman" w:cs="Times New Roman"/>
          <w:sz w:val="28"/>
          <w:szCs w:val="28"/>
        </w:rPr>
        <w:t>(2023г.- 384,4, 2024-6138,6</w:t>
      </w:r>
      <w:r w:rsidR="00637B6D">
        <w:rPr>
          <w:rFonts w:ascii="Times New Roman" w:hAnsi="Times New Roman" w:cs="Times New Roman"/>
          <w:sz w:val="28"/>
          <w:szCs w:val="28"/>
        </w:rPr>
        <w:t>)</w:t>
      </w:r>
      <w:r w:rsidRPr="001525B8">
        <w:rPr>
          <w:rFonts w:ascii="Times New Roman" w:hAnsi="Times New Roman" w:cs="Times New Roman"/>
          <w:sz w:val="28"/>
          <w:szCs w:val="28"/>
        </w:rPr>
        <w:t>.</w:t>
      </w:r>
    </w:p>
    <w:p w:rsidR="00245F7A" w:rsidRDefault="00245F7A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3B25" w:rsidRPr="00881C6D" w:rsidRDefault="00A6132E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6D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</w:t>
      </w:r>
    </w:p>
    <w:p w:rsidR="00D564C1" w:rsidRDefault="005D37D8" w:rsidP="006925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Баяндай успешно завершены работы по отогреву и замене комплектующих водоразборных колонок, а также проведена значительная реконструкция водопроводной системы. Благодаря усилиям специалистов, водопровод сел </w:t>
      </w:r>
      <w:proofErr w:type="gramStart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Баяндай</w:t>
      </w:r>
      <w:proofErr w:type="gramEnd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Покровка теперь функционирует 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кольц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усовершенствованной развязкой основного узла. 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алый круг водопровода в селе Покровка 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запущен</w:t>
      </w:r>
      <w:r w:rsidR="00D5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64C1">
        <w:rPr>
          <w:rFonts w:ascii="Times New Roman" w:eastAsia="Calibri" w:hAnsi="Times New Roman" w:cs="Times New Roman"/>
          <w:sz w:val="28"/>
          <w:szCs w:val="28"/>
        </w:rPr>
        <w:t>Проведены</w:t>
      </w:r>
      <w:r w:rsidR="00D564C1" w:rsidRPr="00CB41F2">
        <w:rPr>
          <w:rFonts w:ascii="Times New Roman" w:eastAsia="Calibri" w:hAnsi="Times New Roman" w:cs="Times New Roman"/>
          <w:sz w:val="28"/>
          <w:szCs w:val="28"/>
        </w:rPr>
        <w:t xml:space="preserve"> работы по </w:t>
      </w:r>
      <w:r w:rsidR="00D564C1">
        <w:rPr>
          <w:rFonts w:ascii="Times New Roman" w:eastAsia="Calibri" w:hAnsi="Times New Roman" w:cs="Times New Roman"/>
          <w:sz w:val="28"/>
          <w:szCs w:val="28"/>
        </w:rPr>
        <w:t>ремонту</w:t>
      </w:r>
      <w:r w:rsidR="00D564C1" w:rsidRPr="00CB41F2">
        <w:rPr>
          <w:rFonts w:ascii="Times New Roman" w:eastAsia="Calibri" w:hAnsi="Times New Roman" w:cs="Times New Roman"/>
          <w:sz w:val="28"/>
          <w:szCs w:val="28"/>
        </w:rPr>
        <w:t xml:space="preserve"> водонапорных башен района</w:t>
      </w:r>
      <w:r w:rsidR="00D564C1">
        <w:rPr>
          <w:rFonts w:ascii="Times New Roman" w:eastAsia="Calibri" w:hAnsi="Times New Roman" w:cs="Times New Roman"/>
          <w:sz w:val="28"/>
          <w:szCs w:val="28"/>
        </w:rPr>
        <w:t>,</w:t>
      </w:r>
      <w:r w:rsidR="00D564C1" w:rsidRPr="00460C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64C1">
        <w:rPr>
          <w:rFonts w:ascii="Times New Roman" w:eastAsia="Calibri" w:hAnsi="Times New Roman" w:cs="Times New Roman"/>
          <w:sz w:val="28"/>
          <w:szCs w:val="28"/>
        </w:rPr>
        <w:t xml:space="preserve">во всех поселениях организовано </w:t>
      </w:r>
      <w:proofErr w:type="spellStart"/>
      <w:r w:rsidR="00D564C1">
        <w:rPr>
          <w:rFonts w:ascii="Times New Roman" w:eastAsia="Calibri" w:hAnsi="Times New Roman" w:cs="Times New Roman"/>
          <w:sz w:val="28"/>
          <w:szCs w:val="28"/>
        </w:rPr>
        <w:t>водопоение</w:t>
      </w:r>
      <w:proofErr w:type="spellEnd"/>
      <w:r w:rsidR="00D564C1">
        <w:rPr>
          <w:rFonts w:ascii="Times New Roman" w:eastAsia="Calibri" w:hAnsi="Times New Roman" w:cs="Times New Roman"/>
          <w:sz w:val="28"/>
          <w:szCs w:val="28"/>
        </w:rPr>
        <w:t xml:space="preserve"> скота</w:t>
      </w:r>
      <w:r w:rsidR="006925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37D8" w:rsidRPr="005D37D8" w:rsidRDefault="005D37D8" w:rsidP="006925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образования также проведены важные работы: в </w:t>
      </w:r>
      <w:proofErr w:type="spellStart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Люрской</w:t>
      </w:r>
      <w:proofErr w:type="spellEnd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заменены </w:t>
      </w:r>
      <w:proofErr w:type="spellStart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электрокотлы</w:t>
      </w:r>
      <w:proofErr w:type="spellEnd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Тургеневской школе отремонтирована теплотрасса, организовано водоснабжение в детском саду села Тургеневка, а в Нагалыкской школ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обустроена система вентиляции</w:t>
      </w:r>
      <w:r w:rsidR="000F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400 тыс.руб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4C84" w:rsidRP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C84"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Загатуйской школе капитально отремонтирована система отопления</w:t>
      </w:r>
      <w:r w:rsidR="000F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4750 тыс.руб</w:t>
      </w:r>
      <w:r w:rsidR="00424C84"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C84" w:rsidRDefault="005D37D8" w:rsidP="00A46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безопасности образовательных учреждений установлены системы </w:t>
      </w:r>
      <w:proofErr w:type="spellStart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молниезащиты</w:t>
      </w:r>
      <w:proofErr w:type="spellEnd"/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14 школах</w:t>
      </w:r>
      <w:r w:rsidR="000F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2280 тыс.руб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Кырменской, Тургеневской и Васильевской школах смонтировано газоочистное оборудование</w:t>
      </w:r>
      <w:r w:rsidR="000F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1800 тыс.руб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школах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</w:t>
      </w:r>
      <w:r w:rsidRPr="005D37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Хогот и Васильевка проведена замена автома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тической пожарной сигнализации</w:t>
      </w:r>
      <w:r w:rsidR="000F0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2600 тыс.руб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46B" w:rsidRPr="00424C84" w:rsidRDefault="00F6146B" w:rsidP="00A46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4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Обращение с ТКО: </w:t>
      </w:r>
    </w:p>
    <w:p w:rsidR="00F6146B" w:rsidRPr="00F6146B" w:rsidRDefault="00F6146B" w:rsidP="00692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2024 года начала работу мусороперегрузочная станция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Баяндай. В рамках пятилетней программы дорожной деятельности на территории Баяндаевского района заключен контракт по устройству дорожного полотна протяженностью 1,5 км до мусороперегрузочной станции стоимостью 5,2 млн.руб.</w:t>
      </w:r>
    </w:p>
    <w:p w:rsidR="00F6146B" w:rsidRPr="00692530" w:rsidRDefault="00F6146B" w:rsidP="006925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Приобретено и установлено 4 бункера для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крупногабаритных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ТКО.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пройден отбор от Министерства природных ресурсов Иркутской области на предоставление субсидии из областного бюджета на создание площадок ТКО и КГО на сумму 33,7 млн. руб. на 2026 год</w:t>
      </w:r>
      <w:r w:rsidR="006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2530" w:rsidRPr="00692530">
        <w:rPr>
          <w:rFonts w:ascii="Times New Roman" w:eastAsia="Calibri" w:hAnsi="Times New Roman" w:cs="Times New Roman"/>
          <w:sz w:val="28"/>
          <w:szCs w:val="28"/>
        </w:rPr>
        <w:t>в рамках которой будут установлены: по 1 бункеру КГО в 48 населенных пунктах района и 2 шт. в с. Баяндай; 7 площадок ТКО в с. Тургеневка.</w:t>
      </w:r>
      <w:proofErr w:type="gramEnd"/>
    </w:p>
    <w:p w:rsidR="00F6146B" w:rsidRPr="00692530" w:rsidRDefault="00F6146B" w:rsidP="006925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Пройден отбор от Министерства природных ресурсов Иркутской области на предоставление субсидии из областного бюджета в 2026 г. </w:t>
      </w:r>
      <w:r w:rsidR="00200A51" w:rsidRPr="005600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0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ликвидацию 5 свалок (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Загатуй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Хиней,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Байша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Тухум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Нагатай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сумму 8,2 млн. руб., а также на разработку ПСД на организацию ликвидации 7 свалок (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Загатуй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Наумовка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Хадай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Люры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Тургеневка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Нагалык</w:t>
      </w:r>
      <w:proofErr w:type="spell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сумму 117,2 млн. руб. (2026-2027).</w:t>
      </w:r>
      <w:r w:rsidR="006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F6146B" w:rsidRDefault="00F6146B" w:rsidP="00692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на реализацию мероприятий по проведению капитального ремонта спортивных площадок и благоустройства территорий общеобразовательных организаций Иркутской области проведены работы по благоустройству территорий МБОУ «Ользоновская СОШ» и МБОУ «Люрская СОШ» стоимостью 10,0 млн. руб.</w:t>
      </w:r>
    </w:p>
    <w:p w:rsidR="001F5004" w:rsidRPr="00F6146B" w:rsidRDefault="001F5004" w:rsidP="00692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Создано плоскостное спортивное сооружение – МФП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 Васильевка, стоимость мероприятия составила 4,123 млн. руб.</w:t>
      </w:r>
    </w:p>
    <w:p w:rsidR="00692530" w:rsidRDefault="00F6146B" w:rsidP="006925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«Комплексное развитие сельских территорий» в МО «Баяндаевский район» </w:t>
      </w:r>
      <w:r w:rsidR="00424C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тская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площадка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Хогот стоимость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 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руб. </w:t>
      </w:r>
      <w:r w:rsidR="00692530" w:rsidRPr="00CB41F2">
        <w:rPr>
          <w:rFonts w:ascii="Times New Roman" w:eastAsia="Calibri" w:hAnsi="Times New Roman" w:cs="Times New Roman"/>
          <w:sz w:val="28"/>
          <w:szCs w:val="28"/>
        </w:rPr>
        <w:tab/>
      </w:r>
      <w:r w:rsidR="00692530" w:rsidRPr="00692530">
        <w:rPr>
          <w:rFonts w:ascii="Times New Roman" w:eastAsia="Calibri" w:hAnsi="Times New Roman" w:cs="Times New Roman"/>
          <w:sz w:val="28"/>
          <w:szCs w:val="28"/>
        </w:rPr>
        <w:t xml:space="preserve">На 2026 год пройден отбор на реализацию двух общественно-значимых проектов: создание зоны отдыха и велодорожки в с. Байша, контракты заключены, работы начаты. </w:t>
      </w:r>
      <w:proofErr w:type="gramStart"/>
      <w:r w:rsidR="00692530" w:rsidRPr="00692530">
        <w:rPr>
          <w:rFonts w:ascii="Times New Roman" w:eastAsia="Calibri" w:hAnsi="Times New Roman" w:cs="Times New Roman"/>
          <w:sz w:val="28"/>
          <w:szCs w:val="28"/>
        </w:rPr>
        <w:t>Проведена заявочная кампания уже на 2027 год, в рамкой которой поданы 6 заявок по направлениям: приобретение снегоуборочной техники, создание детских и спортивных площадок на территории района.</w:t>
      </w:r>
      <w:r w:rsidR="00692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F6146B" w:rsidRPr="00F6146B" w:rsidRDefault="00692530" w:rsidP="00692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6146B"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 по строительству (приобретению) жилья на сельских территориях, по договору найма жилого помещения ожидается получение субсидии в </w:t>
      </w:r>
      <w:r w:rsidR="00F6146B"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2026 году и плановый период 2027-2028 года в размере 239,7 млн. рублей, площадь жилых помещений </w:t>
      </w:r>
      <w:r w:rsidR="00B6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F6146B"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2268 квадратных метров.</w:t>
      </w:r>
    </w:p>
    <w:p w:rsidR="001F5004" w:rsidRDefault="00F6146B" w:rsidP="001F50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 контракт на 2025-2027 гг. по 2 этапу капитального ремонта автомобильной дороги по ул. Гагарина с. Баяндай протяженностью 1 км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614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тоимостью 72 млн. руб. Кроме этого исполнен контракт на содержание дорог местного значения на сумму 6,711 млн. руб. Также были проведены ремонтные работы на дорогах в МО «Курумчинский», МО «Баяндай».</w:t>
      </w:r>
      <w:r w:rsidR="001F5004" w:rsidRPr="001F50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F5004" w:rsidRDefault="001F5004" w:rsidP="001F50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обращению с безнадзорными животными в 2025 году освоена субвенция в размере 620 тыс. руб., отловлено 52 головы</w:t>
      </w:r>
      <w:r w:rsidRPr="001F5004">
        <w:rPr>
          <w:rFonts w:ascii="Times New Roman" w:eastAsia="Calibri" w:hAnsi="Times New Roman" w:cs="Times New Roman"/>
          <w:sz w:val="28"/>
          <w:szCs w:val="28"/>
        </w:rPr>
        <w:t>, 15 марта 2026 года заключен контракт на сумму 423 816 рублей.</w:t>
      </w:r>
    </w:p>
    <w:p w:rsidR="00B60352" w:rsidRDefault="00B60352" w:rsidP="00706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E74" w:rsidRPr="00881C6D" w:rsidRDefault="009E07E0" w:rsidP="00A463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6D">
        <w:rPr>
          <w:rFonts w:ascii="Times New Roman" w:hAnsi="Times New Roman" w:cs="Times New Roman"/>
          <w:b/>
          <w:sz w:val="28"/>
          <w:szCs w:val="28"/>
        </w:rPr>
        <w:t>Инвестиции</w:t>
      </w:r>
    </w:p>
    <w:p w:rsidR="0019212B" w:rsidRPr="004A6E43" w:rsidRDefault="009E07E0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1C6D">
        <w:rPr>
          <w:rFonts w:ascii="Times New Roman" w:hAnsi="Times New Roman" w:cs="Times New Roman"/>
          <w:sz w:val="28"/>
          <w:szCs w:val="28"/>
        </w:rPr>
        <w:t xml:space="preserve"> </w:t>
      </w:r>
      <w:r w:rsidR="008F6E74" w:rsidRPr="004A6E43">
        <w:rPr>
          <w:rFonts w:ascii="Times New Roman" w:hAnsi="Times New Roman" w:cs="Times New Roman"/>
          <w:sz w:val="28"/>
          <w:szCs w:val="28"/>
        </w:rPr>
        <w:t>О</w:t>
      </w:r>
      <w:r w:rsidRPr="004A6E43">
        <w:rPr>
          <w:rFonts w:ascii="Times New Roman" w:hAnsi="Times New Roman" w:cs="Times New Roman"/>
          <w:sz w:val="28"/>
          <w:szCs w:val="28"/>
        </w:rPr>
        <w:t>бъем инвестиций в основной капитал за счет всех источников финансирования</w:t>
      </w:r>
      <w:r w:rsidR="008F6E74" w:rsidRPr="004A6E43">
        <w:rPr>
          <w:rFonts w:ascii="Times New Roman" w:hAnsi="Times New Roman" w:cs="Times New Roman"/>
          <w:sz w:val="28"/>
          <w:szCs w:val="28"/>
        </w:rPr>
        <w:t xml:space="preserve"> за 202</w:t>
      </w:r>
      <w:r w:rsidR="00602A6C">
        <w:rPr>
          <w:rFonts w:ascii="Times New Roman" w:hAnsi="Times New Roman" w:cs="Times New Roman"/>
          <w:sz w:val="28"/>
          <w:szCs w:val="28"/>
        </w:rPr>
        <w:t>5</w:t>
      </w:r>
      <w:r w:rsidR="008F6E74" w:rsidRPr="004A6E43">
        <w:rPr>
          <w:rFonts w:ascii="Times New Roman" w:hAnsi="Times New Roman" w:cs="Times New Roman"/>
          <w:sz w:val="28"/>
          <w:szCs w:val="28"/>
        </w:rPr>
        <w:t xml:space="preserve"> год</w:t>
      </w:r>
      <w:r w:rsidRPr="004A6E43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602A6C">
        <w:rPr>
          <w:rFonts w:ascii="Times New Roman" w:hAnsi="Times New Roman" w:cs="Times New Roman"/>
          <w:sz w:val="28"/>
          <w:szCs w:val="28"/>
        </w:rPr>
        <w:t>144,4</w:t>
      </w:r>
      <w:r w:rsidR="005B0E7E" w:rsidRPr="004A6E43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5A0EF2" w:rsidRPr="004A6E43">
        <w:rPr>
          <w:rFonts w:ascii="Times New Roman" w:hAnsi="Times New Roman" w:cs="Times New Roman"/>
          <w:sz w:val="28"/>
          <w:szCs w:val="28"/>
        </w:rPr>
        <w:t>.</w:t>
      </w:r>
      <w:r w:rsidR="00F30F72" w:rsidRPr="004A6E43">
        <w:rPr>
          <w:rFonts w:ascii="Times New Roman" w:hAnsi="Times New Roman" w:cs="Times New Roman"/>
          <w:sz w:val="28"/>
          <w:szCs w:val="28"/>
        </w:rPr>
        <w:t xml:space="preserve">, </w:t>
      </w:r>
      <w:r w:rsidR="00200A51" w:rsidRPr="006270C4">
        <w:rPr>
          <w:rFonts w:ascii="Times New Roman" w:hAnsi="Times New Roman" w:cs="Times New Roman"/>
          <w:sz w:val="28"/>
          <w:szCs w:val="28"/>
        </w:rPr>
        <w:t>он</w:t>
      </w:r>
      <w:r w:rsidR="00F30F72" w:rsidRPr="004A6E43">
        <w:rPr>
          <w:rFonts w:ascii="Times New Roman" w:hAnsi="Times New Roman" w:cs="Times New Roman"/>
          <w:sz w:val="28"/>
          <w:szCs w:val="28"/>
        </w:rPr>
        <w:t xml:space="preserve"> был направлен на </w:t>
      </w:r>
      <w:r w:rsidR="005B0E7E" w:rsidRPr="004A6E43">
        <w:rPr>
          <w:rFonts w:ascii="Times New Roman" w:hAnsi="Times New Roman" w:cs="Times New Roman"/>
          <w:sz w:val="28"/>
          <w:szCs w:val="28"/>
        </w:rPr>
        <w:t>модернизацию, реконструкцию существующих объектов и обновление основных фондов.</w:t>
      </w:r>
      <w:r w:rsidR="0019212B" w:rsidRPr="004A6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E7E" w:rsidRPr="004A6E43" w:rsidRDefault="005B0E7E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E43">
        <w:rPr>
          <w:rFonts w:ascii="Times New Roman" w:hAnsi="Times New Roman" w:cs="Times New Roman"/>
          <w:sz w:val="28"/>
          <w:szCs w:val="28"/>
        </w:rPr>
        <w:t xml:space="preserve">Из общего объема инвестиций 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Pr="004A6E43">
        <w:rPr>
          <w:rFonts w:ascii="Times New Roman" w:hAnsi="Times New Roman" w:cs="Times New Roman"/>
          <w:sz w:val="28"/>
          <w:szCs w:val="28"/>
        </w:rPr>
        <w:t xml:space="preserve">на </w:t>
      </w:r>
      <w:r w:rsidR="002F74E3" w:rsidRPr="004A6E43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2F74E3">
        <w:rPr>
          <w:rFonts w:ascii="Times New Roman" w:hAnsi="Times New Roman" w:cs="Times New Roman"/>
          <w:sz w:val="28"/>
          <w:szCs w:val="28"/>
        </w:rPr>
        <w:t>–</w:t>
      </w:r>
      <w:r w:rsidR="002F74E3" w:rsidRPr="004A6E43">
        <w:rPr>
          <w:rFonts w:ascii="Times New Roman" w:hAnsi="Times New Roman" w:cs="Times New Roman"/>
          <w:sz w:val="28"/>
          <w:szCs w:val="28"/>
        </w:rPr>
        <w:t xml:space="preserve"> </w:t>
      </w:r>
      <w:r w:rsidR="00A14035">
        <w:rPr>
          <w:rFonts w:ascii="Times New Roman" w:hAnsi="Times New Roman" w:cs="Times New Roman"/>
          <w:sz w:val="28"/>
          <w:szCs w:val="28"/>
        </w:rPr>
        <w:t>10</w:t>
      </w:r>
      <w:r w:rsidR="002F74E3" w:rsidRPr="004A6E43">
        <w:rPr>
          <w:rFonts w:ascii="Times New Roman" w:hAnsi="Times New Roman" w:cs="Times New Roman"/>
          <w:sz w:val="28"/>
          <w:szCs w:val="28"/>
        </w:rPr>
        <w:t xml:space="preserve"> %</w:t>
      </w:r>
      <w:r w:rsidR="002F74E3">
        <w:rPr>
          <w:rFonts w:ascii="Times New Roman" w:hAnsi="Times New Roman" w:cs="Times New Roman"/>
          <w:sz w:val="28"/>
          <w:szCs w:val="28"/>
        </w:rPr>
        <w:t xml:space="preserve">, </w:t>
      </w:r>
      <w:r w:rsidR="007244AE" w:rsidRPr="004A6E43">
        <w:rPr>
          <w:rFonts w:ascii="Times New Roman" w:hAnsi="Times New Roman" w:cs="Times New Roman"/>
          <w:sz w:val="28"/>
          <w:szCs w:val="28"/>
        </w:rPr>
        <w:t>сельское хозяйство</w:t>
      </w:r>
      <w:r w:rsidR="005B5A2E">
        <w:rPr>
          <w:rFonts w:ascii="Times New Roman" w:hAnsi="Times New Roman" w:cs="Times New Roman"/>
          <w:sz w:val="28"/>
          <w:szCs w:val="28"/>
        </w:rPr>
        <w:t xml:space="preserve"> </w:t>
      </w:r>
      <w:r w:rsidR="00A14035">
        <w:rPr>
          <w:rFonts w:ascii="Times New Roman" w:hAnsi="Times New Roman" w:cs="Times New Roman"/>
          <w:sz w:val="28"/>
          <w:szCs w:val="28"/>
        </w:rPr>
        <w:t>58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 %, на ЖКХ –</w:t>
      </w:r>
      <w:r w:rsidR="00A14035">
        <w:rPr>
          <w:rFonts w:ascii="Times New Roman" w:hAnsi="Times New Roman" w:cs="Times New Roman"/>
          <w:sz w:val="28"/>
          <w:szCs w:val="28"/>
        </w:rPr>
        <w:t>4</w:t>
      </w:r>
      <w:r w:rsidR="00FC02E5" w:rsidRPr="004A6E43">
        <w:rPr>
          <w:rFonts w:ascii="Times New Roman" w:hAnsi="Times New Roman" w:cs="Times New Roman"/>
          <w:sz w:val="28"/>
          <w:szCs w:val="28"/>
        </w:rPr>
        <w:t xml:space="preserve"> </w:t>
      </w:r>
      <w:r w:rsidR="002F74E3">
        <w:rPr>
          <w:rFonts w:ascii="Times New Roman" w:hAnsi="Times New Roman" w:cs="Times New Roman"/>
          <w:sz w:val="28"/>
          <w:szCs w:val="28"/>
        </w:rPr>
        <w:t>%.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A9E" w:rsidRDefault="00AE2A9E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E43">
        <w:rPr>
          <w:rFonts w:ascii="Times New Roman" w:hAnsi="Times New Roman" w:cs="Times New Roman"/>
          <w:sz w:val="28"/>
          <w:szCs w:val="28"/>
        </w:rPr>
        <w:t xml:space="preserve">Источниками инвестиций в основной капитал являются бюджетные средства </w:t>
      </w:r>
      <w:r w:rsidR="007244AE" w:rsidRPr="004A6E43">
        <w:rPr>
          <w:rFonts w:ascii="Times New Roman" w:hAnsi="Times New Roman" w:cs="Times New Roman"/>
          <w:sz w:val="28"/>
          <w:szCs w:val="28"/>
        </w:rPr>
        <w:t>–</w:t>
      </w:r>
      <w:r w:rsidRPr="004A6E43">
        <w:rPr>
          <w:rFonts w:ascii="Times New Roman" w:hAnsi="Times New Roman" w:cs="Times New Roman"/>
          <w:sz w:val="28"/>
          <w:szCs w:val="28"/>
        </w:rPr>
        <w:t xml:space="preserve"> </w:t>
      </w:r>
      <w:r w:rsidR="00A14035">
        <w:rPr>
          <w:rFonts w:ascii="Times New Roman" w:hAnsi="Times New Roman" w:cs="Times New Roman"/>
          <w:sz w:val="28"/>
          <w:szCs w:val="28"/>
        </w:rPr>
        <w:t>70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 % или </w:t>
      </w:r>
      <w:r w:rsidR="00185AAE">
        <w:rPr>
          <w:rFonts w:ascii="Times New Roman" w:hAnsi="Times New Roman" w:cs="Times New Roman"/>
          <w:sz w:val="28"/>
          <w:szCs w:val="28"/>
        </w:rPr>
        <w:t>101,5</w:t>
      </w:r>
      <w:r w:rsidR="00BD7CBE">
        <w:rPr>
          <w:rFonts w:ascii="Times New Roman" w:hAnsi="Times New Roman" w:cs="Times New Roman"/>
          <w:sz w:val="28"/>
          <w:szCs w:val="28"/>
        </w:rPr>
        <w:t>,0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 млн.руб., а также собственные средства предприятий –</w:t>
      </w:r>
      <w:r w:rsidR="00C17A10" w:rsidRPr="004A6E43">
        <w:rPr>
          <w:rFonts w:ascii="Times New Roman" w:hAnsi="Times New Roman" w:cs="Times New Roman"/>
          <w:sz w:val="28"/>
          <w:szCs w:val="28"/>
        </w:rPr>
        <w:t xml:space="preserve"> </w:t>
      </w:r>
      <w:r w:rsidR="00185AAE">
        <w:rPr>
          <w:rFonts w:ascii="Times New Roman" w:hAnsi="Times New Roman" w:cs="Times New Roman"/>
          <w:sz w:val="28"/>
          <w:szCs w:val="28"/>
        </w:rPr>
        <w:t>30</w:t>
      </w:r>
      <w:r w:rsidR="00C17A10" w:rsidRPr="004A6E43">
        <w:rPr>
          <w:rFonts w:ascii="Times New Roman" w:hAnsi="Times New Roman" w:cs="Times New Roman"/>
          <w:sz w:val="28"/>
          <w:szCs w:val="28"/>
        </w:rPr>
        <w:t xml:space="preserve"> % или </w:t>
      </w:r>
      <w:r w:rsidR="00185AAE">
        <w:rPr>
          <w:rFonts w:ascii="Times New Roman" w:hAnsi="Times New Roman" w:cs="Times New Roman"/>
          <w:sz w:val="28"/>
          <w:szCs w:val="28"/>
        </w:rPr>
        <w:t>42,9</w:t>
      </w:r>
      <w:r w:rsidR="007244AE" w:rsidRPr="004A6E43">
        <w:rPr>
          <w:rFonts w:ascii="Times New Roman" w:hAnsi="Times New Roman" w:cs="Times New Roman"/>
          <w:sz w:val="28"/>
          <w:szCs w:val="28"/>
        </w:rPr>
        <w:t xml:space="preserve"> млн.руб.</w:t>
      </w:r>
    </w:p>
    <w:p w:rsidR="001E014B" w:rsidRPr="007C56E8" w:rsidRDefault="001E014B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153" w:rsidRPr="00881C6D" w:rsidRDefault="00A70153" w:rsidP="00A4639F">
      <w:pPr>
        <w:widowControl w:val="0"/>
        <w:spacing w:after="0" w:line="240" w:lineRule="auto"/>
        <w:ind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</w:t>
      </w:r>
    </w:p>
    <w:p w:rsidR="001066D0" w:rsidRPr="001066D0" w:rsidRDefault="001066D0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Баяндаевском районе функционируют 12 детских садов, 14 общеобразовательных школ, 3 группы кратковременного пребывания детей 5-6 лет, 2 организации дополнительного образования детей, 1 детский сад при общеобразовательной организации (структурное подразделение)</w:t>
      </w:r>
      <w:r w:rsidR="00E1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детский лагерь «Олимп»</w:t>
      </w:r>
      <w:r w:rsidRPr="00106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4EF6" w:rsidRDefault="00264EF6" w:rsidP="00A4639F">
      <w:pPr>
        <w:pStyle w:val="ab"/>
        <w:ind w:firstLine="709"/>
        <w:contextualSpacing/>
        <w:jc w:val="both"/>
        <w:rPr>
          <w:color w:val="494949"/>
          <w:shd w:val="clear" w:color="auto" w:fill="FFFFFF"/>
        </w:rPr>
      </w:pPr>
      <w:r w:rsidRPr="00264EF6">
        <w:rPr>
          <w:rFonts w:ascii="Times New Roman" w:hAnsi="Times New Roman" w:cs="Times New Roman"/>
          <w:sz w:val="28"/>
          <w:szCs w:val="28"/>
          <w:shd w:val="clear" w:color="auto" w:fill="FFFFFF"/>
        </w:rPr>
        <w:t>По состоянию на 1 сентября 2025 года, число учащихся составило 1609 человек, что на 74 меньше, чем в предыдущем году. Количество воспитанников дошкольных учреждений также сократилось до 516, что на 21 ребенка меньше, чем в 2024 году</w:t>
      </w:r>
      <w:r>
        <w:rPr>
          <w:color w:val="494949"/>
          <w:shd w:val="clear" w:color="auto" w:fill="FFFFFF"/>
        </w:rPr>
        <w:t xml:space="preserve">. </w:t>
      </w:r>
    </w:p>
    <w:p w:rsidR="001066D0" w:rsidRPr="00FD5E1C" w:rsidRDefault="0008343D" w:rsidP="0008343D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работают 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304 </w:t>
      </w:r>
      <w:r w:rsidR="00A077C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(общее образование 227, дополнительное образование – 26, дошкольное образование – 46). Уровень обеспеч</w:t>
      </w:r>
      <w:r w:rsidR="00A077C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енности кадрами образовательных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</w:t>
      </w:r>
      <w:r w:rsidR="00A077C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ганизаций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82,6 %. </w:t>
      </w: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В 12 общеобразовательных организациях функционируют центры образования «Точка роста», открытые в рамках федерального проекта "Современная школа" национального проекта "Образование", по следующим направлениям: цифрового и гуманитарного профиля - МБОУ Баяндаевская СОШ,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Ользоновская СОШ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Хоготовская СОШ;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технологической направленности: МБОУ Васильевская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</w:t>
      </w:r>
      <w:proofErr w:type="spellStart"/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Гаханская</w:t>
      </w:r>
      <w:proofErr w:type="spellEnd"/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МБОУ </w:t>
      </w:r>
      <w:proofErr w:type="spellStart"/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Загатуйская</w:t>
      </w:r>
      <w:proofErr w:type="spellEnd"/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Люрская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Нагалыкская СОШ, МБОУ Покровская СОШ, МБОУ Половинская СОШ,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Тургеневская СОШ и МБОУ Хатар-Хадайская СОШ. По данному проекту в школы поступили интерактивные панели, компьютерные классы, 3Д принтеры, образовательные наборы для изучения робототехнических систем и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манипуляционных роботов, учебные роботы</w:t>
      </w:r>
      <w:r w:rsidR="00A0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манипуляторы, цифровые лаборатории по физике, химии и биологии и др. </w:t>
      </w: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федерального проекта «Все лучшее детям», входящего в состав национального проекта «Молодежь и дети» в 2025 году были оснащены следующие общеобразовательных организаций по учебным предметам «Основы безопасности и защиты Родины» и «Труд (Технология)»: </w:t>
      </w:r>
      <w:r w:rsidRP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Баяндаевская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Васильевская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Загатуйская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Люрская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Нагалыкская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Ользоновская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Половинская СОШ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Тургеневская СОШ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МБОУ</w:t>
      </w:r>
      <w:r w:rsidR="00E00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Хоготовская СОШ.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проекту в школы района поступило следующее оборудование: магазин автомата Калашникова, макет наступательной противопехотной осколочной ручной гранаты, имитаторы ранений и поражений, макет ручной противопехотной оборонительной ударно-дистанционной гранаты РГО, тренажер-манекен взрослого человека для оказания первой помощи, массогабаритный макет автомата Калашникова, макет массогабаритный (ММГ) ручной гранаты РГД, макет массогабаритный ручной гранаты Ф-1, массогабаритный макет 9 мм пистолета Макарова, станок фрезерной металлообрабатывающий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фрезер ручной электрический, швейная машинка DEXP SM-3800F.</w:t>
      </w: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общеобразовательные учреждения подключены к высокоскоростному интернету в рамках реализации национального проекта «Цифровая образовательная среда».</w:t>
      </w: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рамках национального проекта «Образование» федерального проекта «Цифровая образовательная среда» (ЦОС), позволило оснастить кабинеты современным оборудованием (интерактивные доски, телевизоры, ноутбуки и принтер) и программным обеспечением для создания единой цифровой информационной системы, доступной всем участникам учебного процесса в Баяндаевской, </w:t>
      </w:r>
      <w:proofErr w:type="spell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Кырменской</w:t>
      </w:r>
      <w:proofErr w:type="spell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Половинской</w:t>
      </w:r>
      <w:proofErr w:type="spell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Покровской школах. Также в рамках нацпроекта «Образование», послужившего основой для нового проекта «Молодёжь и дети», Покровская средняя школа получила цифровое оборудование.</w:t>
      </w:r>
    </w:p>
    <w:p w:rsidR="00CB1B4E" w:rsidRPr="00CB1B4E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автобусы имеются в 11 общеобразовательных учреждениях в количестве 16 единиц, в 2025 году поступил новый автобус ПАЗ 320</w:t>
      </w:r>
      <w:r w:rsidR="0008343D">
        <w:rPr>
          <w:rFonts w:ascii="Times New Roman" w:eastAsia="Times New Roman" w:hAnsi="Times New Roman" w:cs="Times New Roman"/>
          <w:sz w:val="28"/>
          <w:szCs w:val="28"/>
          <w:lang w:eastAsia="ru-RU"/>
        </w:rPr>
        <w:t>53-70 в МБОУ «Баяндаевская СОШ», все автобусы</w:t>
      </w:r>
      <w:r w:rsidR="00813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соответствуют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безопасности дорожного движения</w:t>
      </w:r>
      <w:r w:rsidR="00813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навигационным оборудованием</w:t>
      </w:r>
      <w:r w:rsidR="008135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B4E" w:rsidRPr="00CB1B4E" w:rsidRDefault="00CB1B4E" w:rsidP="00813531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01.01.2026 года на территории района действует 20 муниципальных образовательных учреждения, реализующих программы дополнительного образования детей и имеющих лицензию на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в том числе МБОУ ДО «Баяндаевская детская школа искусств» (подчинение Министерству Культуры Иркутской области); МБОУ ДО «Баяндаевская детско-юношеская спортивная школа» и МБУ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творчества Баяндаевского района, 14 общеобразовательных организаций и 3 дошкольных обр</w:t>
      </w:r>
      <w:r w:rsidR="00813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азовательных организации.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детей, охваченных услугами дополнительного образования, составляет 1495 детей и 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до 17 лет, что составляет 83% от общего количества детей по району. В перечисленных организациях реализуются программы дополнительного образования по следующим </w:t>
      </w: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направлениям: спортивное, творческое, техническое, социально-педагогическое, естественно-научное, туристическ</w:t>
      </w:r>
      <w:proofErr w:type="gramStart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краеведческое.</w:t>
      </w:r>
    </w:p>
    <w:p w:rsidR="00CB1B4E" w:rsidRPr="00CB1B4E" w:rsidRDefault="00813531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</w:t>
      </w:r>
      <w:proofErr w:type="gramEnd"/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всех школ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подвоз </w:t>
      </w:r>
      <w:r w:rsidR="00CB1B4E"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школах из 30 населенных пунктов, общее расстояние 331 км, охват подвозимых детей составляет 556 обучающихся.</w:t>
      </w:r>
    </w:p>
    <w:p w:rsidR="001066D0" w:rsidRPr="001066D0" w:rsidRDefault="00CB1B4E" w:rsidP="00A4639F">
      <w:pPr>
        <w:pStyle w:val="ab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B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лагере «Олимп» было организовано 3 смены, оздоровлено 180 детей, в ЛДП оздоровлено 900 детей.</w:t>
      </w:r>
    </w:p>
    <w:p w:rsidR="00A07F31" w:rsidRDefault="00A07F31" w:rsidP="008C668D">
      <w:pPr>
        <w:widowControl w:val="0"/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625" w:rsidRPr="00881C6D" w:rsidRDefault="00A70153" w:rsidP="008C668D">
      <w:pPr>
        <w:widowControl w:val="0"/>
        <w:spacing w:after="0" w:line="240" w:lineRule="auto"/>
        <w:ind w:right="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Здравоохранение</w:t>
      </w:r>
    </w:p>
    <w:p w:rsidR="00A70153" w:rsidRDefault="00886CCD" w:rsidP="00A4639F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BBF">
        <w:rPr>
          <w:rFonts w:ascii="Times New Roman" w:hAnsi="Times New Roman" w:cs="Times New Roman"/>
          <w:sz w:val="28"/>
          <w:szCs w:val="28"/>
        </w:rPr>
        <w:t>Структура</w:t>
      </w:r>
      <w:r w:rsidR="00A70153" w:rsidRPr="00717BBF">
        <w:rPr>
          <w:rFonts w:ascii="Times New Roman" w:hAnsi="Times New Roman" w:cs="Times New Roman"/>
          <w:sz w:val="28"/>
          <w:szCs w:val="28"/>
        </w:rPr>
        <w:t xml:space="preserve"> </w:t>
      </w:r>
      <w:r w:rsidRPr="00717BBF">
        <w:rPr>
          <w:rFonts w:ascii="Times New Roman" w:hAnsi="Times New Roman" w:cs="Times New Roman"/>
          <w:sz w:val="28"/>
          <w:szCs w:val="28"/>
        </w:rPr>
        <w:t>здравоохранения Баяндаевского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имеет в своем составе следующие территориально-выделенные структурные подразделения</w:t>
      </w:r>
      <w:r w:rsidR="00A70153" w:rsidRPr="00881C6D">
        <w:rPr>
          <w:rFonts w:ascii="Times New Roman" w:hAnsi="Times New Roman" w:cs="Times New Roman"/>
          <w:sz w:val="28"/>
          <w:szCs w:val="28"/>
        </w:rPr>
        <w:t>: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больница, </w:t>
      </w:r>
      <w:r w:rsidR="00A70153" w:rsidRPr="00881C6D">
        <w:rPr>
          <w:rFonts w:ascii="Times New Roman" w:hAnsi="Times New Roman" w:cs="Times New Roman"/>
          <w:sz w:val="28"/>
          <w:szCs w:val="28"/>
        </w:rPr>
        <w:t>О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льзоновская участковая больница, </w:t>
      </w:r>
      <w:r w:rsidR="00A70153" w:rsidRPr="00881C6D">
        <w:rPr>
          <w:rFonts w:ascii="Times New Roman" w:hAnsi="Times New Roman" w:cs="Times New Roman"/>
          <w:sz w:val="28"/>
          <w:szCs w:val="28"/>
        </w:rPr>
        <w:t>Загатуйская</w:t>
      </w:r>
      <w:r w:rsidR="008C668D">
        <w:rPr>
          <w:rFonts w:ascii="Times New Roman" w:hAnsi="Times New Roman" w:cs="Times New Roman"/>
          <w:sz w:val="28"/>
          <w:szCs w:val="28"/>
        </w:rPr>
        <w:t xml:space="preserve"> СВА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, </w:t>
      </w:r>
      <w:r w:rsidR="00A70153" w:rsidRPr="00881C6D">
        <w:rPr>
          <w:rFonts w:ascii="Times New Roman" w:hAnsi="Times New Roman" w:cs="Times New Roman"/>
          <w:sz w:val="28"/>
          <w:szCs w:val="28"/>
        </w:rPr>
        <w:t>Васильевская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 </w:t>
      </w:r>
      <w:r w:rsidR="00254329">
        <w:rPr>
          <w:rFonts w:ascii="Times New Roman" w:hAnsi="Times New Roman" w:cs="Times New Roman"/>
          <w:sz w:val="28"/>
          <w:szCs w:val="28"/>
        </w:rPr>
        <w:t>СВА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, </w:t>
      </w:r>
      <w:r w:rsidR="00A70153" w:rsidRPr="00881C6D">
        <w:rPr>
          <w:rFonts w:ascii="Times New Roman" w:hAnsi="Times New Roman" w:cs="Times New Roman"/>
          <w:sz w:val="28"/>
          <w:szCs w:val="28"/>
        </w:rPr>
        <w:t>Кырменская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 </w:t>
      </w:r>
      <w:r w:rsidR="00254329">
        <w:rPr>
          <w:rFonts w:ascii="Times New Roman" w:hAnsi="Times New Roman" w:cs="Times New Roman"/>
          <w:sz w:val="28"/>
          <w:szCs w:val="28"/>
        </w:rPr>
        <w:t>СВА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, </w:t>
      </w:r>
      <w:r w:rsidR="00254329">
        <w:rPr>
          <w:rFonts w:ascii="Times New Roman" w:hAnsi="Times New Roman" w:cs="Times New Roman"/>
          <w:sz w:val="28"/>
          <w:szCs w:val="28"/>
        </w:rPr>
        <w:t xml:space="preserve">Хоготовская СВА, </w:t>
      </w:r>
      <w:r w:rsidR="00A70153" w:rsidRPr="00881C6D">
        <w:rPr>
          <w:rFonts w:ascii="Times New Roman" w:hAnsi="Times New Roman" w:cs="Times New Roman"/>
          <w:sz w:val="28"/>
          <w:szCs w:val="28"/>
        </w:rPr>
        <w:t xml:space="preserve">22 </w:t>
      </w:r>
      <w:r w:rsidR="00BC0F7C" w:rsidRPr="00881C6D">
        <w:rPr>
          <w:rFonts w:ascii="Times New Roman" w:hAnsi="Times New Roman" w:cs="Times New Roman"/>
          <w:sz w:val="28"/>
          <w:szCs w:val="28"/>
        </w:rPr>
        <w:t xml:space="preserve">фельдшерско-акушерских пункта, </w:t>
      </w:r>
      <w:r w:rsidR="00A70153" w:rsidRPr="00881C6D">
        <w:rPr>
          <w:rFonts w:ascii="Times New Roman" w:hAnsi="Times New Roman" w:cs="Times New Roman"/>
          <w:sz w:val="28"/>
          <w:szCs w:val="28"/>
        </w:rPr>
        <w:t>санаторий «Нагалык».</w:t>
      </w:r>
    </w:p>
    <w:p w:rsidR="00584699" w:rsidRDefault="00584699" w:rsidP="004D6D29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4699">
        <w:rPr>
          <w:rFonts w:ascii="Times New Roman" w:hAnsi="Times New Roman" w:cs="Times New Roman"/>
          <w:sz w:val="28"/>
          <w:szCs w:val="28"/>
        </w:rPr>
        <w:t>анаторно-курортно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4699">
        <w:rPr>
          <w:rFonts w:ascii="Times New Roman" w:hAnsi="Times New Roman" w:cs="Times New Roman"/>
          <w:sz w:val="28"/>
          <w:szCs w:val="28"/>
        </w:rPr>
        <w:t xml:space="preserve"> лечени</w:t>
      </w:r>
      <w:r>
        <w:rPr>
          <w:rFonts w:ascii="Times New Roman" w:hAnsi="Times New Roman" w:cs="Times New Roman"/>
          <w:sz w:val="28"/>
          <w:szCs w:val="28"/>
        </w:rPr>
        <w:t xml:space="preserve">е в </w:t>
      </w:r>
      <w:r w:rsidRPr="00584699">
        <w:rPr>
          <w:rFonts w:ascii="Times New Roman" w:hAnsi="Times New Roman" w:cs="Times New Roman"/>
          <w:sz w:val="28"/>
          <w:szCs w:val="28"/>
        </w:rPr>
        <w:t>санатори</w:t>
      </w:r>
      <w:r w:rsidR="00DA4193">
        <w:rPr>
          <w:rFonts w:ascii="Times New Roman" w:hAnsi="Times New Roman" w:cs="Times New Roman"/>
          <w:sz w:val="28"/>
          <w:szCs w:val="28"/>
        </w:rPr>
        <w:t>и</w:t>
      </w:r>
      <w:r w:rsidRPr="00584699">
        <w:rPr>
          <w:rFonts w:ascii="Times New Roman" w:hAnsi="Times New Roman" w:cs="Times New Roman"/>
          <w:sz w:val="28"/>
          <w:szCs w:val="28"/>
        </w:rPr>
        <w:t xml:space="preserve"> «Нагалык» </w:t>
      </w:r>
      <w:r w:rsidR="00DA4193">
        <w:rPr>
          <w:rFonts w:ascii="Times New Roman" w:hAnsi="Times New Roman" w:cs="Times New Roman"/>
          <w:sz w:val="28"/>
          <w:szCs w:val="28"/>
        </w:rPr>
        <w:t>прошли</w:t>
      </w:r>
      <w:r w:rsidRPr="00584699">
        <w:rPr>
          <w:rFonts w:ascii="Times New Roman" w:hAnsi="Times New Roman" w:cs="Times New Roman"/>
          <w:sz w:val="28"/>
          <w:szCs w:val="28"/>
        </w:rPr>
        <w:t xml:space="preserve"> </w:t>
      </w:r>
      <w:r w:rsidR="007A2AE4" w:rsidRPr="00FD5E1C">
        <w:rPr>
          <w:rFonts w:ascii="Times New Roman" w:hAnsi="Times New Roman" w:cs="Times New Roman"/>
          <w:sz w:val="28"/>
          <w:szCs w:val="28"/>
        </w:rPr>
        <w:t>1564</w:t>
      </w:r>
      <w:r w:rsidRPr="00FD5E1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077CC" w:rsidRPr="00FD5E1C">
        <w:rPr>
          <w:rFonts w:ascii="Times New Roman" w:hAnsi="Times New Roman" w:cs="Times New Roman"/>
          <w:sz w:val="28"/>
          <w:szCs w:val="28"/>
        </w:rPr>
        <w:t>а</w:t>
      </w:r>
      <w:r w:rsidR="00DA4193" w:rsidRPr="00FD5E1C">
        <w:rPr>
          <w:rFonts w:ascii="Times New Roman" w:hAnsi="Times New Roman" w:cs="Times New Roman"/>
          <w:sz w:val="28"/>
          <w:szCs w:val="28"/>
        </w:rPr>
        <w:t>,</w:t>
      </w:r>
      <w:r w:rsidR="007A2AE4" w:rsidRPr="00FD5E1C">
        <w:rPr>
          <w:rFonts w:ascii="Times New Roman" w:hAnsi="Times New Roman" w:cs="Times New Roman"/>
          <w:sz w:val="28"/>
          <w:szCs w:val="28"/>
        </w:rPr>
        <w:t xml:space="preserve"> что </w:t>
      </w:r>
      <w:r w:rsidR="00A077CC" w:rsidRPr="00FD5E1C">
        <w:rPr>
          <w:rFonts w:ascii="Times New Roman" w:hAnsi="Times New Roman" w:cs="Times New Roman"/>
          <w:sz w:val="28"/>
          <w:szCs w:val="28"/>
        </w:rPr>
        <w:t xml:space="preserve">на </w:t>
      </w:r>
      <w:r w:rsidR="007A2AE4" w:rsidRPr="00FD5E1C">
        <w:rPr>
          <w:rFonts w:ascii="Times New Roman" w:hAnsi="Times New Roman" w:cs="Times New Roman"/>
          <w:sz w:val="28"/>
          <w:szCs w:val="28"/>
        </w:rPr>
        <w:t>75 человек больше, чем в 2024 году</w:t>
      </w:r>
      <w:r w:rsidR="00DA4193" w:rsidRPr="00FD5E1C">
        <w:rPr>
          <w:rFonts w:ascii="Times New Roman" w:hAnsi="Times New Roman" w:cs="Times New Roman"/>
          <w:sz w:val="28"/>
          <w:szCs w:val="28"/>
        </w:rPr>
        <w:t xml:space="preserve"> </w:t>
      </w:r>
      <w:r w:rsidR="007A2AE4" w:rsidRPr="00FD5E1C">
        <w:rPr>
          <w:rFonts w:ascii="Times New Roman" w:hAnsi="Times New Roman" w:cs="Times New Roman"/>
          <w:sz w:val="28"/>
          <w:szCs w:val="28"/>
        </w:rPr>
        <w:t>(</w:t>
      </w:r>
      <w:r w:rsidR="00DA4193" w:rsidRPr="00FD5E1C">
        <w:rPr>
          <w:rFonts w:ascii="Times New Roman" w:hAnsi="Times New Roman" w:cs="Times New Roman"/>
          <w:sz w:val="28"/>
          <w:szCs w:val="28"/>
        </w:rPr>
        <w:t xml:space="preserve">2023 году </w:t>
      </w:r>
      <w:r w:rsidR="008C668D" w:rsidRPr="00FD5E1C">
        <w:rPr>
          <w:rFonts w:ascii="Times New Roman" w:hAnsi="Times New Roman" w:cs="Times New Roman"/>
          <w:sz w:val="28"/>
          <w:szCs w:val="28"/>
        </w:rPr>
        <w:t xml:space="preserve">- </w:t>
      </w:r>
      <w:r w:rsidR="00DA4193" w:rsidRPr="00FD5E1C">
        <w:rPr>
          <w:rFonts w:ascii="Times New Roman" w:hAnsi="Times New Roman" w:cs="Times New Roman"/>
          <w:sz w:val="28"/>
          <w:szCs w:val="28"/>
        </w:rPr>
        <w:t>1420</w:t>
      </w:r>
      <w:r w:rsidR="007A2AE4" w:rsidRPr="00FD5E1C">
        <w:rPr>
          <w:rFonts w:ascii="Times New Roman" w:hAnsi="Times New Roman" w:cs="Times New Roman"/>
          <w:sz w:val="28"/>
          <w:szCs w:val="28"/>
        </w:rPr>
        <w:t>, 2024г.-1489</w:t>
      </w:r>
      <w:r w:rsidR="007A2AE4">
        <w:rPr>
          <w:rFonts w:ascii="Times New Roman" w:hAnsi="Times New Roman" w:cs="Times New Roman"/>
          <w:sz w:val="28"/>
          <w:szCs w:val="28"/>
        </w:rPr>
        <w:t>)</w:t>
      </w:r>
      <w:r w:rsidR="00DA4193">
        <w:rPr>
          <w:rFonts w:ascii="Times New Roman" w:hAnsi="Times New Roman" w:cs="Times New Roman"/>
          <w:sz w:val="28"/>
          <w:szCs w:val="28"/>
        </w:rPr>
        <w:t>.</w:t>
      </w:r>
    </w:p>
    <w:p w:rsidR="00060C66" w:rsidRDefault="004D6D29" w:rsidP="004D6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врачебных посещений в 2025 году составило 81 530, что ниже показателя 2023 года на 1097 посещений, при этом план выполнен на 76,3%. </w:t>
      </w:r>
      <w:r w:rsidR="0006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6D29" w:rsidRPr="004D6D29" w:rsidRDefault="004D6D29" w:rsidP="004D6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Коечный фонд составляет 37 коек круглосуточного пребывания и 22 койки дневного пребывания. Выполнение плана койко-дней за 12 месяцев 2025 года составило 113,7%, средняя длительность лечения – 8,3 дня. Летальность в стационаре снизилась до 0,87%</w:t>
      </w:r>
      <w:r w:rsidR="0006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(2024 г.-1,1)</w:t>
      </w: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6D29" w:rsidRPr="004D6D29" w:rsidRDefault="004D6D29" w:rsidP="00060C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заболеваемость населения района – 1216,6 на 1000 человек, первичная – 579,0. Хронические заболевания наблюдаются у 4508 пациентов. Основные причины смертности: болезни системы кровообращения (31,3%), внешние причины (22,9%), злокачественные новообразования (16,0%) и болезни органов дыхания (7,6%).</w:t>
      </w:r>
    </w:p>
    <w:p w:rsidR="004D6D29" w:rsidRPr="004D6D29" w:rsidRDefault="004D6D29" w:rsidP="00060C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Актуальной остается проблема туберкулеза: в 2025 году заболеваемость удвоилась, выявлено 6 случаев. Показатель заболеваемости туберкулезом составил 52,2, смертность – 8,7. Охват профилактическими осмотрами (туберкулинодиагностика и флюорография) составил 78,2%. Число ВИЧ-инфицированных – 59 человек, вновь выявленных – 8. Показатели заболеваемости и смертности от злокачественных новообразований выше прошлогодних.</w:t>
      </w:r>
    </w:p>
    <w:p w:rsidR="004D6D29" w:rsidRPr="004D6D29" w:rsidRDefault="004D6D29" w:rsidP="00060C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выход на инвалидность увеличился, впервые освидетельствовано 98 человек. Основная причина инвалидности у детей – психические расстройства, у взрослых – злокачественные новообразования, болезни системы кровообращения и опорно-двигательного аппарата.</w:t>
      </w:r>
    </w:p>
    <w:p w:rsidR="00245B32" w:rsidRDefault="002071B7" w:rsidP="00A463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1B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Врачей 38 в сравнении с 2024 годом увеличение на 5 человек, показатель обеспеченности врачами – 33,1 (областной – 37,6), средних медицинских работников 108, обеспеченность 95 на 10 тыс.населения (областной – 88,7).</w:t>
      </w:r>
      <w:r w:rsidR="00245B32" w:rsidRPr="00245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A4D08" w:rsidRPr="001A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Обучались на курсах повышения квалификации 5 врачей, 8 средних медицинских работника. Курсы профессиональной переподготовки по эндоскопии прошел врач-анестезиолог-реаниматолог. На портале непрерывного медицинского образования все медицинские работники обучались по профильным программам. </w:t>
      </w:r>
    </w:p>
    <w:p w:rsidR="004222F7" w:rsidRDefault="004222F7" w:rsidP="00A463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</w:t>
      </w:r>
      <w:r w:rsidRPr="004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Pr="004222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зведение модульного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ФАПа</w:t>
      </w:r>
      <w:proofErr w:type="spellEnd"/>
      <w:r w:rsidRPr="004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Люры.</w:t>
      </w:r>
    </w:p>
    <w:p w:rsidR="003253B7" w:rsidRPr="003253B7" w:rsidRDefault="003253B7" w:rsidP="00FF22BB">
      <w:pPr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153" w:rsidRPr="00881C6D" w:rsidRDefault="00A70153" w:rsidP="00A4639F">
      <w:pPr>
        <w:spacing w:after="0" w:line="240" w:lineRule="auto"/>
        <w:ind w:right="14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1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</w:t>
      </w:r>
    </w:p>
    <w:p w:rsidR="00E23B02" w:rsidRPr="00D50424" w:rsidRDefault="00E23B02" w:rsidP="00A4639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01.01.202</w:t>
      </w:r>
      <w:r w:rsidR="00A077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сеть учрежден</w:t>
      </w:r>
      <w:r w:rsid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культуры составляет 13 ку</w:t>
      </w: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льтурно-досуговых учреждений, в </w:t>
      </w:r>
      <w:r w:rsid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2</w:t>
      </w:r>
      <w:r w:rsidR="003B26E9"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Pr="00D5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клубного типа и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 культурно-спортивный к</w:t>
      </w:r>
      <w:r w:rsid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мплекс,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7C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6E9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ежпоселенческая центральная библиотека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</w:t>
      </w:r>
      <w:r w:rsidR="003B26E9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26E9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поселенческих</w:t>
      </w:r>
      <w:r w:rsidR="00A077C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E1C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детская школа искусств и  этнографический  музей.</w:t>
      </w:r>
    </w:p>
    <w:p w:rsidR="00185B61" w:rsidRPr="00185B61" w:rsidRDefault="00E23B02" w:rsidP="00185B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</w:t>
      </w:r>
      <w:r w:rsidR="00031DEE"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031DEE"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носят звание «Народный». Это фольклорные коллективы «Баян-</w:t>
      </w:r>
      <w:proofErr w:type="spellStart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</w:t>
      </w:r>
      <w:proofErr w:type="spellEnd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Талын</w:t>
      </w:r>
      <w:proofErr w:type="spellEnd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185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</w:t>
      </w:r>
      <w:r w:rsidR="00031DEE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рафически</w:t>
      </w:r>
      <w:r w:rsidR="00D37950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31DEE"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«Грация»</w:t>
      </w:r>
      <w:r w:rsidRPr="00FD5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B61" w:rsidRPr="00185B61" w:rsidRDefault="00F27A9C" w:rsidP="00185B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B61">
        <w:rPr>
          <w:rFonts w:ascii="Times New Roman" w:hAnsi="Times New Roman" w:cs="Times New Roman"/>
          <w:sz w:val="28"/>
          <w:szCs w:val="28"/>
        </w:rPr>
        <w:t xml:space="preserve">Всего в учреждениях культуры работает 98 человек, из них специалистов – 89 человек, в том числе клубных творческих работников 53 человека, библиотечных работников – </w:t>
      </w:r>
      <w:r w:rsidRPr="00FD5E1C">
        <w:rPr>
          <w:rFonts w:ascii="Times New Roman" w:hAnsi="Times New Roman" w:cs="Times New Roman"/>
          <w:sz w:val="28"/>
          <w:szCs w:val="28"/>
        </w:rPr>
        <w:t>20 человек</w:t>
      </w:r>
      <w:r w:rsidRPr="00185B61">
        <w:rPr>
          <w:rFonts w:ascii="Times New Roman" w:hAnsi="Times New Roman" w:cs="Times New Roman"/>
          <w:sz w:val="28"/>
          <w:szCs w:val="28"/>
        </w:rPr>
        <w:t>, специалистов ДШИ – 11 человек, специалистов музея - 3 чел</w:t>
      </w:r>
      <w:r w:rsidR="00D37950">
        <w:rPr>
          <w:rFonts w:ascii="Times New Roman" w:hAnsi="Times New Roman" w:cs="Times New Roman"/>
          <w:sz w:val="28"/>
          <w:szCs w:val="28"/>
        </w:rPr>
        <w:t>овека</w:t>
      </w:r>
      <w:r w:rsidRPr="00185B61">
        <w:rPr>
          <w:rFonts w:ascii="Times New Roman" w:hAnsi="Times New Roman" w:cs="Times New Roman"/>
          <w:sz w:val="28"/>
          <w:szCs w:val="28"/>
        </w:rPr>
        <w:t>.</w:t>
      </w:r>
    </w:p>
    <w:p w:rsidR="00F27A9C" w:rsidRPr="00185B61" w:rsidRDefault="00F27A9C" w:rsidP="00185B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1C">
        <w:rPr>
          <w:rFonts w:ascii="Times New Roman" w:hAnsi="Times New Roman" w:cs="Times New Roman"/>
          <w:sz w:val="28"/>
          <w:szCs w:val="28"/>
        </w:rPr>
        <w:t xml:space="preserve">По итогам 2025 года основные показатели работы культурно-досуговых учреждений, </w:t>
      </w:r>
      <w:r w:rsidR="00A077CC" w:rsidRPr="00FD5E1C">
        <w:rPr>
          <w:rFonts w:ascii="Times New Roman" w:hAnsi="Times New Roman" w:cs="Times New Roman"/>
          <w:sz w:val="28"/>
          <w:szCs w:val="28"/>
        </w:rPr>
        <w:t>в том числе,  проведение</w:t>
      </w:r>
      <w:r w:rsidRPr="00FD5E1C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</w:t>
      </w:r>
      <w:r w:rsidR="00A077CC" w:rsidRPr="00FD5E1C">
        <w:rPr>
          <w:rFonts w:ascii="Times New Roman" w:hAnsi="Times New Roman" w:cs="Times New Roman"/>
          <w:sz w:val="28"/>
          <w:szCs w:val="28"/>
        </w:rPr>
        <w:t>,</w:t>
      </w:r>
      <w:r w:rsidRPr="00FD5E1C">
        <w:rPr>
          <w:rFonts w:ascii="Times New Roman" w:hAnsi="Times New Roman" w:cs="Times New Roman"/>
          <w:sz w:val="28"/>
          <w:szCs w:val="28"/>
        </w:rPr>
        <w:t xml:space="preserve"> составили 2658  единиц (+18), в том числе для детей </w:t>
      </w:r>
      <w:r w:rsidR="00A077CC" w:rsidRPr="00FD5E1C">
        <w:rPr>
          <w:rFonts w:ascii="Times New Roman" w:hAnsi="Times New Roman" w:cs="Times New Roman"/>
          <w:sz w:val="28"/>
          <w:szCs w:val="28"/>
        </w:rPr>
        <w:t xml:space="preserve">- </w:t>
      </w:r>
      <w:r w:rsidRPr="00FD5E1C">
        <w:rPr>
          <w:rFonts w:ascii="Times New Roman" w:hAnsi="Times New Roman" w:cs="Times New Roman"/>
          <w:sz w:val="28"/>
          <w:szCs w:val="28"/>
        </w:rPr>
        <w:t xml:space="preserve">1033 (+19) и для молодёжи </w:t>
      </w:r>
      <w:r w:rsidR="00A077CC" w:rsidRPr="00FD5E1C">
        <w:rPr>
          <w:rFonts w:ascii="Times New Roman" w:hAnsi="Times New Roman" w:cs="Times New Roman"/>
          <w:sz w:val="28"/>
          <w:szCs w:val="28"/>
        </w:rPr>
        <w:t xml:space="preserve">- </w:t>
      </w:r>
      <w:r w:rsidRPr="00FD5E1C">
        <w:rPr>
          <w:rFonts w:ascii="Times New Roman" w:hAnsi="Times New Roman" w:cs="Times New Roman"/>
          <w:sz w:val="28"/>
          <w:szCs w:val="28"/>
        </w:rPr>
        <w:t>1008(+37). Число культу</w:t>
      </w:r>
      <w:r w:rsidR="00060C66" w:rsidRPr="00FD5E1C">
        <w:rPr>
          <w:rFonts w:ascii="Times New Roman" w:hAnsi="Times New Roman" w:cs="Times New Roman"/>
          <w:sz w:val="28"/>
          <w:szCs w:val="28"/>
        </w:rPr>
        <w:t>рно-досуговых формирований - 96</w:t>
      </w:r>
      <w:r w:rsidRPr="00FD5E1C">
        <w:rPr>
          <w:rFonts w:ascii="Times New Roman" w:hAnsi="Times New Roman" w:cs="Times New Roman"/>
          <w:sz w:val="28"/>
          <w:szCs w:val="28"/>
        </w:rPr>
        <w:t>, число участников культурно-досуговых формирований - 1 243 человек (-10).</w:t>
      </w:r>
    </w:p>
    <w:p w:rsidR="00060C66" w:rsidRPr="00060C66" w:rsidRDefault="00060C66" w:rsidP="00185B61">
      <w:pPr>
        <w:pStyle w:val="a9"/>
        <w:spacing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85B61">
        <w:rPr>
          <w:sz w:val="28"/>
          <w:szCs w:val="28"/>
          <w:shd w:val="clear" w:color="auto" w:fill="FFFFFF"/>
        </w:rPr>
        <w:t>Культурные учреждения</w:t>
      </w:r>
      <w:r w:rsidRPr="00060C66">
        <w:rPr>
          <w:sz w:val="28"/>
          <w:szCs w:val="28"/>
          <w:shd w:val="clear" w:color="auto" w:fill="FFFFFF"/>
        </w:rPr>
        <w:t xml:space="preserve"> района активно участвовали в мероприятиях различного уровня. Впервые был проведен белорусский обрядовый праздник «</w:t>
      </w:r>
      <w:proofErr w:type="spellStart"/>
      <w:r w:rsidRPr="00060C66">
        <w:rPr>
          <w:sz w:val="28"/>
          <w:szCs w:val="28"/>
          <w:shd w:val="clear" w:color="auto" w:fill="FFFFFF"/>
        </w:rPr>
        <w:t>Кама</w:t>
      </w:r>
      <w:r>
        <w:rPr>
          <w:sz w:val="28"/>
          <w:szCs w:val="28"/>
          <w:shd w:val="clear" w:color="auto" w:fill="FFFFFF"/>
        </w:rPr>
        <w:t>едзіца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Pr="00060C66">
        <w:rPr>
          <w:sz w:val="28"/>
          <w:szCs w:val="28"/>
          <w:shd w:val="clear" w:color="auto" w:fill="FFFFFF"/>
        </w:rPr>
        <w:t xml:space="preserve">. Народный бурятский коллектив «Баян – </w:t>
      </w:r>
      <w:proofErr w:type="spellStart"/>
      <w:r w:rsidRPr="00060C66">
        <w:rPr>
          <w:sz w:val="28"/>
          <w:szCs w:val="28"/>
          <w:shd w:val="clear" w:color="auto" w:fill="FFFFFF"/>
        </w:rPr>
        <w:t>Дайда</w:t>
      </w:r>
      <w:proofErr w:type="spellEnd"/>
      <w:r w:rsidRPr="00060C66">
        <w:rPr>
          <w:sz w:val="28"/>
          <w:szCs w:val="28"/>
          <w:shd w:val="clear" w:color="auto" w:fill="FFFFFF"/>
        </w:rPr>
        <w:t>» принял участие в VIII международном этнокультурном фестивале «Ёрдынские игры».</w:t>
      </w:r>
    </w:p>
    <w:p w:rsidR="00F27A9C" w:rsidRPr="00F27A9C" w:rsidRDefault="00F27A9C" w:rsidP="00A4639F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t xml:space="preserve">Охват населения библиотечным обслуживанием составляет 55,8%(-8,5). Число пользователей библиотек составляет 6404 человека (-1055), число посещений 72519 человек (-3388). Библиотечный фонд на конец отчётного года составляет 131729 экземпляров (- 3551 экз.). В 2025 году книжный фонд пополнился на 17075 экземпляров, выбыло </w:t>
      </w:r>
      <w:r w:rsidR="00401918">
        <w:rPr>
          <w:sz w:val="28"/>
          <w:szCs w:val="28"/>
        </w:rPr>
        <w:t>документов за отчетный год 4348</w:t>
      </w:r>
      <w:r w:rsidRPr="00F27A9C">
        <w:rPr>
          <w:sz w:val="28"/>
          <w:szCs w:val="28"/>
        </w:rPr>
        <w:t>.</w:t>
      </w:r>
    </w:p>
    <w:p w:rsidR="00F27A9C" w:rsidRPr="00F27A9C" w:rsidRDefault="00F27A9C" w:rsidP="00A4639F">
      <w:pPr>
        <w:pStyle w:val="a9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t>МБУК «Баяндаевский этнографический музей» продолжил работу по комплектованию музейного фонда. За 2025 год на 6 единиц выросло количество предметов основного фонда, на 13 предмет</w:t>
      </w:r>
      <w:r w:rsidR="00501CD5">
        <w:rPr>
          <w:sz w:val="28"/>
          <w:szCs w:val="28"/>
        </w:rPr>
        <w:t>ов -</w:t>
      </w:r>
      <w:r w:rsidRPr="00F27A9C">
        <w:rPr>
          <w:sz w:val="28"/>
          <w:szCs w:val="28"/>
        </w:rPr>
        <w:t xml:space="preserve"> научно-вспомогательного фонда</w:t>
      </w:r>
      <w:r w:rsidR="000034B0">
        <w:rPr>
          <w:sz w:val="28"/>
          <w:szCs w:val="28"/>
        </w:rPr>
        <w:t>.</w:t>
      </w:r>
      <w:r w:rsidRPr="00F27A9C">
        <w:rPr>
          <w:sz w:val="28"/>
          <w:szCs w:val="28"/>
        </w:rPr>
        <w:t xml:space="preserve"> В общей сложности посетителям было представлено 8 выставок.</w:t>
      </w:r>
    </w:p>
    <w:p w:rsidR="000034B0" w:rsidRDefault="00F27A9C" w:rsidP="00A4639F">
      <w:pPr>
        <w:pStyle w:val="a9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t>Дополнительным образованием в сфере культуры охвачено 9,5% детей от 7 до 18 лет. Контингент учащихся Баяндаевской детской школы искусств на 01.01.202</w:t>
      </w:r>
      <w:r w:rsidR="0011586C">
        <w:rPr>
          <w:sz w:val="28"/>
          <w:szCs w:val="28"/>
        </w:rPr>
        <w:t>6</w:t>
      </w:r>
      <w:r w:rsidRPr="00F27A9C">
        <w:rPr>
          <w:sz w:val="28"/>
          <w:szCs w:val="28"/>
        </w:rPr>
        <w:t xml:space="preserve"> года составляет 148 детей, из них 39 детей обучаются на музыкальном отделении, 71</w:t>
      </w:r>
      <w:r w:rsidR="009E4298">
        <w:rPr>
          <w:sz w:val="28"/>
          <w:szCs w:val="28"/>
        </w:rPr>
        <w:t>-</w:t>
      </w:r>
      <w:r w:rsidRPr="00F27A9C">
        <w:rPr>
          <w:sz w:val="28"/>
          <w:szCs w:val="28"/>
        </w:rPr>
        <w:t xml:space="preserve"> на хореографическом и 38 детей</w:t>
      </w:r>
      <w:r w:rsidR="009E4298">
        <w:rPr>
          <w:sz w:val="28"/>
          <w:szCs w:val="28"/>
        </w:rPr>
        <w:t xml:space="preserve"> -</w:t>
      </w:r>
      <w:r w:rsidRPr="00F27A9C">
        <w:rPr>
          <w:sz w:val="28"/>
          <w:szCs w:val="28"/>
        </w:rPr>
        <w:t xml:space="preserve"> на художественном отделении. В новом 2024 – 2025 учебном году в 1 класс принято 48 детей, свидетельства об окончании школы получили 18 выпускников. Учащиеся школы принимают участие в разнообразных выставках, конкурсах и концертах. </w:t>
      </w:r>
    </w:p>
    <w:p w:rsidR="00F27A9C" w:rsidRPr="00F27A9C" w:rsidRDefault="00F27A9C" w:rsidP="00A4639F">
      <w:pPr>
        <w:pStyle w:val="a9"/>
        <w:spacing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t>Межпоселенческая центральная библиотека приняла участие в областном патриотическом конкурсе «Лучший библиотечный пункт по патриотическому воспитанию читателей «Книга памяти. Наши земляки в истории войны» в номинации «Герои СВО». Диплом 3-й степени;</w:t>
      </w:r>
    </w:p>
    <w:p w:rsidR="00F27A9C" w:rsidRPr="00F27A9C" w:rsidRDefault="00F27A9C" w:rsidP="00A4639F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lastRenderedPageBreak/>
        <w:t xml:space="preserve">Победителем в </w:t>
      </w:r>
      <w:r w:rsidR="006F49AE">
        <w:rPr>
          <w:sz w:val="28"/>
          <w:szCs w:val="28"/>
        </w:rPr>
        <w:t>о</w:t>
      </w:r>
      <w:r w:rsidRPr="00F27A9C">
        <w:rPr>
          <w:sz w:val="28"/>
          <w:szCs w:val="28"/>
        </w:rPr>
        <w:t xml:space="preserve">бластном конкурсе профессионального мастерства для руководителей народных (образцовых) и самодеятельных хореографических коллективов «Грация» стала </w:t>
      </w:r>
      <w:proofErr w:type="spellStart"/>
      <w:r w:rsidRPr="00F27A9C">
        <w:rPr>
          <w:sz w:val="28"/>
          <w:szCs w:val="28"/>
        </w:rPr>
        <w:t>Бэлигма</w:t>
      </w:r>
      <w:proofErr w:type="spellEnd"/>
      <w:r w:rsidRPr="00F27A9C">
        <w:rPr>
          <w:sz w:val="28"/>
          <w:szCs w:val="28"/>
        </w:rPr>
        <w:t xml:space="preserve"> </w:t>
      </w:r>
      <w:proofErr w:type="spellStart"/>
      <w:r w:rsidRPr="00F27A9C">
        <w:rPr>
          <w:sz w:val="28"/>
          <w:szCs w:val="28"/>
        </w:rPr>
        <w:t>Батоевна</w:t>
      </w:r>
      <w:proofErr w:type="spellEnd"/>
      <w:r w:rsidRPr="00F27A9C">
        <w:rPr>
          <w:sz w:val="28"/>
          <w:szCs w:val="28"/>
        </w:rPr>
        <w:t xml:space="preserve"> </w:t>
      </w:r>
      <w:proofErr w:type="spellStart"/>
      <w:r w:rsidRPr="00F27A9C">
        <w:rPr>
          <w:sz w:val="28"/>
          <w:szCs w:val="28"/>
        </w:rPr>
        <w:t>Моргорова</w:t>
      </w:r>
      <w:proofErr w:type="spellEnd"/>
      <w:r>
        <w:rPr>
          <w:sz w:val="28"/>
          <w:szCs w:val="28"/>
        </w:rPr>
        <w:t>.</w:t>
      </w:r>
    </w:p>
    <w:p w:rsidR="00F27A9C" w:rsidRPr="00F27A9C" w:rsidRDefault="00D37950" w:rsidP="00A4639F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="00F27A9C" w:rsidRPr="00F27A9C">
        <w:rPr>
          <w:sz w:val="28"/>
          <w:szCs w:val="28"/>
        </w:rPr>
        <w:t>победителе</w:t>
      </w:r>
      <w:r>
        <w:rPr>
          <w:sz w:val="28"/>
          <w:szCs w:val="28"/>
        </w:rPr>
        <w:t>м</w:t>
      </w:r>
      <w:r w:rsidR="00F27A9C" w:rsidRPr="00F27A9C">
        <w:rPr>
          <w:sz w:val="28"/>
          <w:szCs w:val="28"/>
        </w:rPr>
        <w:t xml:space="preserve"> областного конкурса «Лучшие сельские учреждения культуры и их работники» стала Лариса </w:t>
      </w:r>
      <w:proofErr w:type="spellStart"/>
      <w:r w:rsidR="00F27A9C" w:rsidRPr="00F27A9C">
        <w:rPr>
          <w:sz w:val="28"/>
          <w:szCs w:val="28"/>
        </w:rPr>
        <w:t>Тыхеевна</w:t>
      </w:r>
      <w:proofErr w:type="spellEnd"/>
      <w:r w:rsidR="00F27A9C" w:rsidRPr="00F27A9C">
        <w:rPr>
          <w:sz w:val="28"/>
          <w:szCs w:val="28"/>
        </w:rPr>
        <w:t xml:space="preserve"> </w:t>
      </w:r>
      <w:proofErr w:type="spellStart"/>
      <w:r w:rsidR="00F27A9C" w:rsidRPr="00F27A9C">
        <w:rPr>
          <w:sz w:val="28"/>
          <w:szCs w:val="28"/>
        </w:rPr>
        <w:t>Малгатаева</w:t>
      </w:r>
      <w:proofErr w:type="spellEnd"/>
      <w:r>
        <w:rPr>
          <w:sz w:val="28"/>
          <w:szCs w:val="28"/>
        </w:rPr>
        <w:t xml:space="preserve">, </w:t>
      </w:r>
      <w:r w:rsidR="00F27A9C" w:rsidRPr="00F27A9C">
        <w:rPr>
          <w:sz w:val="28"/>
          <w:szCs w:val="28"/>
        </w:rPr>
        <w:t>в номинации «Лучший работник муниципальной общедоступной библиотеки»</w:t>
      </w:r>
      <w:r w:rsidRPr="00D37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(МО </w:t>
      </w:r>
      <w:r w:rsidRPr="00F27A9C">
        <w:rPr>
          <w:sz w:val="28"/>
          <w:szCs w:val="28"/>
        </w:rPr>
        <w:t>«Половинка» Баяндаевского района</w:t>
      </w:r>
      <w:r>
        <w:rPr>
          <w:sz w:val="28"/>
          <w:szCs w:val="28"/>
        </w:rPr>
        <w:t>)</w:t>
      </w:r>
      <w:r w:rsidR="00F27A9C" w:rsidRPr="00F27A9C">
        <w:rPr>
          <w:sz w:val="28"/>
          <w:szCs w:val="28"/>
        </w:rPr>
        <w:t>.</w:t>
      </w:r>
    </w:p>
    <w:p w:rsidR="00DD55F4" w:rsidRPr="00266BE3" w:rsidRDefault="00F27A9C" w:rsidP="00A4639F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7A9C">
        <w:rPr>
          <w:sz w:val="28"/>
          <w:szCs w:val="28"/>
        </w:rPr>
        <w:t>Буинова Энгельсина Логиновна, заведующая отделом по работе с детьми и подростками МБУК МЦБ МО «Баяндаевский район вошла в число победителей конкурса «Лучшие сельские учреждения культуры и их работники 2026».</w:t>
      </w:r>
    </w:p>
    <w:p w:rsidR="00316A07" w:rsidRPr="00266BE3" w:rsidRDefault="00316A07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153" w:rsidRPr="00881C6D" w:rsidRDefault="00C64312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Физкультура, с</w:t>
      </w:r>
      <w:r w:rsidR="00A70153" w:rsidRPr="00881C6D">
        <w:rPr>
          <w:rFonts w:ascii="Times New Roman" w:hAnsi="Times New Roman" w:cs="Times New Roman"/>
          <w:b/>
          <w:sz w:val="28"/>
          <w:szCs w:val="28"/>
        </w:rPr>
        <w:t>порт</w:t>
      </w:r>
      <w:r w:rsidR="00F86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F7A">
        <w:rPr>
          <w:rFonts w:ascii="Times New Roman" w:hAnsi="Times New Roman" w:cs="Times New Roman"/>
          <w:b/>
          <w:sz w:val="28"/>
          <w:szCs w:val="28"/>
        </w:rPr>
        <w:t>и молодежная политика</w:t>
      </w:r>
    </w:p>
    <w:p w:rsidR="00E11EBF" w:rsidRDefault="00E11EBF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E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Руководством района проводится большая работа по строительству спортивных объектов через областные и федеральные программы. Основной задачей является вовлечение к занятиям физической культурой и спортом большего числа населения района, независимо от возраста и социального положения. </w:t>
      </w:r>
    </w:p>
    <w:p w:rsidR="005279AE" w:rsidRPr="005279AE" w:rsidRDefault="005279AE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настоящее время в районе численность занимающихся физической культурой и спортом составляет 3</w:t>
      </w:r>
      <w:r w:rsidR="00261FDD">
        <w:rPr>
          <w:rFonts w:ascii="Times New Roman" w:eastAsia="Calibri" w:hAnsi="Times New Roman" w:cs="Times New Roman"/>
          <w:color w:val="000000"/>
          <w:sz w:val="28"/>
          <w:szCs w:val="28"/>
        </w:rPr>
        <w:t>811</w:t>
      </w:r>
      <w:r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человек, из них </w:t>
      </w:r>
      <w:r w:rsidR="00EF28BC">
        <w:rPr>
          <w:rFonts w:ascii="Times New Roman" w:eastAsia="Calibri" w:hAnsi="Times New Roman" w:cs="Times New Roman"/>
          <w:color w:val="000000"/>
          <w:sz w:val="28"/>
          <w:szCs w:val="28"/>
        </w:rPr>
        <w:t>2445</w:t>
      </w:r>
      <w:r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 - дети и молодежь в возрасте до 29 лет</w:t>
      </w:r>
      <w:r w:rsidR="0078507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представители предприятий и учреждений района, а так же инвалиды.</w:t>
      </w:r>
    </w:p>
    <w:p w:rsidR="00A81631" w:rsidRDefault="005279AE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Численность </w:t>
      </w:r>
      <w:r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>работников физической культуры и спорта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составляет 4</w:t>
      </w:r>
      <w:r w:rsidR="003B465F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человек.</w:t>
      </w:r>
      <w:r w:rsidR="00A81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81631" w:rsidRPr="00A81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2025-26 учебный год количество обучающихся составляет – 598 человек. </w:t>
      </w:r>
    </w:p>
    <w:p w:rsidR="00A81631" w:rsidRDefault="00A81631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1631">
        <w:rPr>
          <w:rFonts w:ascii="Times New Roman" w:eastAsia="Calibri" w:hAnsi="Times New Roman" w:cs="Times New Roman"/>
          <w:color w:val="000000"/>
          <w:sz w:val="28"/>
          <w:szCs w:val="28"/>
        </w:rPr>
        <w:t>Функционирует 17 спортзалов, 14 школьных спортивных клубов, 15 плоскостных спортивных сооружений, 2 футбольных поля, 8 стадионов, 1 площадка ГТО, 5 многофункциональных площадок, 2 хоккейных корта, 1 ипподром, всего 37 спортивных объектов с учетом объектов образования.</w:t>
      </w:r>
    </w:p>
    <w:p w:rsidR="00E33CF6" w:rsidRPr="00A81631" w:rsidRDefault="00E33CF6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>В  рамках  Соглашения  «О  предоставлении  субсидии  местным  бюджетам  в  целях софинансирования  расходных  обязательств  муниципальных  образований  Иркутской  области  на приобретение  спортивного  оборудования  и  инвентаря  для  оснащения  муниципальных организаций, осуществляющих деятельность в сфере физической культуры и спорта в 202</w:t>
      </w:r>
      <w:r w:rsidR="000144F5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году» получена  субсидия  из  областного  бюджета  в  объёме  </w:t>
      </w:r>
      <w:r w:rsidR="000144F5">
        <w:rPr>
          <w:rFonts w:ascii="Times New Roman" w:eastAsia="Calibri" w:hAnsi="Times New Roman" w:cs="Times New Roman"/>
          <w:color w:val="000000"/>
          <w:sz w:val="28"/>
          <w:szCs w:val="28"/>
        </w:rPr>
        <w:t>140,2</w:t>
      </w:r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тыс.  рублей,  софинансирование  из местного бюджета составило </w:t>
      </w:r>
      <w:r w:rsidR="000144F5">
        <w:rPr>
          <w:rFonts w:ascii="Times New Roman" w:eastAsia="Calibri" w:hAnsi="Times New Roman" w:cs="Times New Roman"/>
          <w:color w:val="000000"/>
          <w:sz w:val="28"/>
          <w:szCs w:val="28"/>
        </w:rPr>
        <w:t>7,4</w:t>
      </w:r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тыс. рублей.</w:t>
      </w:r>
      <w:proofErr w:type="gramEnd"/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33CF6">
        <w:rPr>
          <w:rFonts w:ascii="Times New Roman" w:eastAsia="Calibri" w:hAnsi="Times New Roman" w:cs="Times New Roman"/>
          <w:color w:val="000000"/>
          <w:sz w:val="28"/>
          <w:szCs w:val="28"/>
        </w:rPr>
        <w:t>На указанную субсидию приобретены спортивный инвентарь и оборудование для детско–юношеской спортивной школы</w:t>
      </w:r>
      <w:r w:rsidR="000144F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5279AE" w:rsidRPr="005279AE" w:rsidRDefault="00A81631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1631">
        <w:rPr>
          <w:rFonts w:ascii="Times New Roman" w:eastAsia="Calibri" w:hAnsi="Times New Roman" w:cs="Times New Roman"/>
          <w:color w:val="000000"/>
          <w:sz w:val="28"/>
          <w:szCs w:val="28"/>
        </w:rPr>
        <w:t>Приоритетными видами спорта в районе являются: вольная борьба, легкая атлетика, футбол, волейбол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5279AE" w:rsidRPr="005279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B1EEF" w:rsidRPr="00C27C2B" w:rsidRDefault="005279AE" w:rsidP="00C27C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получения опыта и оттачивания мастерства спортсменов </w:t>
      </w:r>
      <w:r w:rsidR="00FB1EEF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участвуют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B1EEF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различны</w:t>
      </w:r>
      <w:r w:rsidR="00FB1EEF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соревнования</w:t>
      </w:r>
      <w:r w:rsidR="00FB1EEF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х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регионального, межрегионального  и всероссийского уровня, что позволило уже сейчас иметь более 9 кандидатов в мастера спорта, и более 15 спортсменов получили 1 разряды, 2 мастера спорта по боевому самбо и  </w:t>
      </w:r>
      <w:r w:rsidR="00E76D8C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мастер спорта по 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стрельб</w:t>
      </w:r>
      <w:r w:rsidR="00E76D8C"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2D4D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лука.</w:t>
      </w:r>
    </w:p>
    <w:p w:rsidR="00C27C2B" w:rsidRDefault="00C27C2B" w:rsidP="00A46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2025 году проведено более 25 спортивных мероприятий с участием свыше 3800 человек. В развитии массового спорта активно участвуют 7 федераций по видам спорта, а также официально открывшаяся в марте 2025 года Федерация спортивной </w:t>
      </w:r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борьбы «</w:t>
      </w:r>
      <w:proofErr w:type="spellStart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>Шоно</w:t>
      </w:r>
      <w:proofErr w:type="spellEnd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>». Ежегодно команда района участвует в зимних и летних сельских играх, а также в национальном культурно-спортивном празднике «Сур-Харбан»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B6AE5" w:rsidRDefault="00C27C2B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Баяндаевского района одержала победу на областном культурно-спортивном празднике «Сур-Харбан – 2025», обойдя команды </w:t>
      </w:r>
      <w:proofErr w:type="spellStart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>Осинского</w:t>
      </w:r>
      <w:proofErr w:type="spellEnd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>Боханского</w:t>
      </w:r>
      <w:proofErr w:type="spellEnd"/>
      <w:r w:rsidRPr="00C27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районов.</w:t>
      </w:r>
      <w:r w:rsidRPr="00C27C2B">
        <w:rPr>
          <w:shd w:val="clear" w:color="auto" w:fill="FFFFFF"/>
        </w:rPr>
        <w:t xml:space="preserve"> </w:t>
      </w:r>
      <w:r w:rsidR="005B6AE5" w:rsidRPr="005B6AE5">
        <w:rPr>
          <w:rFonts w:ascii="Times New Roman" w:eastAsia="Calibri" w:hAnsi="Times New Roman" w:cs="Times New Roman"/>
          <w:sz w:val="28"/>
          <w:szCs w:val="28"/>
        </w:rPr>
        <w:t>Спортивная программа праздника включала 11 видов состязаний. Легкая атлетика принесла первое место Баяндаевскому району, мужской волейбол — второе, женский волейбол — третье, футбол — второе место. Гиревой спорт — четвертое, шахматы — первое, шашки — также одно из призовых мест. Однако основой древнего праздника «Сур-Харбан» являются традиционные для бурятского народа виды спорта: бурятская борьба — третье место, стрельба из национального лука — третье место, конный спорт — первое место, бурятские шахматы «</w:t>
      </w:r>
      <w:proofErr w:type="spellStart"/>
      <w:r w:rsidR="005B6AE5" w:rsidRPr="005B6AE5">
        <w:rPr>
          <w:rFonts w:ascii="Times New Roman" w:eastAsia="Calibri" w:hAnsi="Times New Roman" w:cs="Times New Roman"/>
          <w:sz w:val="28"/>
          <w:szCs w:val="28"/>
        </w:rPr>
        <w:t>шатар</w:t>
      </w:r>
      <w:proofErr w:type="spellEnd"/>
      <w:r w:rsidR="005B6AE5" w:rsidRPr="005B6AE5">
        <w:rPr>
          <w:rFonts w:ascii="Times New Roman" w:eastAsia="Calibri" w:hAnsi="Times New Roman" w:cs="Times New Roman"/>
          <w:sz w:val="28"/>
          <w:szCs w:val="28"/>
        </w:rPr>
        <w:t xml:space="preserve">» — первое место, и «шагай </w:t>
      </w:r>
      <w:proofErr w:type="spellStart"/>
      <w:r w:rsidR="005B6AE5" w:rsidRPr="005B6AE5">
        <w:rPr>
          <w:rFonts w:ascii="Times New Roman" w:eastAsia="Calibri" w:hAnsi="Times New Roman" w:cs="Times New Roman"/>
          <w:sz w:val="28"/>
          <w:szCs w:val="28"/>
        </w:rPr>
        <w:t>наадан</w:t>
      </w:r>
      <w:proofErr w:type="spellEnd"/>
      <w:r w:rsidR="005B6AE5" w:rsidRPr="005B6AE5">
        <w:rPr>
          <w:rFonts w:ascii="Times New Roman" w:eastAsia="Calibri" w:hAnsi="Times New Roman" w:cs="Times New Roman"/>
          <w:sz w:val="28"/>
          <w:szCs w:val="28"/>
        </w:rPr>
        <w:t>» (бурятская народная игра в кости) — пятое место. Именно эти состязания составляют сердцевину современного «Сур-</w:t>
      </w:r>
      <w:proofErr w:type="spellStart"/>
      <w:r w:rsidR="005B6AE5" w:rsidRPr="005B6AE5">
        <w:rPr>
          <w:rFonts w:ascii="Times New Roman" w:eastAsia="Calibri" w:hAnsi="Times New Roman" w:cs="Times New Roman"/>
          <w:sz w:val="28"/>
          <w:szCs w:val="28"/>
        </w:rPr>
        <w:t>Харбана</w:t>
      </w:r>
      <w:proofErr w:type="spellEnd"/>
      <w:r w:rsidR="005B6AE5" w:rsidRPr="005B6AE5">
        <w:rPr>
          <w:rFonts w:ascii="Times New Roman" w:eastAsia="Calibri" w:hAnsi="Times New Roman" w:cs="Times New Roman"/>
          <w:sz w:val="28"/>
          <w:szCs w:val="28"/>
        </w:rPr>
        <w:t>» в УОБО.</w:t>
      </w:r>
    </w:p>
    <w:p w:rsidR="00714787" w:rsidRPr="00714787" w:rsidRDefault="00494829" w:rsidP="00C27C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Абсолютным чемпионом</w:t>
      </w:r>
      <w:r w:rsidRPr="00494829">
        <w:rPr>
          <w:rFonts w:ascii="Times New Roman" w:eastAsia="Calibri" w:hAnsi="Times New Roman" w:cs="Times New Roman"/>
          <w:sz w:val="28"/>
          <w:szCs w:val="28"/>
        </w:rPr>
        <w:t xml:space="preserve"> по бурятской национальной борьбе</w:t>
      </w:r>
      <w:r w:rsidR="00AF6952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982127">
        <w:rPr>
          <w:rFonts w:ascii="Times New Roman" w:eastAsia="Calibri" w:hAnsi="Times New Roman" w:cs="Times New Roman"/>
          <w:sz w:val="28"/>
          <w:szCs w:val="28"/>
        </w:rPr>
        <w:t>реди юношей стал</w:t>
      </w:r>
      <w:r w:rsidRPr="00494829">
        <w:rPr>
          <w:rFonts w:ascii="Times New Roman" w:eastAsia="Calibri" w:hAnsi="Times New Roman" w:cs="Times New Roman"/>
          <w:sz w:val="28"/>
          <w:szCs w:val="28"/>
        </w:rPr>
        <w:t xml:space="preserve"> Аркадий Черкашин. </w:t>
      </w:r>
    </w:p>
    <w:p w:rsidR="00982127" w:rsidRPr="00A04E60" w:rsidRDefault="00F93F4D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A04E6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Молодежная политика</w:t>
      </w:r>
    </w:p>
    <w:p w:rsidR="00713189" w:rsidRPr="00713189" w:rsidRDefault="00713189" w:rsidP="00A463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713189">
        <w:rPr>
          <w:rFonts w:ascii="Times New Roman" w:eastAsia="Calibri" w:hAnsi="Times New Roman" w:cs="Times New Roman"/>
          <w:iCs/>
          <w:sz w:val="28"/>
          <w:szCs w:val="28"/>
        </w:rPr>
        <w:t>Согласно плана мероприятий по муниципальной программе «Молодежная политика» на 2024-2030 годы были проведены следующие акции и мероприятия, такие как: районный фестиваль «Зимняя семейная спартакиада», в рамках проекта «Корт Первых»,  ко Дню защитника Отечества – районный конкурс «Красив в строю, силен в бою!», «</w:t>
      </w:r>
      <w:proofErr w:type="spellStart"/>
      <w:r w:rsidRPr="00713189">
        <w:rPr>
          <w:rFonts w:ascii="Times New Roman" w:eastAsia="Calibri" w:hAnsi="Times New Roman" w:cs="Times New Roman"/>
          <w:iCs/>
          <w:sz w:val="28"/>
          <w:szCs w:val="28"/>
        </w:rPr>
        <w:t>Валенкобол</w:t>
      </w:r>
      <w:proofErr w:type="spellEnd"/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» среди женских команд Баяндаевского района, </w:t>
      </w:r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военно-патриотической игры "Зарница 2.0" (приняли участие по 10 чел. в 3</w:t>
      </w:r>
      <w:proofErr w:type="gramEnd"/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возрастных группах от 12 МБОУ - 415 чел.), </w:t>
      </w:r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акция «Георгиевская ленточка», </w:t>
      </w:r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тематический автопробег «Эхо войны в памяти народной», посвящённый 80 – летию Великой Победы (митинг в с. Баяндай) (142 чел.), </w:t>
      </w:r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районный </w:t>
      </w:r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 велопробег «Дорогой к Победе» по маршруту «Баяндай-Покровка-Баяндай», районный КСП «Сур-Харбан-2025г.», торжественное вручение паспортов 14-летним гражданам Баяндаевского района, </w:t>
      </w:r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приуроченное ко Дню России (14 чел.), </w:t>
      </w:r>
      <w:r w:rsidRPr="00713189">
        <w:rPr>
          <w:rFonts w:ascii="Times New Roman" w:eastAsia="Calibri" w:hAnsi="Times New Roman" w:cs="Times New Roman"/>
          <w:iCs/>
          <w:sz w:val="28"/>
          <w:szCs w:val="28"/>
        </w:rPr>
        <w:t>митинг ко Дню памяти и скорби</w:t>
      </w:r>
      <w:proofErr w:type="gramEnd"/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proofErr w:type="gramStart"/>
      <w:r w:rsidRPr="00713189">
        <w:rPr>
          <w:rFonts w:ascii="Times New Roman" w:eastAsia="Calibri" w:hAnsi="Times New Roman" w:cs="Times New Roman"/>
          <w:iCs/>
          <w:sz w:val="28"/>
          <w:szCs w:val="28"/>
        </w:rPr>
        <w:t>акция «Огонь Памяти», День памяти детей-жертв войны в Донбассе, акция «Белые ангелы», День Государственного флага, акция «</w:t>
      </w:r>
      <w:proofErr w:type="spellStart"/>
      <w:r w:rsidRPr="00713189">
        <w:rPr>
          <w:rFonts w:ascii="Times New Roman" w:eastAsia="Calibri" w:hAnsi="Times New Roman" w:cs="Times New Roman"/>
          <w:iCs/>
          <w:sz w:val="28"/>
          <w:szCs w:val="28"/>
        </w:rPr>
        <w:t>Триколор</w:t>
      </w:r>
      <w:proofErr w:type="spellEnd"/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», </w:t>
      </w:r>
      <w:r w:rsidRPr="00713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здоровья в МО «Люры» (72 чел.), </w:t>
      </w:r>
      <w:r w:rsidRPr="00713189">
        <w:rPr>
          <w:rFonts w:ascii="Times New Roman" w:eastAsia="Calibri" w:hAnsi="Times New Roman" w:cs="Times New Roman"/>
          <w:iCs/>
          <w:sz w:val="28"/>
          <w:szCs w:val="28"/>
        </w:rPr>
        <w:t xml:space="preserve">семейный фестиваль, день Конституции РФ, и т.д. </w:t>
      </w:r>
      <w:proofErr w:type="gramEnd"/>
    </w:p>
    <w:p w:rsidR="00F93F4D" w:rsidRPr="00F93F4D" w:rsidRDefault="00F93F4D" w:rsidP="00F93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профилактике употребления наркотических средств и психотропных веществ. В 2025 году на уничтожение дикорастущей конопли было израсходовано 30,5 тыс. рублей из местного бюджета. Комиссионно выявлено и уничтожено 14 очагов произрастания, общей площадью 2,37 га. Велась активная информационная работа в мессенджерах и СМИ о вреде наркотиков и ответственности за их употребление. Совместно с региональным специалистом по профилактике наркомании проведено 54 мероприятия, включая акции, лекции и беседы, с участием свыше 455 человек.</w:t>
      </w:r>
    </w:p>
    <w:p w:rsidR="00117964" w:rsidRPr="00713189" w:rsidRDefault="00F93F4D" w:rsidP="0011796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тренинги по развитию стрессоустойчивости и </w:t>
      </w:r>
      <w:proofErr w:type="spellStart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кинолектории и беседы, посвященные вреду алкоголя, наркотиков и профилактике ВИЧ/СПИД. Сотрудники ПДН и </w:t>
      </w:r>
      <w:proofErr w:type="spellStart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КДНиЗП</w:t>
      </w:r>
      <w:proofErr w:type="spellEnd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информировали подростков об уголовной и </w:t>
      </w:r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административной ответственности. Ежегодный конкурс "Лучший </w:t>
      </w:r>
      <w:proofErr w:type="spellStart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наркопост</w:t>
      </w:r>
      <w:proofErr w:type="spellEnd"/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общеобразовательной организации" и конкурс рисунков "Мы за здоровый образ жизни!" способствовали вовлечению образовательных учреждений в профилактическую работу.</w:t>
      </w:r>
      <w:r w:rsidR="00117964" w:rsidRPr="0011796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D770A7" w:rsidRDefault="00F93F4D" w:rsidP="001179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Баяндаевский район впервые присоединился к областному проекту «Выходи играть во двор», направленному на возрождение активного уличного досуга и пропаганду ЗОЖ. </w:t>
      </w:r>
      <w:r w:rsidR="00D770A7" w:rsidRPr="00713189">
        <w:rPr>
          <w:rFonts w:ascii="Times New Roman" w:eastAsia="Calibri" w:hAnsi="Times New Roman" w:cs="Times New Roman"/>
          <w:sz w:val="28"/>
          <w:szCs w:val="28"/>
        </w:rPr>
        <w:t>Мероприятия проекта проводились в формате дворовых игр, таких как «Лапта», «Городки», «</w:t>
      </w:r>
      <w:proofErr w:type="spellStart"/>
      <w:r w:rsidR="00D770A7" w:rsidRPr="00713189">
        <w:rPr>
          <w:rFonts w:ascii="Times New Roman" w:eastAsia="Calibri" w:hAnsi="Times New Roman" w:cs="Times New Roman"/>
          <w:sz w:val="28"/>
          <w:szCs w:val="28"/>
        </w:rPr>
        <w:t>Резиночка</w:t>
      </w:r>
      <w:proofErr w:type="spellEnd"/>
      <w:r w:rsidR="00D770A7" w:rsidRPr="00713189">
        <w:rPr>
          <w:rFonts w:ascii="Times New Roman" w:eastAsia="Calibri" w:hAnsi="Times New Roman" w:cs="Times New Roman"/>
          <w:sz w:val="28"/>
          <w:szCs w:val="28"/>
        </w:rPr>
        <w:t>», игры с мячом, «Цепи-цепи кованные», «Горячая картошка», пионербол и другие активности</w:t>
      </w:r>
      <w:r w:rsidR="00D770A7" w:rsidRPr="007131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93F4D" w:rsidRPr="00F93F4D" w:rsidRDefault="00F93F4D" w:rsidP="001179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летнем детском лагере "Олимп" проведены профилактические мероприятия "Летний лагерь - территория здоровья", включая беседы, конкурсы, квест-игры и кинолектории, а также празднование Дня молодежи и Международного дня борьбы со злоупотреблением наркотиками.</w:t>
      </w:r>
    </w:p>
    <w:p w:rsidR="007C4110" w:rsidRDefault="007C4110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3D1" w:rsidRPr="00881C6D" w:rsidRDefault="00DA13D1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C6D">
        <w:rPr>
          <w:rFonts w:ascii="Times New Roman" w:hAnsi="Times New Roman" w:cs="Times New Roman"/>
          <w:b/>
          <w:sz w:val="28"/>
          <w:szCs w:val="28"/>
        </w:rPr>
        <w:t xml:space="preserve">Социальная </w:t>
      </w:r>
      <w:r>
        <w:rPr>
          <w:rFonts w:ascii="Times New Roman" w:hAnsi="Times New Roman" w:cs="Times New Roman"/>
          <w:b/>
          <w:sz w:val="28"/>
          <w:szCs w:val="28"/>
        </w:rPr>
        <w:t>поддержка населения</w:t>
      </w:r>
    </w:p>
    <w:p w:rsidR="00DA13D1" w:rsidRPr="000637EB" w:rsidRDefault="00DA13D1" w:rsidP="00A4639F">
      <w:pPr>
        <w:spacing w:after="0" w:line="240" w:lineRule="auto"/>
        <w:ind w:right="14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B44">
        <w:rPr>
          <w:rFonts w:ascii="Times New Roman" w:hAnsi="Times New Roman" w:cs="Times New Roman"/>
          <w:sz w:val="28"/>
          <w:szCs w:val="28"/>
        </w:rPr>
        <w:t>В 202</w:t>
      </w:r>
      <w:r w:rsidR="004E73E0">
        <w:rPr>
          <w:rFonts w:ascii="Times New Roman" w:hAnsi="Times New Roman" w:cs="Times New Roman"/>
          <w:sz w:val="28"/>
          <w:szCs w:val="28"/>
        </w:rPr>
        <w:t>5</w:t>
      </w:r>
      <w:r w:rsidRPr="00E03B44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продолжа</w:t>
      </w:r>
      <w:r w:rsidRPr="00E03B44">
        <w:rPr>
          <w:rFonts w:ascii="Times New Roman" w:hAnsi="Times New Roman" w:cs="Times New Roman"/>
          <w:sz w:val="28"/>
          <w:szCs w:val="28"/>
        </w:rPr>
        <w:t>лась работа по заключению социальных контрактов.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E0D">
        <w:rPr>
          <w:rFonts w:ascii="Times New Roman" w:hAnsi="Times New Roman" w:cs="Times New Roman"/>
          <w:sz w:val="28"/>
          <w:szCs w:val="28"/>
        </w:rPr>
        <w:t xml:space="preserve">Получателями государственной социальной помощи могут быть малоимущие семьи, </w:t>
      </w:r>
      <w:r w:rsidRPr="005A5D7A">
        <w:rPr>
          <w:rFonts w:ascii="Times New Roman" w:hAnsi="Times New Roman" w:cs="Times New Roman"/>
          <w:sz w:val="28"/>
          <w:szCs w:val="28"/>
        </w:rPr>
        <w:t>малоимущие, одиноко проживающие граждане и иные категории граждан, предусмотренные настоящим Федеральным законом, которые по независящим от них причинам имеют среднедушевой доход ниже величины прожиточного минимума. В 202</w:t>
      </w:r>
      <w:r w:rsidR="000D0313">
        <w:rPr>
          <w:rFonts w:ascii="Times New Roman" w:hAnsi="Times New Roman" w:cs="Times New Roman"/>
          <w:sz w:val="28"/>
          <w:szCs w:val="28"/>
        </w:rPr>
        <w:t>5 году</w:t>
      </w:r>
      <w:r w:rsidRPr="005A5D7A">
        <w:rPr>
          <w:rFonts w:ascii="Times New Roman" w:hAnsi="Times New Roman" w:cs="Times New Roman"/>
          <w:sz w:val="28"/>
          <w:szCs w:val="28"/>
        </w:rPr>
        <w:t xml:space="preserve"> были </w:t>
      </w:r>
      <w:r w:rsidRPr="005600B6">
        <w:rPr>
          <w:rFonts w:ascii="Times New Roman" w:hAnsi="Times New Roman" w:cs="Times New Roman"/>
          <w:sz w:val="28"/>
          <w:szCs w:val="28"/>
        </w:rPr>
        <w:t xml:space="preserve">заключены </w:t>
      </w:r>
      <w:r w:rsidR="000D0313" w:rsidRPr="005600B6">
        <w:rPr>
          <w:rFonts w:ascii="Times New Roman" w:hAnsi="Times New Roman" w:cs="Times New Roman"/>
          <w:sz w:val="28"/>
          <w:szCs w:val="28"/>
        </w:rPr>
        <w:t xml:space="preserve"> 100 </w:t>
      </w:r>
      <w:r w:rsidRPr="005600B6">
        <w:rPr>
          <w:rFonts w:ascii="Times New Roman" w:hAnsi="Times New Roman" w:cs="Times New Roman"/>
          <w:sz w:val="28"/>
          <w:szCs w:val="28"/>
        </w:rPr>
        <w:t>социальных контракт</w:t>
      </w:r>
      <w:r w:rsidR="00F06622" w:rsidRPr="005600B6">
        <w:rPr>
          <w:rFonts w:ascii="Times New Roman" w:hAnsi="Times New Roman" w:cs="Times New Roman"/>
          <w:sz w:val="28"/>
          <w:szCs w:val="28"/>
        </w:rPr>
        <w:t>ов</w:t>
      </w:r>
      <w:r w:rsidR="000D0313" w:rsidRPr="005600B6">
        <w:rPr>
          <w:rFonts w:ascii="Times New Roman" w:hAnsi="Times New Roman" w:cs="Times New Roman"/>
          <w:sz w:val="28"/>
          <w:szCs w:val="28"/>
        </w:rPr>
        <w:t xml:space="preserve"> (2024г</w:t>
      </w:r>
      <w:r w:rsidR="000D0313" w:rsidRPr="000D0313">
        <w:rPr>
          <w:rFonts w:ascii="Times New Roman" w:hAnsi="Times New Roman" w:cs="Times New Roman"/>
          <w:sz w:val="28"/>
          <w:szCs w:val="28"/>
        </w:rPr>
        <w:t xml:space="preserve">.-81) </w:t>
      </w:r>
      <w:r w:rsidRPr="00F711CB">
        <w:t xml:space="preserve"> </w:t>
      </w:r>
      <w:r w:rsidR="000D0313">
        <w:rPr>
          <w:rFonts w:ascii="Times New Roman" w:hAnsi="Times New Roman" w:cs="Times New Roman"/>
          <w:sz w:val="28"/>
          <w:szCs w:val="28"/>
        </w:rPr>
        <w:t xml:space="preserve">с охватом </w:t>
      </w:r>
      <w:r w:rsidRPr="00F711CB">
        <w:rPr>
          <w:rFonts w:ascii="Times New Roman" w:hAnsi="Times New Roman" w:cs="Times New Roman"/>
          <w:sz w:val="28"/>
          <w:szCs w:val="28"/>
        </w:rPr>
        <w:t xml:space="preserve"> 33</w:t>
      </w:r>
      <w:r w:rsidR="000D0313">
        <w:rPr>
          <w:rFonts w:ascii="Times New Roman" w:hAnsi="Times New Roman" w:cs="Times New Roman"/>
          <w:sz w:val="28"/>
          <w:szCs w:val="28"/>
        </w:rPr>
        <w:t>7</w:t>
      </w:r>
      <w:r w:rsidRPr="00F711CB">
        <w:rPr>
          <w:rFonts w:ascii="Times New Roman" w:hAnsi="Times New Roman" w:cs="Times New Roman"/>
          <w:sz w:val="28"/>
          <w:szCs w:val="28"/>
        </w:rPr>
        <w:t xml:space="preserve"> человек на общую сумму </w:t>
      </w:r>
      <w:r w:rsidR="000D0313">
        <w:rPr>
          <w:rFonts w:ascii="Times New Roman" w:hAnsi="Times New Roman" w:cs="Times New Roman"/>
          <w:sz w:val="28"/>
          <w:szCs w:val="28"/>
        </w:rPr>
        <w:t>20,5</w:t>
      </w:r>
      <w:r w:rsidR="004E73E0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F711CB">
        <w:rPr>
          <w:rFonts w:ascii="Times New Roman" w:hAnsi="Times New Roman" w:cs="Times New Roman"/>
          <w:sz w:val="28"/>
          <w:szCs w:val="28"/>
        </w:rPr>
        <w:t xml:space="preserve"> </w:t>
      </w:r>
      <w:r w:rsidR="000D0313">
        <w:rPr>
          <w:rFonts w:ascii="Times New Roman" w:hAnsi="Times New Roman" w:cs="Times New Roman"/>
          <w:sz w:val="28"/>
          <w:szCs w:val="28"/>
        </w:rPr>
        <w:t>(2024г.-</w:t>
      </w:r>
      <w:r w:rsidRPr="00F711C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,1</w:t>
      </w:r>
      <w:r w:rsidR="000D0313">
        <w:rPr>
          <w:rFonts w:ascii="Times New Roman" w:hAnsi="Times New Roman" w:cs="Times New Roman"/>
          <w:sz w:val="28"/>
          <w:szCs w:val="28"/>
        </w:rPr>
        <w:t>)</w:t>
      </w:r>
      <w:r w:rsidRPr="00F711CB">
        <w:rPr>
          <w:rFonts w:ascii="Times New Roman" w:hAnsi="Times New Roman" w:cs="Times New Roman"/>
          <w:sz w:val="28"/>
          <w:szCs w:val="28"/>
        </w:rPr>
        <w:t>, из них по направлению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A5D7A">
        <w:rPr>
          <w:rFonts w:ascii="Times New Roman" w:hAnsi="Times New Roman" w:cs="Times New Roman"/>
          <w:sz w:val="28"/>
          <w:szCs w:val="28"/>
        </w:rPr>
        <w:t xml:space="preserve">  поиск работы – </w:t>
      </w:r>
      <w:r w:rsidR="004E73E0">
        <w:rPr>
          <w:rFonts w:ascii="Times New Roman" w:hAnsi="Times New Roman" w:cs="Times New Roman"/>
          <w:sz w:val="28"/>
          <w:szCs w:val="28"/>
        </w:rPr>
        <w:t>13</w:t>
      </w:r>
      <w:r w:rsidRPr="005A5D7A">
        <w:rPr>
          <w:rFonts w:ascii="Times New Roman" w:hAnsi="Times New Roman" w:cs="Times New Roman"/>
          <w:sz w:val="28"/>
          <w:szCs w:val="28"/>
        </w:rPr>
        <w:t xml:space="preserve"> человек, осуществление индивидуальной предпринимательской деятельности – </w:t>
      </w:r>
      <w:r w:rsidR="004E73E0">
        <w:rPr>
          <w:rFonts w:ascii="Times New Roman" w:hAnsi="Times New Roman" w:cs="Times New Roman"/>
          <w:sz w:val="28"/>
          <w:szCs w:val="28"/>
        </w:rPr>
        <w:t>22</w:t>
      </w:r>
      <w:r w:rsidRPr="005A5D7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E73E0">
        <w:rPr>
          <w:rFonts w:ascii="Times New Roman" w:hAnsi="Times New Roman" w:cs="Times New Roman"/>
          <w:sz w:val="28"/>
          <w:szCs w:val="28"/>
        </w:rPr>
        <w:t>а</w:t>
      </w:r>
      <w:r w:rsidRPr="005A5D7A">
        <w:rPr>
          <w:rFonts w:ascii="Times New Roman" w:hAnsi="Times New Roman" w:cs="Times New Roman"/>
          <w:sz w:val="28"/>
          <w:szCs w:val="28"/>
        </w:rPr>
        <w:t xml:space="preserve">, ведение ЛПХ  - </w:t>
      </w:r>
      <w:r w:rsidR="004E73E0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D7A">
        <w:rPr>
          <w:rFonts w:ascii="Times New Roman" w:hAnsi="Times New Roman" w:cs="Times New Roman"/>
          <w:sz w:val="28"/>
          <w:szCs w:val="28"/>
        </w:rPr>
        <w:t xml:space="preserve">человек, иные мероприятия – </w:t>
      </w:r>
      <w:r w:rsidR="004E73E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D7A">
        <w:rPr>
          <w:rFonts w:ascii="Times New Roman" w:hAnsi="Times New Roman" w:cs="Times New Roman"/>
          <w:sz w:val="28"/>
          <w:szCs w:val="28"/>
        </w:rPr>
        <w:t>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20C2" w:rsidRDefault="00DA13D1" w:rsidP="00A463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11980">
        <w:rPr>
          <w:rFonts w:ascii="Times New Roman" w:eastAsia="Calibri" w:hAnsi="Times New Roman" w:cs="Times New Roman"/>
          <w:sz w:val="28"/>
          <w:szCs w:val="28"/>
        </w:rPr>
        <w:t>сентябре</w:t>
      </w:r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11980">
        <w:rPr>
          <w:rFonts w:ascii="Times New Roman" w:eastAsia="Calibri" w:hAnsi="Times New Roman" w:cs="Times New Roman"/>
          <w:sz w:val="28"/>
          <w:szCs w:val="28"/>
        </w:rPr>
        <w:t>5 года была</w:t>
      </w:r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 проведен</w:t>
      </w:r>
      <w:r w:rsidR="00F1198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0637EB">
        <w:rPr>
          <w:rFonts w:ascii="Times New Roman" w:eastAsia="Calibri" w:hAnsi="Times New Roman" w:cs="Times New Roman"/>
          <w:sz w:val="28"/>
          <w:szCs w:val="28"/>
        </w:rPr>
        <w:t>ярмарк</w:t>
      </w:r>
      <w:r w:rsidR="00F11980">
        <w:rPr>
          <w:rFonts w:ascii="Times New Roman" w:eastAsia="Calibri" w:hAnsi="Times New Roman" w:cs="Times New Roman"/>
          <w:sz w:val="28"/>
          <w:szCs w:val="28"/>
        </w:rPr>
        <w:t>а с участием 20</w:t>
      </w:r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 семей, заключивших социальные контракты (реализовывали рассаду овощей, цветов, мясо-молочную продукцию, яйцо, мед,  столярные изделия, текстиль,  заготовки  (салаты, варенье, овощи)</w:t>
      </w:r>
      <w:r w:rsidR="004B537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4B537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F5377E">
        <w:rPr>
          <w:rFonts w:ascii="Times New Roman" w:eastAsia="Calibri" w:hAnsi="Times New Roman" w:cs="Times New Roman"/>
          <w:sz w:val="28"/>
          <w:szCs w:val="28"/>
        </w:rPr>
        <w:t xml:space="preserve"> окт</w:t>
      </w:r>
      <w:r w:rsidR="00FB193F">
        <w:rPr>
          <w:rFonts w:ascii="Times New Roman" w:eastAsia="Calibri" w:hAnsi="Times New Roman" w:cs="Times New Roman"/>
          <w:sz w:val="28"/>
          <w:szCs w:val="28"/>
        </w:rPr>
        <w:t>ябре</w:t>
      </w:r>
      <w:r w:rsidR="004B5376">
        <w:rPr>
          <w:rFonts w:ascii="Times New Roman" w:eastAsia="Calibri" w:hAnsi="Times New Roman" w:cs="Times New Roman"/>
          <w:sz w:val="28"/>
          <w:szCs w:val="28"/>
        </w:rPr>
        <w:t xml:space="preserve"> 2025 года</w:t>
      </w:r>
      <w:r w:rsidR="00FB193F">
        <w:rPr>
          <w:rFonts w:ascii="Times New Roman" w:eastAsia="Calibri" w:hAnsi="Times New Roman" w:cs="Times New Roman"/>
          <w:sz w:val="28"/>
          <w:szCs w:val="28"/>
        </w:rPr>
        <w:t xml:space="preserve"> состоялась</w:t>
      </w:r>
      <w:r w:rsidR="004B5376">
        <w:rPr>
          <w:rFonts w:ascii="Times New Roman" w:eastAsia="Calibri" w:hAnsi="Times New Roman" w:cs="Times New Roman"/>
          <w:sz w:val="28"/>
          <w:szCs w:val="28"/>
        </w:rPr>
        <w:t xml:space="preserve"> районная </w:t>
      </w:r>
      <w:r w:rsidR="00FB193F">
        <w:rPr>
          <w:rFonts w:ascii="Times New Roman" w:eastAsia="Calibri" w:hAnsi="Times New Roman" w:cs="Times New Roman"/>
          <w:sz w:val="28"/>
          <w:szCs w:val="28"/>
        </w:rPr>
        <w:t>сельскохозяйственная ярмарка</w:t>
      </w:r>
      <w:r w:rsidR="008C2AB7">
        <w:rPr>
          <w:rFonts w:ascii="Times New Roman" w:eastAsia="Calibri" w:hAnsi="Times New Roman" w:cs="Times New Roman"/>
          <w:sz w:val="28"/>
          <w:szCs w:val="28"/>
        </w:rPr>
        <w:t xml:space="preserve"> «Урожай-2025», где активными участниками были </w:t>
      </w:r>
      <w:r w:rsidR="004B5376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8C2AB7">
        <w:rPr>
          <w:rFonts w:ascii="Times New Roman" w:eastAsia="Calibri" w:hAnsi="Times New Roman" w:cs="Times New Roman"/>
          <w:sz w:val="28"/>
          <w:szCs w:val="28"/>
        </w:rPr>
        <w:t xml:space="preserve">семьи, заключившие </w:t>
      </w:r>
      <w:r w:rsidR="004B5376">
        <w:rPr>
          <w:rFonts w:ascii="Times New Roman" w:eastAsia="Calibri" w:hAnsi="Times New Roman" w:cs="Times New Roman"/>
          <w:sz w:val="28"/>
          <w:szCs w:val="28"/>
        </w:rPr>
        <w:t xml:space="preserve">социальный </w:t>
      </w:r>
      <w:r w:rsidR="008C2AB7">
        <w:rPr>
          <w:rFonts w:ascii="Times New Roman" w:eastAsia="Calibri" w:hAnsi="Times New Roman" w:cs="Times New Roman"/>
          <w:sz w:val="28"/>
          <w:szCs w:val="28"/>
        </w:rPr>
        <w:t>к</w:t>
      </w:r>
      <w:r w:rsidR="004B5376">
        <w:rPr>
          <w:rFonts w:ascii="Times New Roman" w:eastAsia="Calibri" w:hAnsi="Times New Roman" w:cs="Times New Roman"/>
          <w:sz w:val="28"/>
          <w:szCs w:val="28"/>
        </w:rPr>
        <w:t>онтракт</w:t>
      </w:r>
      <w:r w:rsidRPr="000637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A13D1" w:rsidRDefault="00DA13D1" w:rsidP="00A46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Адресная </w:t>
      </w:r>
      <w:r w:rsidRPr="006A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с бюджета района оказана 4</w:t>
      </w:r>
      <w:r w:rsidR="00D43D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семьям:</w:t>
      </w:r>
      <w:r w:rsidRPr="006A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оказавшимся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4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гражданам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3</w:t>
      </w:r>
      <w:r w:rsidR="00D43D9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семьям в связи с гибелью в зоне СВО. </w:t>
      </w:r>
    </w:p>
    <w:p w:rsidR="00DA13D1" w:rsidRDefault="00DA13D1" w:rsidP="00A4639F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3D1" w:rsidRDefault="00DA13D1" w:rsidP="00A4639F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AF">
        <w:rPr>
          <w:rFonts w:ascii="Times New Roman" w:hAnsi="Times New Roman" w:cs="Times New Roman"/>
          <w:b/>
          <w:sz w:val="28"/>
          <w:szCs w:val="28"/>
        </w:rPr>
        <w:t xml:space="preserve">Административная комиссия </w:t>
      </w:r>
    </w:p>
    <w:p w:rsidR="00DA13D1" w:rsidRPr="008C72AF" w:rsidRDefault="00DA13D1" w:rsidP="00A4639F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AF">
        <w:rPr>
          <w:rFonts w:ascii="Times New Roman" w:hAnsi="Times New Roman" w:cs="Times New Roman"/>
          <w:b/>
          <w:sz w:val="28"/>
          <w:szCs w:val="28"/>
        </w:rPr>
        <w:t>при администрации МО «Баяндаевский район»</w:t>
      </w:r>
    </w:p>
    <w:p w:rsidR="00DA13D1" w:rsidRPr="009F735F" w:rsidRDefault="00DA13D1" w:rsidP="00A463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F735F">
        <w:rPr>
          <w:rFonts w:ascii="Times New Roman" w:hAnsi="Times New Roman" w:cs="Times New Roman"/>
          <w:sz w:val="28"/>
          <w:szCs w:val="28"/>
        </w:rPr>
        <w:t>В соответствии с законами Иркутской области №107-ОЗ от 12.11.2007 года «Об административной ответственности за отдельные правонарушения в сфере охраны общественного порядка в Иркутской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5F">
        <w:rPr>
          <w:rFonts w:ascii="Times New Roman" w:hAnsi="Times New Roman" w:cs="Times New Roman"/>
          <w:sz w:val="28"/>
          <w:szCs w:val="28"/>
        </w:rPr>
        <w:t xml:space="preserve"> № 173-ОЗ от 30.12.2014 года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 в административную комиссию при администрации МО «Баяндаевский район» в 202</w:t>
      </w:r>
      <w:r w:rsidR="00387D5D">
        <w:rPr>
          <w:rFonts w:ascii="Times New Roman" w:hAnsi="Times New Roman" w:cs="Times New Roman"/>
          <w:sz w:val="28"/>
          <w:szCs w:val="28"/>
        </w:rPr>
        <w:t>5</w:t>
      </w:r>
      <w:r w:rsidRPr="009F735F">
        <w:rPr>
          <w:rFonts w:ascii="Times New Roman" w:hAnsi="Times New Roman" w:cs="Times New Roman"/>
          <w:sz w:val="28"/>
          <w:szCs w:val="28"/>
        </w:rPr>
        <w:t xml:space="preserve"> году поступило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387D5D">
        <w:rPr>
          <w:rFonts w:ascii="Times New Roman" w:hAnsi="Times New Roman" w:cs="Times New Roman"/>
          <w:sz w:val="28"/>
          <w:szCs w:val="28"/>
        </w:rPr>
        <w:t>9</w:t>
      </w:r>
      <w:r w:rsidRPr="009F7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</w:t>
      </w:r>
      <w:r w:rsidR="00387D5D">
        <w:rPr>
          <w:rFonts w:ascii="Times New Roman" w:hAnsi="Times New Roman" w:cs="Times New Roman"/>
          <w:sz w:val="28"/>
          <w:szCs w:val="28"/>
        </w:rPr>
        <w:t>4</w:t>
      </w:r>
      <w:r w:rsidRPr="005A5D7A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7D5D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F735F">
        <w:rPr>
          <w:rFonts w:ascii="Times New Roman" w:hAnsi="Times New Roman" w:cs="Times New Roman"/>
          <w:sz w:val="28"/>
          <w:szCs w:val="28"/>
        </w:rPr>
        <w:t>административных протоколов, из</w:t>
      </w:r>
      <w:proofErr w:type="gramEnd"/>
      <w:r w:rsidRPr="009F735F">
        <w:rPr>
          <w:rFonts w:ascii="Times New Roman" w:hAnsi="Times New Roman" w:cs="Times New Roman"/>
          <w:sz w:val="28"/>
          <w:szCs w:val="28"/>
        </w:rPr>
        <w:t xml:space="preserve"> них:</w:t>
      </w:r>
    </w:p>
    <w:p w:rsidR="00DA13D1" w:rsidRPr="009F735F" w:rsidRDefault="00DA13D1" w:rsidP="00A463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9F735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7D5D">
        <w:rPr>
          <w:rFonts w:ascii="Times New Roman" w:hAnsi="Times New Roman" w:cs="Times New Roman"/>
          <w:sz w:val="28"/>
          <w:szCs w:val="28"/>
        </w:rPr>
        <w:t>39</w:t>
      </w:r>
      <w:r w:rsidR="00F73AB5">
        <w:rPr>
          <w:rFonts w:ascii="Times New Roman" w:hAnsi="Times New Roman" w:cs="Times New Roman"/>
          <w:sz w:val="28"/>
          <w:szCs w:val="28"/>
        </w:rPr>
        <w:t xml:space="preserve"> </w:t>
      </w:r>
      <w:r w:rsidRPr="009F735F">
        <w:rPr>
          <w:rFonts w:ascii="Times New Roman" w:hAnsi="Times New Roman" w:cs="Times New Roman"/>
          <w:sz w:val="28"/>
          <w:szCs w:val="28"/>
        </w:rPr>
        <w:t>субъект</w:t>
      </w:r>
      <w:r w:rsidR="00F73AB5">
        <w:rPr>
          <w:rFonts w:ascii="Times New Roman" w:hAnsi="Times New Roman" w:cs="Times New Roman"/>
          <w:sz w:val="28"/>
          <w:szCs w:val="28"/>
        </w:rPr>
        <w:t>ам</w:t>
      </w:r>
      <w:r w:rsidRPr="009F735F">
        <w:rPr>
          <w:rFonts w:ascii="Times New Roman" w:hAnsi="Times New Roman" w:cs="Times New Roman"/>
          <w:sz w:val="28"/>
          <w:szCs w:val="28"/>
        </w:rPr>
        <w:t xml:space="preserve"> назначены  наказания в виде административного штрафа на общую сумму в размере </w:t>
      </w:r>
      <w:r w:rsidR="00F73AB5">
        <w:rPr>
          <w:rFonts w:ascii="Times New Roman" w:hAnsi="Times New Roman" w:cs="Times New Roman"/>
          <w:sz w:val="28"/>
          <w:szCs w:val="28"/>
        </w:rPr>
        <w:t>29,2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5F">
        <w:rPr>
          <w:rFonts w:ascii="Times New Roman" w:hAnsi="Times New Roman" w:cs="Times New Roman"/>
          <w:sz w:val="28"/>
          <w:szCs w:val="28"/>
        </w:rPr>
        <w:t>тыс. руб. (ни один штраф не обжалован);</w:t>
      </w:r>
    </w:p>
    <w:p w:rsidR="00DA13D1" w:rsidRPr="009F735F" w:rsidRDefault="00DA13D1" w:rsidP="00A463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9F735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73AB5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субъектам </w:t>
      </w:r>
      <w:r w:rsidRPr="009F735F">
        <w:rPr>
          <w:rFonts w:ascii="Times New Roman" w:hAnsi="Times New Roman" w:cs="Times New Roman"/>
          <w:sz w:val="28"/>
          <w:szCs w:val="28"/>
        </w:rPr>
        <w:t xml:space="preserve">было вынесено предупреждение; </w:t>
      </w:r>
    </w:p>
    <w:p w:rsidR="00DA13D1" w:rsidRDefault="00DA13D1" w:rsidP="00A463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9F735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735F">
        <w:rPr>
          <w:rFonts w:ascii="Times New Roman" w:hAnsi="Times New Roman" w:cs="Times New Roman"/>
          <w:sz w:val="28"/>
          <w:szCs w:val="28"/>
        </w:rPr>
        <w:t xml:space="preserve"> </w:t>
      </w:r>
      <w:r w:rsidRPr="005A5D7A">
        <w:rPr>
          <w:rFonts w:ascii="Times New Roman" w:hAnsi="Times New Roman" w:cs="Times New Roman"/>
          <w:sz w:val="28"/>
          <w:szCs w:val="28"/>
        </w:rPr>
        <w:t>материал прекращен в свя</w:t>
      </w:r>
      <w:r>
        <w:rPr>
          <w:rFonts w:ascii="Times New Roman" w:hAnsi="Times New Roman" w:cs="Times New Roman"/>
          <w:sz w:val="28"/>
          <w:szCs w:val="28"/>
        </w:rPr>
        <w:t xml:space="preserve">зи с истечением сроков давности и 1 в связи со смертью. </w:t>
      </w:r>
    </w:p>
    <w:p w:rsidR="00C9047A" w:rsidRDefault="00C9047A" w:rsidP="00A4639F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A13D1" w:rsidRPr="005A5D7A" w:rsidRDefault="00DA13D1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D7A">
        <w:rPr>
          <w:rFonts w:ascii="Times New Roman" w:hAnsi="Times New Roman" w:cs="Times New Roman"/>
          <w:b/>
          <w:sz w:val="28"/>
          <w:szCs w:val="28"/>
        </w:rPr>
        <w:t xml:space="preserve">Комиссия по делам несовершеннолетних и защите их прав </w:t>
      </w:r>
    </w:p>
    <w:p w:rsidR="00DA13D1" w:rsidRPr="00FE4735" w:rsidRDefault="00A720C2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DA13D1" w:rsidRPr="00FE4735">
        <w:rPr>
          <w:rFonts w:ascii="Times New Roman" w:hAnsi="Times New Roman" w:cs="Times New Roman"/>
          <w:sz w:val="28"/>
          <w:szCs w:val="28"/>
        </w:rPr>
        <w:t xml:space="preserve"> году комиссией проведено </w:t>
      </w:r>
      <w:r>
        <w:rPr>
          <w:rFonts w:ascii="Times New Roman" w:hAnsi="Times New Roman" w:cs="Times New Roman"/>
          <w:sz w:val="28"/>
          <w:szCs w:val="28"/>
        </w:rPr>
        <w:t>36 (2024-</w:t>
      </w:r>
      <w:r w:rsidR="00DA13D1" w:rsidRPr="00FE4735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13D1" w:rsidRPr="00FE4735">
        <w:rPr>
          <w:rFonts w:ascii="Times New Roman" w:hAnsi="Times New Roman" w:cs="Times New Roman"/>
          <w:sz w:val="28"/>
          <w:szCs w:val="28"/>
        </w:rPr>
        <w:t xml:space="preserve"> заседаний, из них 2 выездных заседания.</w:t>
      </w:r>
      <w:r w:rsidR="008F6F38">
        <w:rPr>
          <w:rFonts w:ascii="Times New Roman" w:hAnsi="Times New Roman" w:cs="Times New Roman"/>
          <w:sz w:val="28"/>
          <w:szCs w:val="28"/>
        </w:rPr>
        <w:t xml:space="preserve"> Всего поступило и рассмотрено 151 протокол</w:t>
      </w:r>
      <w:r w:rsidR="00DA13D1" w:rsidRPr="00FE4735">
        <w:rPr>
          <w:rFonts w:ascii="Times New Roman" w:hAnsi="Times New Roman" w:cs="Times New Roman"/>
          <w:sz w:val="28"/>
          <w:szCs w:val="28"/>
        </w:rPr>
        <w:t xml:space="preserve"> (202</w:t>
      </w:r>
      <w:r w:rsidR="008F6F38">
        <w:rPr>
          <w:rFonts w:ascii="Times New Roman" w:hAnsi="Times New Roman" w:cs="Times New Roman"/>
          <w:sz w:val="28"/>
          <w:szCs w:val="28"/>
        </w:rPr>
        <w:t>4</w:t>
      </w:r>
      <w:r w:rsidR="00DA13D1" w:rsidRPr="00FE4735">
        <w:rPr>
          <w:rFonts w:ascii="Times New Roman" w:hAnsi="Times New Roman" w:cs="Times New Roman"/>
          <w:sz w:val="28"/>
          <w:szCs w:val="28"/>
        </w:rPr>
        <w:t xml:space="preserve"> г.- 2</w:t>
      </w:r>
      <w:r w:rsidR="008F6F38">
        <w:rPr>
          <w:rFonts w:ascii="Times New Roman" w:hAnsi="Times New Roman" w:cs="Times New Roman"/>
          <w:sz w:val="28"/>
          <w:szCs w:val="28"/>
        </w:rPr>
        <w:t>08</w:t>
      </w:r>
      <w:r w:rsidR="00DA13D1" w:rsidRPr="00FE4735">
        <w:rPr>
          <w:rFonts w:ascii="Times New Roman" w:hAnsi="Times New Roman" w:cs="Times New Roman"/>
          <w:sz w:val="28"/>
          <w:szCs w:val="28"/>
        </w:rPr>
        <w:t>).</w:t>
      </w:r>
    </w:p>
    <w:p w:rsidR="00DA13D1" w:rsidRPr="005600B6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735">
        <w:rPr>
          <w:rFonts w:ascii="Times New Roman" w:hAnsi="Times New Roman" w:cs="Times New Roman"/>
          <w:sz w:val="28"/>
          <w:szCs w:val="28"/>
        </w:rPr>
        <w:t>На кон</w:t>
      </w:r>
      <w:r w:rsidR="008F6F38">
        <w:rPr>
          <w:rFonts w:ascii="Times New Roman" w:hAnsi="Times New Roman" w:cs="Times New Roman"/>
          <w:sz w:val="28"/>
          <w:szCs w:val="28"/>
        </w:rPr>
        <w:t>ец</w:t>
      </w:r>
      <w:proofErr w:type="gramEnd"/>
      <w:r w:rsidR="008F6F38">
        <w:rPr>
          <w:rFonts w:ascii="Times New Roman" w:hAnsi="Times New Roman" w:cs="Times New Roman"/>
          <w:sz w:val="28"/>
          <w:szCs w:val="28"/>
        </w:rPr>
        <w:t xml:space="preserve"> 2025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года состоит на учете в Банке данных социально - опасного положения 2</w:t>
      </w:r>
      <w:r w:rsidR="008F6F38">
        <w:rPr>
          <w:rFonts w:ascii="Times New Roman" w:hAnsi="Times New Roman" w:cs="Times New Roman"/>
          <w:sz w:val="28"/>
          <w:szCs w:val="28"/>
        </w:rPr>
        <w:t>4 семьи</w:t>
      </w:r>
      <w:r w:rsidRPr="00FE4735">
        <w:rPr>
          <w:rFonts w:ascii="Times New Roman" w:hAnsi="Times New Roman" w:cs="Times New Roman"/>
          <w:sz w:val="28"/>
          <w:szCs w:val="28"/>
        </w:rPr>
        <w:t>, в них проживает 6</w:t>
      </w:r>
      <w:r w:rsidR="008F6F38">
        <w:rPr>
          <w:rFonts w:ascii="Times New Roman" w:hAnsi="Times New Roman" w:cs="Times New Roman"/>
          <w:sz w:val="28"/>
          <w:szCs w:val="28"/>
        </w:rPr>
        <w:t>8</w:t>
      </w:r>
      <w:r w:rsidRPr="00FE4735">
        <w:rPr>
          <w:rFonts w:ascii="Times New Roman" w:hAnsi="Times New Roman" w:cs="Times New Roman"/>
          <w:sz w:val="28"/>
          <w:szCs w:val="28"/>
        </w:rPr>
        <w:t xml:space="preserve"> детей. С начала 202</w:t>
      </w:r>
      <w:r w:rsidR="008F6F38">
        <w:rPr>
          <w:rFonts w:ascii="Times New Roman" w:hAnsi="Times New Roman" w:cs="Times New Roman"/>
          <w:sz w:val="28"/>
          <w:szCs w:val="28"/>
        </w:rPr>
        <w:t>5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8507A">
        <w:rPr>
          <w:rFonts w:ascii="Times New Roman" w:hAnsi="Times New Roman" w:cs="Times New Roman"/>
          <w:sz w:val="28"/>
          <w:szCs w:val="28"/>
        </w:rPr>
        <w:t>,</w:t>
      </w:r>
      <w:r w:rsidRPr="00FE4735">
        <w:rPr>
          <w:rFonts w:ascii="Times New Roman" w:hAnsi="Times New Roman" w:cs="Times New Roman"/>
          <w:sz w:val="28"/>
          <w:szCs w:val="28"/>
        </w:rPr>
        <w:t xml:space="preserve"> согласно постановлениям</w:t>
      </w:r>
      <w:r w:rsidR="0078507A">
        <w:rPr>
          <w:rFonts w:ascii="Times New Roman" w:hAnsi="Times New Roman" w:cs="Times New Roman"/>
          <w:sz w:val="28"/>
          <w:szCs w:val="28"/>
        </w:rPr>
        <w:t>,</w:t>
      </w:r>
      <w:r w:rsidRP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78507A" w:rsidRPr="005600B6">
        <w:rPr>
          <w:rFonts w:ascii="Times New Roman" w:hAnsi="Times New Roman" w:cs="Times New Roman"/>
          <w:sz w:val="28"/>
          <w:szCs w:val="28"/>
        </w:rPr>
        <w:t xml:space="preserve">на учет </w:t>
      </w:r>
      <w:r w:rsidRPr="005600B6">
        <w:rPr>
          <w:rFonts w:ascii="Times New Roman" w:hAnsi="Times New Roman" w:cs="Times New Roman"/>
          <w:sz w:val="28"/>
          <w:szCs w:val="28"/>
        </w:rPr>
        <w:t>поставлено 1</w:t>
      </w:r>
      <w:r w:rsidR="008F6F38" w:rsidRPr="005600B6">
        <w:rPr>
          <w:rFonts w:ascii="Times New Roman" w:hAnsi="Times New Roman" w:cs="Times New Roman"/>
          <w:sz w:val="28"/>
          <w:szCs w:val="28"/>
        </w:rPr>
        <w:t>3</w:t>
      </w:r>
      <w:r w:rsidRPr="005600B6">
        <w:rPr>
          <w:rFonts w:ascii="Times New Roman" w:hAnsi="Times New Roman" w:cs="Times New Roman"/>
          <w:sz w:val="28"/>
          <w:szCs w:val="28"/>
        </w:rPr>
        <w:t xml:space="preserve"> семей (детей-</w:t>
      </w:r>
      <w:r w:rsidR="008F6F38" w:rsidRPr="005600B6">
        <w:rPr>
          <w:rFonts w:ascii="Times New Roman" w:hAnsi="Times New Roman" w:cs="Times New Roman"/>
          <w:sz w:val="28"/>
          <w:szCs w:val="28"/>
        </w:rPr>
        <w:t>37</w:t>
      </w:r>
      <w:r w:rsidRPr="005600B6">
        <w:rPr>
          <w:rFonts w:ascii="Times New Roman" w:hAnsi="Times New Roman" w:cs="Times New Roman"/>
          <w:sz w:val="28"/>
          <w:szCs w:val="28"/>
        </w:rPr>
        <w:t>), снято 1</w:t>
      </w:r>
      <w:r w:rsidR="008F6F38" w:rsidRPr="005600B6">
        <w:rPr>
          <w:rFonts w:ascii="Times New Roman" w:hAnsi="Times New Roman" w:cs="Times New Roman"/>
          <w:sz w:val="28"/>
          <w:szCs w:val="28"/>
        </w:rPr>
        <w:t>4 семей (детей-38</w:t>
      </w:r>
      <w:r w:rsidRPr="005600B6">
        <w:rPr>
          <w:rFonts w:ascii="Times New Roman" w:hAnsi="Times New Roman" w:cs="Times New Roman"/>
          <w:sz w:val="28"/>
          <w:szCs w:val="28"/>
        </w:rPr>
        <w:t>).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0B6">
        <w:rPr>
          <w:rFonts w:ascii="Times New Roman" w:hAnsi="Times New Roman" w:cs="Times New Roman"/>
          <w:sz w:val="28"/>
          <w:szCs w:val="28"/>
        </w:rPr>
        <w:t>По выявленным несовершеннолетним</w:t>
      </w:r>
      <w:r w:rsidR="007B2495" w:rsidRPr="005600B6">
        <w:rPr>
          <w:rFonts w:ascii="Times New Roman" w:hAnsi="Times New Roman" w:cs="Times New Roman"/>
          <w:sz w:val="28"/>
          <w:szCs w:val="28"/>
        </w:rPr>
        <w:t>, находящимся</w:t>
      </w:r>
      <w:r w:rsidRPr="005600B6">
        <w:rPr>
          <w:rFonts w:ascii="Times New Roman" w:hAnsi="Times New Roman" w:cs="Times New Roman"/>
          <w:sz w:val="28"/>
          <w:szCs w:val="28"/>
        </w:rPr>
        <w:t xml:space="preserve"> </w:t>
      </w:r>
      <w:r w:rsidR="007B2495" w:rsidRPr="005600B6">
        <w:rPr>
          <w:rFonts w:ascii="Times New Roman" w:hAnsi="Times New Roman" w:cs="Times New Roman"/>
          <w:sz w:val="28"/>
          <w:szCs w:val="28"/>
        </w:rPr>
        <w:t xml:space="preserve">в ночное время вне дома </w:t>
      </w:r>
      <w:r w:rsidRPr="005600B6">
        <w:rPr>
          <w:rFonts w:ascii="Times New Roman" w:hAnsi="Times New Roman" w:cs="Times New Roman"/>
          <w:sz w:val="28"/>
          <w:szCs w:val="28"/>
        </w:rPr>
        <w:t>без сопровождения законных представителей составлено 1</w:t>
      </w:r>
      <w:r w:rsidR="008F6F38" w:rsidRPr="005600B6">
        <w:rPr>
          <w:rFonts w:ascii="Times New Roman" w:hAnsi="Times New Roman" w:cs="Times New Roman"/>
          <w:sz w:val="28"/>
          <w:szCs w:val="28"/>
        </w:rPr>
        <w:t>2</w:t>
      </w:r>
      <w:r w:rsidRPr="005600B6">
        <w:rPr>
          <w:rFonts w:ascii="Times New Roman" w:hAnsi="Times New Roman" w:cs="Times New Roman"/>
          <w:sz w:val="28"/>
          <w:szCs w:val="28"/>
        </w:rPr>
        <w:t xml:space="preserve"> протоколов</w:t>
      </w:r>
      <w:r w:rsidR="008F6F38" w:rsidRPr="005600B6">
        <w:rPr>
          <w:rFonts w:ascii="Times New Roman" w:hAnsi="Times New Roman" w:cs="Times New Roman"/>
          <w:sz w:val="28"/>
          <w:szCs w:val="28"/>
        </w:rPr>
        <w:t xml:space="preserve"> (2024г</w:t>
      </w:r>
      <w:r w:rsidR="008F6F38">
        <w:rPr>
          <w:rFonts w:ascii="Times New Roman" w:hAnsi="Times New Roman" w:cs="Times New Roman"/>
          <w:sz w:val="28"/>
          <w:szCs w:val="28"/>
        </w:rPr>
        <w:t>.-18)</w:t>
      </w:r>
      <w:r w:rsidRPr="00FE4735">
        <w:rPr>
          <w:rFonts w:ascii="Times New Roman" w:hAnsi="Times New Roman" w:cs="Times New Roman"/>
          <w:sz w:val="28"/>
          <w:szCs w:val="28"/>
        </w:rPr>
        <w:t xml:space="preserve">,  все родители привлечены к административной ответственности. 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По рассмотрению дел назначено: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- административных наказаний в отношении родителей -</w:t>
      </w:r>
      <w:r w:rsidR="005669F7">
        <w:rPr>
          <w:rFonts w:ascii="Times New Roman" w:hAnsi="Times New Roman" w:cs="Times New Roman"/>
          <w:sz w:val="28"/>
          <w:szCs w:val="28"/>
        </w:rPr>
        <w:t>138</w:t>
      </w:r>
      <w:r w:rsidRPr="00FE4735">
        <w:rPr>
          <w:rFonts w:ascii="Times New Roman" w:hAnsi="Times New Roman" w:cs="Times New Roman"/>
          <w:sz w:val="28"/>
          <w:szCs w:val="28"/>
        </w:rPr>
        <w:t xml:space="preserve"> (202</w:t>
      </w:r>
      <w:r w:rsidR="005669F7">
        <w:rPr>
          <w:rFonts w:ascii="Times New Roman" w:hAnsi="Times New Roman" w:cs="Times New Roman"/>
          <w:sz w:val="28"/>
          <w:szCs w:val="28"/>
        </w:rPr>
        <w:t>4</w:t>
      </w:r>
      <w:r w:rsidRPr="00FE4735">
        <w:rPr>
          <w:rFonts w:ascii="Times New Roman" w:hAnsi="Times New Roman" w:cs="Times New Roman"/>
          <w:sz w:val="28"/>
          <w:szCs w:val="28"/>
        </w:rPr>
        <w:t xml:space="preserve">г. – </w:t>
      </w:r>
      <w:r w:rsidR="005669F7">
        <w:rPr>
          <w:rFonts w:ascii="Times New Roman" w:hAnsi="Times New Roman" w:cs="Times New Roman"/>
          <w:sz w:val="28"/>
          <w:szCs w:val="28"/>
        </w:rPr>
        <w:t>196</w:t>
      </w:r>
      <w:r w:rsidRPr="00FE4735">
        <w:rPr>
          <w:rFonts w:ascii="Times New Roman" w:hAnsi="Times New Roman" w:cs="Times New Roman"/>
          <w:sz w:val="28"/>
          <w:szCs w:val="28"/>
        </w:rPr>
        <w:t xml:space="preserve">), из них вынесено предупреждений -  </w:t>
      </w:r>
      <w:r w:rsidR="005669F7">
        <w:rPr>
          <w:rFonts w:ascii="Times New Roman" w:hAnsi="Times New Roman" w:cs="Times New Roman"/>
          <w:sz w:val="28"/>
          <w:szCs w:val="28"/>
        </w:rPr>
        <w:t>33</w:t>
      </w:r>
      <w:r w:rsidRPr="00FE4735">
        <w:rPr>
          <w:rFonts w:ascii="Times New Roman" w:hAnsi="Times New Roman" w:cs="Times New Roman"/>
          <w:sz w:val="28"/>
          <w:szCs w:val="28"/>
        </w:rPr>
        <w:t xml:space="preserve"> (202</w:t>
      </w:r>
      <w:r w:rsidR="005669F7">
        <w:rPr>
          <w:rFonts w:ascii="Times New Roman" w:hAnsi="Times New Roman" w:cs="Times New Roman"/>
          <w:sz w:val="28"/>
          <w:szCs w:val="28"/>
        </w:rPr>
        <w:t>4 г. – 41) наложено штрафов -92 (2024</w:t>
      </w:r>
      <w:r w:rsidRPr="00FE4735">
        <w:rPr>
          <w:rFonts w:ascii="Times New Roman" w:hAnsi="Times New Roman" w:cs="Times New Roman"/>
          <w:sz w:val="28"/>
          <w:szCs w:val="28"/>
        </w:rPr>
        <w:t>г. - 1</w:t>
      </w:r>
      <w:r w:rsidR="005669F7">
        <w:rPr>
          <w:rFonts w:ascii="Times New Roman" w:hAnsi="Times New Roman" w:cs="Times New Roman"/>
          <w:sz w:val="28"/>
          <w:szCs w:val="28"/>
        </w:rPr>
        <w:t>28</w:t>
      </w:r>
      <w:r w:rsidRPr="00FE473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- в отношении несовершеннолетних -1</w:t>
      </w:r>
      <w:r w:rsidR="00D842A1">
        <w:rPr>
          <w:rFonts w:ascii="Times New Roman" w:hAnsi="Times New Roman" w:cs="Times New Roman"/>
          <w:sz w:val="28"/>
          <w:szCs w:val="28"/>
        </w:rPr>
        <w:t>3</w:t>
      </w:r>
      <w:r w:rsidRPr="00FE4735">
        <w:rPr>
          <w:rFonts w:ascii="Times New Roman" w:hAnsi="Times New Roman" w:cs="Times New Roman"/>
          <w:sz w:val="28"/>
          <w:szCs w:val="28"/>
        </w:rPr>
        <w:t xml:space="preserve"> (202</w:t>
      </w:r>
      <w:r w:rsidR="00D842A1">
        <w:rPr>
          <w:rFonts w:ascii="Times New Roman" w:hAnsi="Times New Roman" w:cs="Times New Roman"/>
          <w:sz w:val="28"/>
          <w:szCs w:val="28"/>
        </w:rPr>
        <w:t>4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г.-10), предупреждено- 1 (202</w:t>
      </w:r>
      <w:r w:rsidR="00D842A1">
        <w:rPr>
          <w:rFonts w:ascii="Times New Roman" w:hAnsi="Times New Roman" w:cs="Times New Roman"/>
          <w:sz w:val="28"/>
          <w:szCs w:val="28"/>
        </w:rPr>
        <w:t>4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г.-1), наложено штрафов </w:t>
      </w:r>
      <w:r w:rsidR="00D842A1">
        <w:rPr>
          <w:rFonts w:ascii="Times New Roman" w:hAnsi="Times New Roman" w:cs="Times New Roman"/>
          <w:sz w:val="28"/>
          <w:szCs w:val="28"/>
        </w:rPr>
        <w:t>–</w:t>
      </w:r>
      <w:r w:rsidRP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D842A1">
        <w:rPr>
          <w:rFonts w:ascii="Times New Roman" w:hAnsi="Times New Roman" w:cs="Times New Roman"/>
          <w:sz w:val="28"/>
          <w:szCs w:val="28"/>
        </w:rPr>
        <w:t xml:space="preserve">12 </w:t>
      </w:r>
      <w:r w:rsidRPr="00FE4735">
        <w:rPr>
          <w:rFonts w:ascii="Times New Roman" w:hAnsi="Times New Roman" w:cs="Times New Roman"/>
          <w:sz w:val="28"/>
          <w:szCs w:val="28"/>
        </w:rPr>
        <w:t>(202</w:t>
      </w:r>
      <w:r w:rsidR="00D842A1">
        <w:rPr>
          <w:rFonts w:ascii="Times New Roman" w:hAnsi="Times New Roman" w:cs="Times New Roman"/>
          <w:sz w:val="28"/>
          <w:szCs w:val="28"/>
        </w:rPr>
        <w:t>4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г.-</w:t>
      </w:r>
      <w:r w:rsidR="00D842A1">
        <w:rPr>
          <w:rFonts w:ascii="Times New Roman" w:hAnsi="Times New Roman" w:cs="Times New Roman"/>
          <w:sz w:val="28"/>
          <w:szCs w:val="28"/>
        </w:rPr>
        <w:t>9</w:t>
      </w:r>
      <w:r w:rsidRPr="00FE473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- Проведено профилактических рейдов по семьям социально - опасного положения -12 (202</w:t>
      </w:r>
      <w:r w:rsidR="00D842A1">
        <w:rPr>
          <w:rFonts w:ascii="Times New Roman" w:hAnsi="Times New Roman" w:cs="Times New Roman"/>
          <w:sz w:val="28"/>
          <w:szCs w:val="28"/>
        </w:rPr>
        <w:t>4</w:t>
      </w:r>
      <w:r w:rsidRPr="00FE4735">
        <w:rPr>
          <w:rFonts w:ascii="Times New Roman" w:hAnsi="Times New Roman" w:cs="Times New Roman"/>
          <w:sz w:val="28"/>
          <w:szCs w:val="28"/>
        </w:rPr>
        <w:t xml:space="preserve"> г.- </w:t>
      </w:r>
      <w:r w:rsidR="00486169">
        <w:rPr>
          <w:rFonts w:ascii="Times New Roman" w:hAnsi="Times New Roman" w:cs="Times New Roman"/>
          <w:sz w:val="28"/>
          <w:szCs w:val="28"/>
        </w:rPr>
        <w:t>121</w:t>
      </w:r>
      <w:r w:rsidRPr="00FE4735">
        <w:rPr>
          <w:rFonts w:ascii="Times New Roman" w:hAnsi="Times New Roman" w:cs="Times New Roman"/>
          <w:sz w:val="28"/>
          <w:szCs w:val="28"/>
        </w:rPr>
        <w:t>).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Основными причинами и условиями совершения правонарушений, в том числе и несовершеннолетними детьми являются:</w:t>
      </w:r>
    </w:p>
    <w:p w:rsidR="00DA13D1" w:rsidRPr="00FE4735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-   социальное неблагополучие;</w:t>
      </w:r>
    </w:p>
    <w:p w:rsidR="00DA13D1" w:rsidRDefault="00DA13D1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735">
        <w:rPr>
          <w:rFonts w:ascii="Times New Roman" w:hAnsi="Times New Roman" w:cs="Times New Roman"/>
          <w:sz w:val="28"/>
          <w:szCs w:val="28"/>
        </w:rPr>
        <w:t>- употребление спиртных напитков и ненадлежащее исполнение родителями своих обязанностей по воспитанию, обучению и содержанию несовершеннолетних детей;</w:t>
      </w:r>
    </w:p>
    <w:p w:rsidR="002211B4" w:rsidRDefault="002211B4" w:rsidP="00A4639F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3D1" w:rsidRPr="00881C6D" w:rsidRDefault="00DA13D1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Охрана общественного порядка</w:t>
      </w:r>
    </w:p>
    <w:p w:rsidR="00DA13D1" w:rsidRPr="00E57F7C" w:rsidRDefault="00DA13D1" w:rsidP="00A4639F">
      <w:pPr>
        <w:spacing w:after="0" w:line="240" w:lineRule="auto"/>
        <w:ind w:right="141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4249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число зарегистрированных преступлений в сравнении с 202</w:t>
      </w:r>
      <w:r w:rsidR="004249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годом увеличилось на </w:t>
      </w:r>
      <w:r w:rsidR="00424962">
        <w:rPr>
          <w:rFonts w:ascii="Times New Roman" w:hAnsi="Times New Roman" w:cs="Times New Roman"/>
          <w:sz w:val="28"/>
          <w:szCs w:val="28"/>
        </w:rPr>
        <w:t>1,6</w:t>
      </w:r>
      <w:r>
        <w:rPr>
          <w:rFonts w:ascii="Times New Roman" w:hAnsi="Times New Roman" w:cs="Times New Roman"/>
          <w:sz w:val="28"/>
          <w:szCs w:val="28"/>
        </w:rPr>
        <w:t xml:space="preserve"> % и составило 17</w:t>
      </w:r>
      <w:r w:rsidR="004249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ед.</w:t>
      </w:r>
      <w:r w:rsidRPr="00E57F7C">
        <w:t xml:space="preserve"> </w:t>
      </w:r>
    </w:p>
    <w:p w:rsidR="00DA13D1" w:rsidRPr="00CB5A3E" w:rsidRDefault="00DA13D1" w:rsidP="00A4639F">
      <w:pPr>
        <w:spacing w:after="0" w:line="240" w:lineRule="auto"/>
        <w:ind w:left="113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D1D">
        <w:rPr>
          <w:rFonts w:ascii="Times New Roman" w:eastAsia="Calibri" w:hAnsi="Times New Roman" w:cs="Times New Roman"/>
          <w:sz w:val="28"/>
          <w:szCs w:val="28"/>
        </w:rPr>
        <w:t xml:space="preserve">    Во взаимодействии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правоохранительными </w:t>
      </w:r>
      <w:r w:rsidRPr="00497D1D">
        <w:rPr>
          <w:rFonts w:ascii="Times New Roman" w:eastAsia="Calibri" w:hAnsi="Times New Roman" w:cs="Times New Roman"/>
          <w:sz w:val="28"/>
          <w:szCs w:val="28"/>
        </w:rPr>
        <w:t>органами реализуются программы правоохранительной направленности.</w:t>
      </w:r>
    </w:p>
    <w:p w:rsidR="00DA13D1" w:rsidRPr="00CB5A3E" w:rsidRDefault="00DA13D1" w:rsidP="00A4639F">
      <w:pPr>
        <w:spacing w:after="0" w:line="240" w:lineRule="auto"/>
        <w:ind w:left="113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A3E">
        <w:rPr>
          <w:rFonts w:ascii="Times New Roman" w:eastAsia="Calibri" w:hAnsi="Times New Roman" w:cs="Times New Roman"/>
          <w:sz w:val="28"/>
          <w:szCs w:val="28"/>
        </w:rPr>
        <w:t xml:space="preserve">     В рамках муниципальной программы «Профилактика правонарушений и социального сиротства на 20</w:t>
      </w:r>
      <w:r>
        <w:rPr>
          <w:rFonts w:ascii="Times New Roman" w:eastAsia="Calibri" w:hAnsi="Times New Roman" w:cs="Times New Roman"/>
          <w:sz w:val="28"/>
          <w:szCs w:val="28"/>
        </w:rPr>
        <w:t>24-2030</w:t>
      </w:r>
      <w:r w:rsidRPr="00CB5A3E">
        <w:rPr>
          <w:rFonts w:ascii="Times New Roman" w:eastAsia="Calibri" w:hAnsi="Times New Roman" w:cs="Times New Roman"/>
          <w:sz w:val="28"/>
          <w:szCs w:val="28"/>
        </w:rPr>
        <w:t xml:space="preserve"> годы» выделено и освоено </w:t>
      </w:r>
      <w:r w:rsidR="00424962">
        <w:rPr>
          <w:rFonts w:ascii="Times New Roman" w:eastAsia="Calibri" w:hAnsi="Times New Roman" w:cs="Times New Roman"/>
          <w:sz w:val="28"/>
          <w:szCs w:val="28"/>
        </w:rPr>
        <w:t>59,5</w:t>
      </w:r>
      <w:r w:rsidRPr="00CB5A3E">
        <w:rPr>
          <w:rFonts w:ascii="Times New Roman" w:eastAsia="Calibri" w:hAnsi="Times New Roman" w:cs="Times New Roman"/>
          <w:sz w:val="28"/>
          <w:szCs w:val="28"/>
        </w:rPr>
        <w:t xml:space="preserve"> тысяч рублей на проведение рейдов, лечение родителей несовершеннолетних от алкогольной зависимости, профилактику безнадзорности и правонарушений несовершеннолетних лиц, профилактику </w:t>
      </w:r>
      <w:proofErr w:type="gramStart"/>
      <w:r w:rsidRPr="00CB5A3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CB5A3E">
        <w:rPr>
          <w:rFonts w:ascii="Times New Roman" w:eastAsia="Calibri" w:hAnsi="Times New Roman" w:cs="Times New Roman"/>
          <w:sz w:val="28"/>
          <w:szCs w:val="28"/>
        </w:rPr>
        <w:t xml:space="preserve">Т-преступлений. </w:t>
      </w:r>
    </w:p>
    <w:p w:rsidR="00DA13D1" w:rsidRDefault="00DA13D1" w:rsidP="00A4639F">
      <w:pPr>
        <w:spacing w:after="0" w:line="240" w:lineRule="auto"/>
        <w:ind w:left="11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5A3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3133B">
        <w:rPr>
          <w:rFonts w:ascii="Times New Roman" w:hAnsi="Times New Roman" w:cs="Times New Roman"/>
          <w:sz w:val="28"/>
          <w:szCs w:val="28"/>
        </w:rPr>
        <w:t>Для обеспечения мерами антитеррористической защищенности объектов социальной сферы действует муниципальная программа «Профилактика терроризма и экстремизма на территории МО «Баяндаевский район»» на 20</w:t>
      </w:r>
      <w:r>
        <w:rPr>
          <w:rFonts w:ascii="Times New Roman" w:hAnsi="Times New Roman" w:cs="Times New Roman"/>
          <w:sz w:val="28"/>
          <w:szCs w:val="28"/>
        </w:rPr>
        <w:t xml:space="preserve">24-2030 </w:t>
      </w:r>
      <w:r w:rsidRPr="0073133B">
        <w:rPr>
          <w:rFonts w:ascii="Times New Roman" w:hAnsi="Times New Roman" w:cs="Times New Roman"/>
          <w:sz w:val="28"/>
          <w:szCs w:val="28"/>
        </w:rPr>
        <w:t xml:space="preserve">годы,  </w:t>
      </w:r>
      <w:r w:rsidRPr="0073133B">
        <w:rPr>
          <w:rFonts w:ascii="Times New Roman" w:hAnsi="Times New Roman" w:cs="Times New Roman"/>
          <w:sz w:val="28"/>
          <w:szCs w:val="28"/>
        </w:rPr>
        <w:lastRenderedPageBreak/>
        <w:t xml:space="preserve">средства в сумме </w:t>
      </w:r>
      <w:r w:rsidR="00410239">
        <w:rPr>
          <w:rFonts w:ascii="Times New Roman" w:hAnsi="Times New Roman" w:cs="Times New Roman"/>
          <w:sz w:val="28"/>
          <w:szCs w:val="28"/>
        </w:rPr>
        <w:t>154</w:t>
      </w:r>
      <w:r w:rsidRPr="0073133B">
        <w:rPr>
          <w:rFonts w:ascii="Times New Roman" w:hAnsi="Times New Roman" w:cs="Times New Roman"/>
          <w:sz w:val="28"/>
          <w:szCs w:val="28"/>
        </w:rPr>
        <w:t xml:space="preserve"> тыс. рублей использованы на обслуживание систем видеонаблюдения социальных объектов.</w:t>
      </w:r>
      <w:r w:rsidRPr="00E57F7C">
        <w:rPr>
          <w:rFonts w:ascii="Times New Roman" w:hAnsi="Times New Roman" w:cs="Times New Roman"/>
          <w:sz w:val="28"/>
          <w:szCs w:val="28"/>
        </w:rPr>
        <w:tab/>
      </w:r>
    </w:p>
    <w:p w:rsidR="00982127" w:rsidRDefault="00982127" w:rsidP="00A4639F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E006F2" w:rsidRPr="00E006F2" w:rsidRDefault="00E006F2" w:rsidP="00A4639F">
      <w:pPr>
        <w:pStyle w:val="a9"/>
        <w:spacing w:before="0" w:beforeAutospacing="0" w:after="0" w:afterAutospacing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E006F2">
        <w:rPr>
          <w:b/>
          <w:bCs/>
          <w:color w:val="000000" w:themeColor="text1"/>
          <w:sz w:val="28"/>
          <w:szCs w:val="28"/>
        </w:rPr>
        <w:t>Народные инициативы</w:t>
      </w:r>
    </w:p>
    <w:p w:rsidR="002E5891" w:rsidRPr="002E5891" w:rsidRDefault="002E5891" w:rsidP="00A463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5891">
        <w:rPr>
          <w:rFonts w:ascii="Times New Roman" w:hAnsi="Times New Roman"/>
          <w:sz w:val="28"/>
          <w:szCs w:val="28"/>
        </w:rPr>
        <w:t>В 202</w:t>
      </w:r>
      <w:r w:rsidR="000101F3">
        <w:rPr>
          <w:rFonts w:ascii="Times New Roman" w:hAnsi="Times New Roman"/>
          <w:sz w:val="28"/>
          <w:szCs w:val="28"/>
        </w:rPr>
        <w:t>5</w:t>
      </w:r>
      <w:r w:rsidRPr="002E5891">
        <w:rPr>
          <w:rFonts w:ascii="Times New Roman" w:hAnsi="Times New Roman"/>
          <w:sz w:val="28"/>
          <w:szCs w:val="28"/>
        </w:rPr>
        <w:t xml:space="preserve"> году на реализацию проекта</w:t>
      </w:r>
      <w:r w:rsidR="007B2495">
        <w:rPr>
          <w:rFonts w:ascii="Times New Roman" w:hAnsi="Times New Roman"/>
          <w:sz w:val="28"/>
          <w:szCs w:val="28"/>
        </w:rPr>
        <w:t xml:space="preserve"> «Народные инициативы»</w:t>
      </w:r>
      <w:r w:rsidRPr="002E5891">
        <w:rPr>
          <w:rFonts w:ascii="Times New Roman" w:hAnsi="Times New Roman"/>
          <w:sz w:val="28"/>
          <w:szCs w:val="28"/>
        </w:rPr>
        <w:t xml:space="preserve"> было направлено 1</w:t>
      </w:r>
      <w:r w:rsidR="000101F3">
        <w:rPr>
          <w:rFonts w:ascii="Times New Roman" w:hAnsi="Times New Roman"/>
          <w:sz w:val="28"/>
          <w:szCs w:val="28"/>
        </w:rPr>
        <w:t>0,7</w:t>
      </w:r>
      <w:r w:rsidRPr="002E5891">
        <w:rPr>
          <w:rFonts w:ascii="Times New Roman" w:hAnsi="Times New Roman"/>
          <w:sz w:val="28"/>
          <w:szCs w:val="28"/>
        </w:rPr>
        <w:t xml:space="preserve"> млн. руб., из них 5,9 млн.руб. сельским поселениям. Реализовано 3</w:t>
      </w:r>
      <w:r w:rsidR="008F2DE4">
        <w:rPr>
          <w:rFonts w:ascii="Times New Roman" w:hAnsi="Times New Roman"/>
          <w:sz w:val="28"/>
          <w:szCs w:val="28"/>
        </w:rPr>
        <w:t>0 мероприятий, из них 26</w:t>
      </w:r>
      <w:r w:rsidRPr="002E5891">
        <w:rPr>
          <w:rFonts w:ascii="Times New Roman" w:hAnsi="Times New Roman"/>
          <w:sz w:val="28"/>
          <w:szCs w:val="28"/>
        </w:rPr>
        <w:t xml:space="preserve"> - по сельским поселениям.</w:t>
      </w:r>
    </w:p>
    <w:p w:rsidR="002E5891" w:rsidRPr="002E5891" w:rsidRDefault="002E5891" w:rsidP="00A463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5891">
        <w:rPr>
          <w:rFonts w:ascii="Times New Roman" w:hAnsi="Times New Roman"/>
          <w:sz w:val="28"/>
          <w:szCs w:val="28"/>
        </w:rPr>
        <w:t xml:space="preserve">По муниципальному району средства народных инициатив были направлены на </w:t>
      </w:r>
      <w:r w:rsidR="008F2DE4">
        <w:rPr>
          <w:rFonts w:ascii="Times New Roman" w:hAnsi="Times New Roman"/>
          <w:sz w:val="28"/>
          <w:szCs w:val="28"/>
        </w:rPr>
        <w:t>установку газоочистного оборудования</w:t>
      </w:r>
      <w:r w:rsidRPr="002E5891">
        <w:rPr>
          <w:rFonts w:ascii="Times New Roman" w:hAnsi="Times New Roman"/>
          <w:sz w:val="28"/>
          <w:szCs w:val="28"/>
        </w:rPr>
        <w:t xml:space="preserve"> для </w:t>
      </w:r>
      <w:r w:rsidR="00D42462">
        <w:rPr>
          <w:rFonts w:ascii="Times New Roman" w:hAnsi="Times New Roman"/>
          <w:sz w:val="28"/>
          <w:szCs w:val="28"/>
        </w:rPr>
        <w:t xml:space="preserve">3 </w:t>
      </w:r>
      <w:r w:rsidRPr="002E5891">
        <w:rPr>
          <w:rFonts w:ascii="Times New Roman" w:hAnsi="Times New Roman"/>
          <w:sz w:val="28"/>
          <w:szCs w:val="28"/>
        </w:rPr>
        <w:t>шко</w:t>
      </w:r>
      <w:r w:rsidR="00D42462">
        <w:rPr>
          <w:rFonts w:ascii="Times New Roman" w:hAnsi="Times New Roman"/>
          <w:sz w:val="28"/>
          <w:szCs w:val="28"/>
        </w:rPr>
        <w:t>л</w:t>
      </w:r>
      <w:r w:rsidR="003B35FD">
        <w:rPr>
          <w:rFonts w:ascii="Times New Roman" w:hAnsi="Times New Roman"/>
          <w:sz w:val="28"/>
          <w:szCs w:val="28"/>
        </w:rPr>
        <w:t xml:space="preserve">, </w:t>
      </w:r>
      <w:r w:rsidR="005221F0">
        <w:rPr>
          <w:rFonts w:ascii="Times New Roman" w:hAnsi="Times New Roman"/>
          <w:sz w:val="28"/>
          <w:szCs w:val="28"/>
        </w:rPr>
        <w:t xml:space="preserve">установку </w:t>
      </w:r>
      <w:r w:rsidR="003B35FD">
        <w:rPr>
          <w:rFonts w:ascii="Times New Roman" w:hAnsi="Times New Roman"/>
          <w:sz w:val="28"/>
          <w:szCs w:val="28"/>
        </w:rPr>
        <w:t>системы</w:t>
      </w:r>
      <w:r w:rsidR="00D424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2462">
        <w:rPr>
          <w:rFonts w:ascii="Times New Roman" w:hAnsi="Times New Roman"/>
          <w:sz w:val="28"/>
          <w:szCs w:val="28"/>
        </w:rPr>
        <w:t>молниезащиты</w:t>
      </w:r>
      <w:proofErr w:type="spellEnd"/>
      <w:r w:rsidR="00D42462">
        <w:rPr>
          <w:rFonts w:ascii="Times New Roman" w:hAnsi="Times New Roman"/>
          <w:sz w:val="28"/>
          <w:szCs w:val="28"/>
        </w:rPr>
        <w:t xml:space="preserve"> </w:t>
      </w:r>
      <w:r w:rsidR="005221F0">
        <w:rPr>
          <w:rFonts w:ascii="Times New Roman" w:hAnsi="Times New Roman"/>
          <w:sz w:val="28"/>
          <w:szCs w:val="28"/>
        </w:rPr>
        <w:t xml:space="preserve">для </w:t>
      </w:r>
      <w:r w:rsidR="00404353">
        <w:rPr>
          <w:rFonts w:ascii="Times New Roman" w:hAnsi="Times New Roman"/>
          <w:sz w:val="28"/>
          <w:szCs w:val="28"/>
        </w:rPr>
        <w:t xml:space="preserve">школ и </w:t>
      </w:r>
      <w:r w:rsidRPr="002E5891">
        <w:rPr>
          <w:rFonts w:ascii="Times New Roman" w:hAnsi="Times New Roman"/>
          <w:sz w:val="28"/>
          <w:szCs w:val="28"/>
        </w:rPr>
        <w:t>садов,</w:t>
      </w:r>
      <w:r w:rsidR="005221F0">
        <w:rPr>
          <w:rFonts w:ascii="Times New Roman" w:hAnsi="Times New Roman"/>
          <w:sz w:val="28"/>
          <w:szCs w:val="28"/>
        </w:rPr>
        <w:t xml:space="preserve"> приобретение цифрового микшерного пульта и проектора для МБУК  Баяндаевский МКСК</w:t>
      </w:r>
      <w:r w:rsidR="002F1566">
        <w:rPr>
          <w:rFonts w:ascii="Times New Roman" w:hAnsi="Times New Roman"/>
          <w:sz w:val="28"/>
          <w:szCs w:val="28"/>
        </w:rPr>
        <w:t>, оргтехники, бы</w:t>
      </w:r>
      <w:r w:rsidR="00A53180">
        <w:rPr>
          <w:rFonts w:ascii="Times New Roman" w:hAnsi="Times New Roman"/>
          <w:sz w:val="28"/>
          <w:szCs w:val="28"/>
        </w:rPr>
        <w:t>т</w:t>
      </w:r>
      <w:r w:rsidR="002F1566">
        <w:rPr>
          <w:rFonts w:ascii="Times New Roman" w:hAnsi="Times New Roman"/>
          <w:sz w:val="28"/>
          <w:szCs w:val="28"/>
        </w:rPr>
        <w:t>овой техники, трим</w:t>
      </w:r>
      <w:r w:rsidR="00A53180">
        <w:rPr>
          <w:rFonts w:ascii="Times New Roman" w:hAnsi="Times New Roman"/>
          <w:sz w:val="28"/>
          <w:szCs w:val="28"/>
        </w:rPr>
        <w:t>м</w:t>
      </w:r>
      <w:r w:rsidR="002F1566">
        <w:rPr>
          <w:rFonts w:ascii="Times New Roman" w:hAnsi="Times New Roman"/>
          <w:sz w:val="28"/>
          <w:szCs w:val="28"/>
        </w:rPr>
        <w:t>ера и мойки высокого давления для МБУ ДО «Баяндаевский ДЮСШ».</w:t>
      </w:r>
      <w:r w:rsidRPr="002E589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326B6" w:rsidRDefault="002E5891" w:rsidP="00A463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5891">
        <w:rPr>
          <w:rFonts w:ascii="Times New Roman" w:hAnsi="Times New Roman"/>
          <w:sz w:val="28"/>
          <w:szCs w:val="28"/>
        </w:rPr>
        <w:t>По сельским поселениям значительная часть мероприятий была направлена на организацию досуга детей -  обустроили детски</w:t>
      </w:r>
      <w:r w:rsidR="00D4172A">
        <w:rPr>
          <w:rFonts w:ascii="Times New Roman" w:hAnsi="Times New Roman"/>
          <w:sz w:val="28"/>
          <w:szCs w:val="28"/>
        </w:rPr>
        <w:t>е игровые и спортивные площадки,</w:t>
      </w:r>
      <w:r w:rsidRPr="002E5891">
        <w:rPr>
          <w:rFonts w:ascii="Times New Roman" w:hAnsi="Times New Roman"/>
          <w:sz w:val="28"/>
          <w:szCs w:val="28"/>
        </w:rPr>
        <w:t xml:space="preserve"> </w:t>
      </w:r>
      <w:r w:rsidR="00D4172A">
        <w:rPr>
          <w:rFonts w:ascii="Times New Roman" w:hAnsi="Times New Roman"/>
          <w:sz w:val="28"/>
          <w:szCs w:val="28"/>
        </w:rPr>
        <w:t>п</w:t>
      </w:r>
      <w:r w:rsidRPr="002E5891">
        <w:rPr>
          <w:rFonts w:ascii="Times New Roman" w:hAnsi="Times New Roman"/>
          <w:sz w:val="28"/>
          <w:szCs w:val="28"/>
        </w:rPr>
        <w:t>риобрели спортинвентарь и форму для проведения спортивных мероприятий, оргтехнику, костюмы для сельских клубов. Также закуплено оборудование для уличного освещения и для обеспечения первичных мер пожарной безопасности</w:t>
      </w:r>
      <w:r w:rsidR="008A0E89">
        <w:rPr>
          <w:rFonts w:ascii="Times New Roman" w:hAnsi="Times New Roman"/>
          <w:sz w:val="28"/>
          <w:szCs w:val="28"/>
        </w:rPr>
        <w:t>, пиломатериал для ограждения и текущего ремонта сельских клубов</w:t>
      </w:r>
      <w:r w:rsidRPr="002E5891">
        <w:rPr>
          <w:rFonts w:ascii="Times New Roman" w:hAnsi="Times New Roman"/>
          <w:sz w:val="28"/>
          <w:szCs w:val="28"/>
        </w:rPr>
        <w:t>.</w:t>
      </w:r>
    </w:p>
    <w:p w:rsidR="00982127" w:rsidRPr="002A4C74" w:rsidRDefault="00982127" w:rsidP="00A463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26B6" w:rsidRDefault="006326B6" w:rsidP="00A4639F">
      <w:pPr>
        <w:spacing w:after="0" w:line="240" w:lineRule="auto"/>
        <w:ind w:right="14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Инициативные проекты</w:t>
      </w:r>
    </w:p>
    <w:p w:rsidR="00370476" w:rsidRDefault="002E5891" w:rsidP="00A4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5D7A" w:rsidRPr="005A5D7A">
        <w:rPr>
          <w:rFonts w:ascii="Times New Roman" w:hAnsi="Times New Roman" w:cs="Times New Roman"/>
          <w:sz w:val="28"/>
          <w:szCs w:val="28"/>
        </w:rPr>
        <w:t xml:space="preserve"> 202</w:t>
      </w:r>
      <w:r w:rsidR="003911E3">
        <w:rPr>
          <w:rFonts w:ascii="Times New Roman" w:hAnsi="Times New Roman" w:cs="Times New Roman"/>
          <w:sz w:val="28"/>
          <w:szCs w:val="28"/>
        </w:rPr>
        <w:t>5</w:t>
      </w:r>
      <w:r w:rsidR="005A5D7A" w:rsidRPr="005A5D7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5D7A" w:rsidRPr="005A5D7A">
        <w:rPr>
          <w:rFonts w:ascii="Times New Roman" w:hAnsi="Times New Roman" w:cs="Times New Roman"/>
          <w:sz w:val="28"/>
          <w:szCs w:val="28"/>
        </w:rPr>
        <w:t xml:space="preserve"> </w:t>
      </w:r>
      <w:r w:rsidR="00095BD2">
        <w:rPr>
          <w:rFonts w:ascii="Times New Roman" w:hAnsi="Times New Roman" w:cs="Times New Roman"/>
          <w:sz w:val="28"/>
          <w:szCs w:val="28"/>
        </w:rPr>
        <w:t xml:space="preserve">реализовано </w:t>
      </w:r>
      <w:r w:rsidR="005A5D7A" w:rsidRPr="005A5D7A">
        <w:rPr>
          <w:rFonts w:ascii="Times New Roman" w:hAnsi="Times New Roman" w:cs="Times New Roman"/>
          <w:sz w:val="28"/>
          <w:szCs w:val="28"/>
        </w:rPr>
        <w:t>15 инициативных проектов</w:t>
      </w:r>
      <w:r w:rsidR="00095BD2">
        <w:rPr>
          <w:rFonts w:ascii="Times New Roman" w:hAnsi="Times New Roman" w:cs="Times New Roman"/>
          <w:sz w:val="28"/>
          <w:szCs w:val="28"/>
        </w:rPr>
        <w:t xml:space="preserve"> с общим</w:t>
      </w:r>
      <w:r w:rsidR="003911E3" w:rsidRPr="003911E3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60680A">
        <w:rPr>
          <w:rFonts w:ascii="Times New Roman" w:hAnsi="Times New Roman" w:cs="Times New Roman"/>
          <w:sz w:val="28"/>
          <w:szCs w:val="28"/>
        </w:rPr>
        <w:t>ом</w:t>
      </w:r>
      <w:r w:rsidR="003911E3" w:rsidRPr="003911E3">
        <w:rPr>
          <w:rFonts w:ascii="Times New Roman" w:hAnsi="Times New Roman" w:cs="Times New Roman"/>
          <w:sz w:val="28"/>
          <w:szCs w:val="28"/>
        </w:rPr>
        <w:t xml:space="preserve"> финансирования 2</w:t>
      </w:r>
      <w:r w:rsidR="00031DEE">
        <w:rPr>
          <w:rFonts w:ascii="Times New Roman" w:hAnsi="Times New Roman" w:cs="Times New Roman"/>
          <w:sz w:val="28"/>
          <w:szCs w:val="28"/>
        </w:rPr>
        <w:t>6,0</w:t>
      </w:r>
      <w:r w:rsidR="003911E3" w:rsidRPr="003911E3">
        <w:rPr>
          <w:rFonts w:ascii="Times New Roman" w:hAnsi="Times New Roman" w:cs="Times New Roman"/>
          <w:sz w:val="28"/>
          <w:szCs w:val="28"/>
        </w:rPr>
        <w:t xml:space="preserve"> миллионов рублей, из них: средства областного бюджета – 2</w:t>
      </w:r>
      <w:r w:rsidR="00031DEE">
        <w:rPr>
          <w:rFonts w:ascii="Times New Roman" w:hAnsi="Times New Roman" w:cs="Times New Roman"/>
          <w:sz w:val="28"/>
          <w:szCs w:val="28"/>
        </w:rPr>
        <w:t>3</w:t>
      </w:r>
      <w:r w:rsidR="003911E3" w:rsidRPr="003911E3">
        <w:rPr>
          <w:rFonts w:ascii="Times New Roman" w:hAnsi="Times New Roman" w:cs="Times New Roman"/>
          <w:sz w:val="28"/>
          <w:szCs w:val="28"/>
        </w:rPr>
        <w:t>,4 миллионов р</w:t>
      </w:r>
      <w:r w:rsidR="00031DEE">
        <w:rPr>
          <w:rFonts w:ascii="Times New Roman" w:hAnsi="Times New Roman" w:cs="Times New Roman"/>
          <w:sz w:val="28"/>
          <w:szCs w:val="28"/>
        </w:rPr>
        <w:t>ублей, инициативные платежи- 2,6</w:t>
      </w:r>
      <w:r w:rsidR="003911E3" w:rsidRPr="003911E3">
        <w:rPr>
          <w:rFonts w:ascii="Times New Roman" w:hAnsi="Times New Roman" w:cs="Times New Roman"/>
          <w:sz w:val="28"/>
          <w:szCs w:val="28"/>
        </w:rPr>
        <w:t xml:space="preserve"> миллионов рублей</w:t>
      </w:r>
      <w:r w:rsidR="0060680A">
        <w:rPr>
          <w:rFonts w:ascii="Times New Roman" w:hAnsi="Times New Roman" w:cs="Times New Roman"/>
          <w:sz w:val="28"/>
          <w:szCs w:val="28"/>
        </w:rPr>
        <w:t>:</w:t>
      </w:r>
    </w:p>
    <w:p w:rsidR="00F82046" w:rsidRPr="00412853" w:rsidRDefault="00412853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F82046" w:rsidRPr="00547C7C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Pr="00547C7C">
        <w:rPr>
          <w:rFonts w:ascii="Times New Roman" w:hAnsi="Times New Roman" w:cs="Times New Roman"/>
          <w:b/>
          <w:sz w:val="28"/>
          <w:szCs w:val="28"/>
        </w:rPr>
        <w:t>е</w:t>
      </w:r>
      <w:r w:rsidR="00F82046" w:rsidRPr="00547C7C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Pr="00547C7C">
        <w:rPr>
          <w:rFonts w:ascii="Times New Roman" w:hAnsi="Times New Roman" w:cs="Times New Roman"/>
          <w:b/>
          <w:sz w:val="28"/>
          <w:szCs w:val="28"/>
        </w:rPr>
        <w:t>е</w:t>
      </w:r>
      <w:r w:rsidR="00F82046" w:rsidRPr="00547C7C">
        <w:rPr>
          <w:rFonts w:ascii="Times New Roman" w:hAnsi="Times New Roman" w:cs="Times New Roman"/>
          <w:b/>
          <w:sz w:val="28"/>
          <w:szCs w:val="28"/>
        </w:rPr>
        <w:t xml:space="preserve"> «Баяндай»</w:t>
      </w:r>
      <w:r w:rsidR="00547C7C">
        <w:rPr>
          <w:rFonts w:ascii="Times New Roman" w:hAnsi="Times New Roman" w:cs="Times New Roman"/>
          <w:b/>
          <w:sz w:val="28"/>
          <w:szCs w:val="28"/>
        </w:rPr>
        <w:t xml:space="preserve"> 5 проектов</w:t>
      </w:r>
      <w:r w:rsidR="00F82046" w:rsidRPr="00547C7C">
        <w:rPr>
          <w:rFonts w:ascii="Times New Roman" w:hAnsi="Times New Roman" w:cs="Times New Roman"/>
          <w:b/>
          <w:sz w:val="28"/>
          <w:szCs w:val="28"/>
        </w:rPr>
        <w:t>:</w:t>
      </w:r>
      <w:r w:rsidRPr="00412853">
        <w:t xml:space="preserve"> </w:t>
      </w:r>
      <w:r w:rsidR="00547C7C">
        <w:t>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12853">
        <w:rPr>
          <w:rFonts w:ascii="Times New Roman" w:hAnsi="Times New Roman" w:cs="Times New Roman"/>
          <w:sz w:val="28"/>
          <w:szCs w:val="28"/>
        </w:rPr>
        <w:t>лагоустройство общественной территории по адресу: с. Баяндай, ул</w:t>
      </w:r>
      <w:proofErr w:type="gramStart"/>
      <w:r w:rsidRPr="0041285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12853">
        <w:rPr>
          <w:rFonts w:ascii="Times New Roman" w:hAnsi="Times New Roman" w:cs="Times New Roman"/>
          <w:sz w:val="28"/>
          <w:szCs w:val="28"/>
        </w:rPr>
        <w:t>олевая,5Е</w:t>
      </w:r>
      <w:r w:rsidR="00547C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7C7C">
        <w:rPr>
          <w:rFonts w:ascii="Times New Roman" w:hAnsi="Times New Roman" w:cs="Times New Roman"/>
          <w:sz w:val="28"/>
          <w:szCs w:val="28"/>
        </w:rPr>
        <w:t>«Б</w:t>
      </w:r>
      <w:r w:rsidRPr="00412853">
        <w:rPr>
          <w:rFonts w:ascii="Times New Roman" w:hAnsi="Times New Roman" w:cs="Times New Roman"/>
          <w:sz w:val="28"/>
          <w:szCs w:val="28"/>
        </w:rPr>
        <w:t xml:space="preserve">лагоустройство общественной территории по адресу: с. Баяндай, </w:t>
      </w:r>
      <w:proofErr w:type="spellStart"/>
      <w:r w:rsidRPr="00412853">
        <w:rPr>
          <w:rFonts w:ascii="Times New Roman" w:hAnsi="Times New Roman" w:cs="Times New Roman"/>
          <w:sz w:val="28"/>
          <w:szCs w:val="28"/>
        </w:rPr>
        <w:t>ул.Полевая</w:t>
      </w:r>
      <w:proofErr w:type="spellEnd"/>
      <w:r w:rsidRPr="00412853">
        <w:rPr>
          <w:rFonts w:ascii="Times New Roman" w:hAnsi="Times New Roman" w:cs="Times New Roman"/>
          <w:sz w:val="28"/>
          <w:szCs w:val="28"/>
        </w:rPr>
        <w:t>, 38 Г</w:t>
      </w:r>
      <w:r w:rsidR="00547C7C">
        <w:rPr>
          <w:rFonts w:ascii="Times New Roman" w:hAnsi="Times New Roman" w:cs="Times New Roman"/>
          <w:sz w:val="28"/>
          <w:szCs w:val="28"/>
        </w:rPr>
        <w:t>»</w:t>
      </w:r>
      <w:r w:rsidR="00692909">
        <w:rPr>
          <w:rFonts w:ascii="Times New Roman" w:hAnsi="Times New Roman" w:cs="Times New Roman"/>
          <w:sz w:val="28"/>
          <w:szCs w:val="28"/>
        </w:rPr>
        <w:t xml:space="preserve">, </w:t>
      </w:r>
      <w:r w:rsidR="00844B81" w:rsidRPr="00844B81">
        <w:rPr>
          <w:rFonts w:ascii="Times New Roman" w:hAnsi="Times New Roman" w:cs="Times New Roman"/>
          <w:sz w:val="28"/>
          <w:szCs w:val="28"/>
        </w:rPr>
        <w:t>«Баяндай: ворота в мир бурятского наследия» (Этнографический музей)</w:t>
      </w:r>
      <w:r w:rsidR="00844B81">
        <w:rPr>
          <w:rFonts w:ascii="Times New Roman" w:hAnsi="Times New Roman" w:cs="Times New Roman"/>
          <w:sz w:val="28"/>
          <w:szCs w:val="28"/>
        </w:rPr>
        <w:t xml:space="preserve">, </w:t>
      </w:r>
      <w:r w:rsidR="00844B81" w:rsidRPr="00844B81">
        <w:t xml:space="preserve"> </w:t>
      </w:r>
      <w:r w:rsidR="00547C7C">
        <w:t>«</w:t>
      </w:r>
      <w:r w:rsidR="00844B81" w:rsidRPr="00844B81">
        <w:rPr>
          <w:rFonts w:ascii="Times New Roman" w:hAnsi="Times New Roman" w:cs="Times New Roman"/>
          <w:sz w:val="28"/>
          <w:szCs w:val="28"/>
        </w:rPr>
        <w:t>Елка –Новый год</w:t>
      </w:r>
      <w:r w:rsidR="00547C7C">
        <w:rPr>
          <w:rFonts w:ascii="Times New Roman" w:hAnsi="Times New Roman" w:cs="Times New Roman"/>
          <w:sz w:val="28"/>
          <w:szCs w:val="28"/>
        </w:rPr>
        <w:t>»</w:t>
      </w:r>
      <w:r w:rsidR="00844B81" w:rsidRPr="00844B81">
        <w:rPr>
          <w:rFonts w:ascii="Times New Roman" w:hAnsi="Times New Roman" w:cs="Times New Roman"/>
          <w:sz w:val="28"/>
          <w:szCs w:val="28"/>
        </w:rPr>
        <w:t xml:space="preserve"> (с. Баяндай)</w:t>
      </w:r>
      <w:r w:rsidR="00844B81">
        <w:rPr>
          <w:rFonts w:ascii="Times New Roman" w:hAnsi="Times New Roman" w:cs="Times New Roman"/>
          <w:sz w:val="28"/>
          <w:szCs w:val="28"/>
        </w:rPr>
        <w:t xml:space="preserve">, </w:t>
      </w:r>
      <w:r w:rsidR="00844B81" w:rsidRPr="00844B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44B81" w:rsidRPr="00844B81">
        <w:rPr>
          <w:rFonts w:ascii="Times New Roman" w:hAnsi="Times New Roman" w:cs="Times New Roman"/>
          <w:sz w:val="28"/>
          <w:szCs w:val="28"/>
        </w:rPr>
        <w:t>Шумоизоляционная</w:t>
      </w:r>
      <w:proofErr w:type="spellEnd"/>
      <w:r w:rsidR="00844B81" w:rsidRPr="00844B81">
        <w:rPr>
          <w:rFonts w:ascii="Times New Roman" w:hAnsi="Times New Roman" w:cs="Times New Roman"/>
          <w:sz w:val="28"/>
          <w:szCs w:val="28"/>
        </w:rPr>
        <w:t xml:space="preserve"> одежда зала» (Баяндаевская СОШ)</w:t>
      </w:r>
      <w:r w:rsidR="00844B81">
        <w:rPr>
          <w:rFonts w:ascii="Times New Roman" w:hAnsi="Times New Roman" w:cs="Times New Roman"/>
          <w:sz w:val="28"/>
          <w:szCs w:val="28"/>
        </w:rPr>
        <w:t>;</w:t>
      </w:r>
    </w:p>
    <w:p w:rsidR="00692909" w:rsidRDefault="00692909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Pr="00547C7C">
        <w:rPr>
          <w:rFonts w:ascii="Times New Roman" w:hAnsi="Times New Roman" w:cs="Times New Roman"/>
          <w:b/>
          <w:sz w:val="28"/>
          <w:szCs w:val="28"/>
        </w:rPr>
        <w:t>МО «Гаханы»</w:t>
      </w:r>
      <w:r w:rsidR="00547C7C" w:rsidRPr="00547C7C">
        <w:rPr>
          <w:rFonts w:ascii="Times New Roman" w:hAnsi="Times New Roman" w:cs="Times New Roman"/>
          <w:b/>
          <w:sz w:val="28"/>
          <w:szCs w:val="28"/>
        </w:rPr>
        <w:t>- 2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92909">
        <w:t xml:space="preserve"> </w:t>
      </w:r>
      <w:r w:rsidR="00547C7C">
        <w:t>«</w:t>
      </w:r>
      <w:r w:rsidRPr="00692909">
        <w:rPr>
          <w:rFonts w:ascii="Times New Roman" w:hAnsi="Times New Roman" w:cs="Times New Roman"/>
          <w:sz w:val="28"/>
          <w:szCs w:val="28"/>
        </w:rPr>
        <w:t xml:space="preserve">Создание и обустройство открытого </w:t>
      </w:r>
      <w:proofErr w:type="spellStart"/>
      <w:r w:rsidRPr="00692909">
        <w:rPr>
          <w:rFonts w:ascii="Times New Roman" w:hAnsi="Times New Roman" w:cs="Times New Roman"/>
          <w:sz w:val="28"/>
          <w:szCs w:val="28"/>
        </w:rPr>
        <w:t>лукодрома</w:t>
      </w:r>
      <w:proofErr w:type="spellEnd"/>
      <w:r w:rsidRPr="00692909">
        <w:rPr>
          <w:rFonts w:ascii="Times New Roman" w:hAnsi="Times New Roman" w:cs="Times New Roman"/>
          <w:sz w:val="28"/>
          <w:szCs w:val="28"/>
        </w:rPr>
        <w:t xml:space="preserve"> «Меткий выстрел» в д.</w:t>
      </w:r>
      <w:r w:rsidR="00547C7C">
        <w:rPr>
          <w:rFonts w:ascii="Times New Roman" w:hAnsi="Times New Roman" w:cs="Times New Roman"/>
          <w:sz w:val="28"/>
          <w:szCs w:val="28"/>
        </w:rPr>
        <w:t xml:space="preserve"> </w:t>
      </w:r>
      <w:r w:rsidRPr="00692909">
        <w:rPr>
          <w:rFonts w:ascii="Times New Roman" w:hAnsi="Times New Roman" w:cs="Times New Roman"/>
          <w:sz w:val="28"/>
          <w:szCs w:val="28"/>
        </w:rPr>
        <w:t xml:space="preserve">Бадагуй, </w:t>
      </w:r>
      <w:r w:rsidR="009D715A">
        <w:rPr>
          <w:rFonts w:ascii="Times New Roman" w:hAnsi="Times New Roman" w:cs="Times New Roman"/>
          <w:sz w:val="28"/>
          <w:szCs w:val="28"/>
        </w:rPr>
        <w:t>п</w:t>
      </w:r>
      <w:r w:rsidRPr="00692909">
        <w:rPr>
          <w:rFonts w:ascii="Times New Roman" w:hAnsi="Times New Roman" w:cs="Times New Roman"/>
          <w:sz w:val="28"/>
          <w:szCs w:val="28"/>
        </w:rPr>
        <w:t>риобретение материально-технической базы для стрельбы из лука</w:t>
      </w:r>
      <w:r w:rsidR="009D715A">
        <w:rPr>
          <w:rFonts w:ascii="Times New Roman" w:hAnsi="Times New Roman" w:cs="Times New Roman"/>
          <w:sz w:val="28"/>
          <w:szCs w:val="28"/>
        </w:rPr>
        <w:t>»</w:t>
      </w:r>
      <w:r w:rsidR="00844B81">
        <w:rPr>
          <w:rFonts w:ascii="Times New Roman" w:hAnsi="Times New Roman" w:cs="Times New Roman"/>
          <w:sz w:val="28"/>
          <w:szCs w:val="28"/>
        </w:rPr>
        <w:t xml:space="preserve">, </w:t>
      </w:r>
      <w:r w:rsidR="009D715A">
        <w:rPr>
          <w:rFonts w:ascii="Times New Roman" w:hAnsi="Times New Roman" w:cs="Times New Roman"/>
          <w:sz w:val="28"/>
          <w:szCs w:val="28"/>
        </w:rPr>
        <w:t>«</w:t>
      </w:r>
      <w:r w:rsidR="00844B81" w:rsidRPr="00844B81">
        <w:rPr>
          <w:rFonts w:ascii="Times New Roman" w:hAnsi="Times New Roman" w:cs="Times New Roman"/>
          <w:sz w:val="28"/>
          <w:szCs w:val="28"/>
        </w:rPr>
        <w:t xml:space="preserve">Оснащение начальных классов МБОУ </w:t>
      </w:r>
      <w:proofErr w:type="spellStart"/>
      <w:r w:rsidR="00844B81" w:rsidRPr="00844B81">
        <w:rPr>
          <w:rFonts w:ascii="Times New Roman" w:hAnsi="Times New Roman" w:cs="Times New Roman"/>
          <w:sz w:val="28"/>
          <w:szCs w:val="28"/>
        </w:rPr>
        <w:t>Гаханская</w:t>
      </w:r>
      <w:proofErr w:type="spellEnd"/>
      <w:r w:rsidR="00844B81" w:rsidRPr="00844B81">
        <w:rPr>
          <w:rFonts w:ascii="Times New Roman" w:hAnsi="Times New Roman" w:cs="Times New Roman"/>
          <w:sz w:val="28"/>
          <w:szCs w:val="28"/>
        </w:rPr>
        <w:t xml:space="preserve"> СОШ «Интерактивное чудо»</w:t>
      </w:r>
      <w:r w:rsidR="00844B81" w:rsidRPr="00844B81">
        <w:t xml:space="preserve"> </w:t>
      </w:r>
      <w:r w:rsidR="00844B81" w:rsidRPr="00844B81">
        <w:rPr>
          <w:rFonts w:ascii="Times New Roman" w:hAnsi="Times New Roman" w:cs="Times New Roman"/>
          <w:sz w:val="28"/>
          <w:szCs w:val="28"/>
        </w:rPr>
        <w:t>по адресу: д. Бадагуй, ул</w:t>
      </w:r>
      <w:proofErr w:type="gramStart"/>
      <w:r w:rsidR="00844B81" w:rsidRPr="00844B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844B81" w:rsidRPr="00844B81">
        <w:rPr>
          <w:rFonts w:ascii="Times New Roman" w:hAnsi="Times New Roman" w:cs="Times New Roman"/>
          <w:sz w:val="28"/>
          <w:szCs w:val="28"/>
        </w:rPr>
        <w:t>рбаева,2</w:t>
      </w:r>
      <w:r w:rsidR="009D715A">
        <w:rPr>
          <w:rFonts w:ascii="Times New Roman" w:hAnsi="Times New Roman" w:cs="Times New Roman"/>
          <w:sz w:val="28"/>
          <w:szCs w:val="28"/>
        </w:rPr>
        <w:t>»;</w:t>
      </w:r>
    </w:p>
    <w:p w:rsidR="00692909" w:rsidRDefault="00692909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D715A">
        <w:rPr>
          <w:rFonts w:ascii="Times New Roman" w:hAnsi="Times New Roman" w:cs="Times New Roman"/>
          <w:b/>
          <w:sz w:val="28"/>
          <w:szCs w:val="28"/>
        </w:rPr>
        <w:t>МО «Нагалык»</w:t>
      </w:r>
      <w:r w:rsidR="009D715A" w:rsidRPr="009D715A">
        <w:rPr>
          <w:rFonts w:ascii="Times New Roman" w:hAnsi="Times New Roman" w:cs="Times New Roman"/>
          <w:b/>
          <w:sz w:val="28"/>
          <w:szCs w:val="28"/>
        </w:rPr>
        <w:t xml:space="preserve"> 1 проект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D715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92909">
        <w:rPr>
          <w:rFonts w:ascii="Times New Roman" w:hAnsi="Times New Roman" w:cs="Times New Roman"/>
          <w:sz w:val="28"/>
          <w:szCs w:val="28"/>
        </w:rPr>
        <w:t>роведение ремонта автомобильной дороги местного значения «Переулок Подгорный» (с. Нагалык)</w:t>
      </w:r>
    </w:p>
    <w:p w:rsidR="00844B81" w:rsidRDefault="00844B81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D715A">
        <w:rPr>
          <w:rFonts w:ascii="Times New Roman" w:hAnsi="Times New Roman" w:cs="Times New Roman"/>
          <w:b/>
          <w:sz w:val="28"/>
          <w:szCs w:val="28"/>
        </w:rPr>
        <w:t>МО «Ользоны»</w:t>
      </w:r>
      <w:r w:rsidR="009D715A" w:rsidRPr="009D715A">
        <w:rPr>
          <w:rFonts w:ascii="Times New Roman" w:hAnsi="Times New Roman" w:cs="Times New Roman"/>
          <w:b/>
          <w:sz w:val="28"/>
          <w:szCs w:val="28"/>
        </w:rPr>
        <w:t xml:space="preserve"> -1 проект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44B81">
        <w:rPr>
          <w:rFonts w:ascii="Times New Roman" w:hAnsi="Times New Roman" w:cs="Times New Roman"/>
          <w:sz w:val="28"/>
          <w:szCs w:val="28"/>
        </w:rPr>
        <w:t>«Уютный школьный двор» (Ользоновская СОШ)</w:t>
      </w:r>
    </w:p>
    <w:p w:rsidR="00692909" w:rsidRPr="00692909" w:rsidRDefault="00692909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9D715A">
        <w:rPr>
          <w:rFonts w:ascii="Times New Roman" w:hAnsi="Times New Roman" w:cs="Times New Roman"/>
          <w:b/>
          <w:sz w:val="28"/>
          <w:szCs w:val="28"/>
        </w:rPr>
        <w:t>МО «Покровка»</w:t>
      </w:r>
      <w:r w:rsidR="009D715A">
        <w:rPr>
          <w:rFonts w:ascii="Times New Roman" w:hAnsi="Times New Roman" w:cs="Times New Roman"/>
          <w:b/>
          <w:sz w:val="28"/>
          <w:szCs w:val="28"/>
        </w:rPr>
        <w:t xml:space="preserve"> 2 проекта</w:t>
      </w:r>
      <w:r w:rsidRPr="009D715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715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2909">
        <w:rPr>
          <w:rFonts w:ascii="Times New Roman" w:hAnsi="Times New Roman" w:cs="Times New Roman"/>
          <w:sz w:val="28"/>
          <w:szCs w:val="28"/>
        </w:rPr>
        <w:t xml:space="preserve">емонт автомобильных дорог местного значения </w:t>
      </w:r>
      <w:proofErr w:type="gramStart"/>
      <w:r w:rsidRPr="006929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29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29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2909">
        <w:rPr>
          <w:rFonts w:ascii="Times New Roman" w:hAnsi="Times New Roman" w:cs="Times New Roman"/>
          <w:sz w:val="28"/>
          <w:szCs w:val="28"/>
        </w:rPr>
        <w:t>. Покровка по ул. Терешковой, ул. Мира, ул. Гагарина</w:t>
      </w:r>
      <w:r w:rsidR="009D715A">
        <w:rPr>
          <w:rFonts w:ascii="Times New Roman" w:hAnsi="Times New Roman" w:cs="Times New Roman"/>
          <w:sz w:val="28"/>
          <w:szCs w:val="28"/>
        </w:rPr>
        <w:t>», «</w:t>
      </w:r>
      <w:r w:rsidRPr="00692909">
        <w:rPr>
          <w:rFonts w:ascii="Times New Roman" w:hAnsi="Times New Roman" w:cs="Times New Roman"/>
          <w:sz w:val="28"/>
          <w:szCs w:val="28"/>
        </w:rPr>
        <w:t xml:space="preserve">Устройство пешеходного перехода примыкающего к зданию Покровской средней школы по адресу: Иркутская область, Баяндаевский район, </w:t>
      </w:r>
      <w:proofErr w:type="gramStart"/>
      <w:r w:rsidRPr="006929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29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2909">
        <w:rPr>
          <w:rFonts w:ascii="Times New Roman" w:hAnsi="Times New Roman" w:cs="Times New Roman"/>
          <w:sz w:val="28"/>
          <w:szCs w:val="28"/>
        </w:rPr>
        <w:t>Покровка</w:t>
      </w:r>
      <w:proofErr w:type="gramEnd"/>
      <w:r w:rsidRPr="00692909">
        <w:rPr>
          <w:rFonts w:ascii="Times New Roman" w:hAnsi="Times New Roman" w:cs="Times New Roman"/>
          <w:sz w:val="28"/>
          <w:szCs w:val="28"/>
        </w:rPr>
        <w:t>, ул. Мира, 2</w:t>
      </w:r>
      <w:r w:rsidR="009D715A">
        <w:rPr>
          <w:rFonts w:ascii="Times New Roman" w:hAnsi="Times New Roman" w:cs="Times New Roman"/>
          <w:sz w:val="28"/>
          <w:szCs w:val="28"/>
        </w:rPr>
        <w:t>»;</w:t>
      </w:r>
    </w:p>
    <w:p w:rsidR="00312CBD" w:rsidRPr="00312CBD" w:rsidRDefault="00412853" w:rsidP="00A4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F82046" w:rsidRPr="009D715A">
        <w:rPr>
          <w:rFonts w:ascii="Times New Roman" w:hAnsi="Times New Roman" w:cs="Times New Roman"/>
          <w:b/>
          <w:sz w:val="28"/>
          <w:szCs w:val="28"/>
        </w:rPr>
        <w:t>МО «Хогот</w:t>
      </w:r>
      <w:r w:rsidRPr="009D715A">
        <w:rPr>
          <w:rFonts w:ascii="Times New Roman" w:hAnsi="Times New Roman" w:cs="Times New Roman"/>
          <w:b/>
          <w:sz w:val="28"/>
          <w:szCs w:val="28"/>
        </w:rPr>
        <w:t>» 4 проекта</w:t>
      </w:r>
      <w:r w:rsidRPr="00412853">
        <w:rPr>
          <w:rFonts w:ascii="Times New Roman" w:hAnsi="Times New Roman" w:cs="Times New Roman"/>
          <w:sz w:val="28"/>
          <w:szCs w:val="28"/>
        </w:rPr>
        <w:t xml:space="preserve">: </w:t>
      </w:r>
      <w:r w:rsidR="009D715A">
        <w:rPr>
          <w:rFonts w:ascii="Times New Roman" w:hAnsi="Times New Roman" w:cs="Times New Roman"/>
          <w:sz w:val="28"/>
          <w:szCs w:val="28"/>
        </w:rPr>
        <w:t>«</w:t>
      </w:r>
      <w:r w:rsidR="00692909">
        <w:rPr>
          <w:rFonts w:ascii="Times New Roman" w:hAnsi="Times New Roman" w:cs="Times New Roman"/>
          <w:sz w:val="28"/>
          <w:szCs w:val="28"/>
        </w:rPr>
        <w:t>У</w:t>
      </w:r>
      <w:r w:rsidR="00312CBD" w:rsidRPr="00412853">
        <w:rPr>
          <w:rFonts w:ascii="Times New Roman" w:hAnsi="Times New Roman" w:cs="Times New Roman"/>
          <w:sz w:val="28"/>
          <w:szCs w:val="28"/>
        </w:rPr>
        <w:t>стройство ограждения многофункциональной спортивной площадки в д. Кайзеран</w:t>
      </w:r>
      <w:r w:rsidR="009D715A">
        <w:rPr>
          <w:rFonts w:ascii="Times New Roman" w:hAnsi="Times New Roman" w:cs="Times New Roman"/>
          <w:sz w:val="28"/>
          <w:szCs w:val="28"/>
        </w:rPr>
        <w:t>»</w:t>
      </w:r>
      <w:r w:rsidRPr="00412853">
        <w:rPr>
          <w:rFonts w:ascii="Times New Roman" w:hAnsi="Times New Roman" w:cs="Times New Roman"/>
          <w:sz w:val="28"/>
          <w:szCs w:val="28"/>
        </w:rPr>
        <w:t xml:space="preserve">, </w:t>
      </w:r>
      <w:r w:rsidR="009D715A">
        <w:rPr>
          <w:rFonts w:ascii="Times New Roman" w:hAnsi="Times New Roman" w:cs="Times New Roman"/>
          <w:sz w:val="28"/>
          <w:szCs w:val="28"/>
        </w:rPr>
        <w:t>«П</w:t>
      </w:r>
      <w:r w:rsidR="00312CBD" w:rsidRPr="00412853">
        <w:rPr>
          <w:rFonts w:ascii="Times New Roman" w:hAnsi="Times New Roman" w:cs="Times New Roman"/>
          <w:sz w:val="28"/>
          <w:szCs w:val="28"/>
        </w:rPr>
        <w:t>риобретение и установка малых архитектурных форм для  многофункциональной спортивной площадки в д. Кайзеран</w:t>
      </w:r>
      <w:r w:rsidR="009D71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D715A">
        <w:rPr>
          <w:rFonts w:ascii="Times New Roman" w:hAnsi="Times New Roman" w:cs="Times New Roman"/>
          <w:sz w:val="28"/>
          <w:szCs w:val="28"/>
        </w:rPr>
        <w:t>«У</w:t>
      </w:r>
      <w:r w:rsidR="00312CBD" w:rsidRPr="00312CBD">
        <w:rPr>
          <w:rFonts w:ascii="Times New Roman" w:hAnsi="Times New Roman" w:cs="Times New Roman"/>
          <w:sz w:val="28"/>
          <w:szCs w:val="28"/>
        </w:rPr>
        <w:t>стройство покрытия многофункциональной спортивной площадки в д. Кайзеран</w:t>
      </w:r>
      <w:r w:rsidR="009D715A">
        <w:rPr>
          <w:rFonts w:ascii="Times New Roman" w:hAnsi="Times New Roman" w:cs="Times New Roman"/>
          <w:sz w:val="28"/>
          <w:szCs w:val="28"/>
        </w:rPr>
        <w:t>»</w:t>
      </w:r>
      <w:r w:rsidR="00844B81">
        <w:rPr>
          <w:rFonts w:ascii="Times New Roman" w:hAnsi="Times New Roman" w:cs="Times New Roman"/>
          <w:sz w:val="28"/>
          <w:szCs w:val="28"/>
        </w:rPr>
        <w:t xml:space="preserve">, </w:t>
      </w:r>
      <w:r w:rsidR="009D715A">
        <w:rPr>
          <w:rFonts w:ascii="Times New Roman" w:hAnsi="Times New Roman" w:cs="Times New Roman"/>
          <w:sz w:val="28"/>
          <w:szCs w:val="28"/>
        </w:rPr>
        <w:t>«С</w:t>
      </w:r>
      <w:r w:rsidR="00844B81" w:rsidRPr="00844B81">
        <w:rPr>
          <w:rFonts w:ascii="Times New Roman" w:hAnsi="Times New Roman" w:cs="Times New Roman"/>
          <w:sz w:val="28"/>
          <w:szCs w:val="28"/>
        </w:rPr>
        <w:t>портивная площадка – школе</w:t>
      </w:r>
      <w:r w:rsidR="009D715A">
        <w:rPr>
          <w:rFonts w:ascii="Times New Roman" w:hAnsi="Times New Roman" w:cs="Times New Roman"/>
          <w:sz w:val="28"/>
          <w:szCs w:val="28"/>
        </w:rPr>
        <w:t>»</w:t>
      </w:r>
      <w:r w:rsidR="00844B81" w:rsidRPr="00844B81">
        <w:rPr>
          <w:rFonts w:ascii="Times New Roman" w:hAnsi="Times New Roman" w:cs="Times New Roman"/>
          <w:sz w:val="28"/>
          <w:szCs w:val="28"/>
        </w:rPr>
        <w:t xml:space="preserve"> (Хоготовская СОШ)</w:t>
      </w:r>
      <w:r w:rsidR="009D715A">
        <w:rPr>
          <w:rFonts w:ascii="Times New Roman" w:hAnsi="Times New Roman" w:cs="Times New Roman"/>
          <w:sz w:val="28"/>
          <w:szCs w:val="28"/>
        </w:rPr>
        <w:t>.</w:t>
      </w:r>
    </w:p>
    <w:p w:rsidR="00562E39" w:rsidRPr="00562E39" w:rsidRDefault="00562E39" w:rsidP="00A4639F">
      <w:pPr>
        <w:pStyle w:val="a7"/>
        <w:spacing w:after="0" w:line="240" w:lineRule="auto"/>
        <w:ind w:left="0" w:firstLine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202</w:t>
      </w:r>
      <w:r w:rsidR="005629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562E39">
        <w:rPr>
          <w:rFonts w:ascii="Times New Roman" w:hAnsi="Times New Roman" w:cs="Times New Roman"/>
          <w:sz w:val="28"/>
          <w:szCs w:val="28"/>
        </w:rPr>
        <w:t xml:space="preserve">прошли конкурсный отбор </w:t>
      </w:r>
      <w:r w:rsidR="00562971">
        <w:rPr>
          <w:rFonts w:ascii="Times New Roman" w:hAnsi="Times New Roman" w:cs="Times New Roman"/>
          <w:sz w:val="28"/>
          <w:szCs w:val="28"/>
        </w:rPr>
        <w:t xml:space="preserve">13 проектов </w:t>
      </w:r>
      <w:r w:rsidRPr="00562E39">
        <w:rPr>
          <w:rFonts w:ascii="Times New Roman" w:hAnsi="Times New Roman" w:cs="Times New Roman"/>
          <w:sz w:val="28"/>
          <w:szCs w:val="28"/>
        </w:rPr>
        <w:t>с общей суммой 2</w:t>
      </w:r>
      <w:r w:rsidR="00562971">
        <w:rPr>
          <w:rFonts w:ascii="Times New Roman" w:hAnsi="Times New Roman" w:cs="Times New Roman"/>
          <w:sz w:val="28"/>
          <w:szCs w:val="28"/>
        </w:rPr>
        <w:t>5</w:t>
      </w:r>
      <w:r w:rsidRPr="00562E39">
        <w:rPr>
          <w:rFonts w:ascii="Times New Roman" w:hAnsi="Times New Roman" w:cs="Times New Roman"/>
          <w:sz w:val="28"/>
          <w:szCs w:val="28"/>
        </w:rPr>
        <w:t>,</w:t>
      </w:r>
      <w:r w:rsidR="00562971">
        <w:rPr>
          <w:rFonts w:ascii="Times New Roman" w:hAnsi="Times New Roman" w:cs="Times New Roman"/>
          <w:sz w:val="28"/>
          <w:szCs w:val="28"/>
        </w:rPr>
        <w:t>3</w:t>
      </w:r>
      <w:r w:rsidRPr="00562E39">
        <w:rPr>
          <w:rFonts w:ascii="Times New Roman" w:hAnsi="Times New Roman" w:cs="Times New Roman"/>
          <w:sz w:val="28"/>
          <w:szCs w:val="28"/>
        </w:rPr>
        <w:t>млн. руб., в т.ч. областной бюджет -2</w:t>
      </w:r>
      <w:r w:rsidR="00562971">
        <w:rPr>
          <w:rFonts w:ascii="Times New Roman" w:hAnsi="Times New Roman" w:cs="Times New Roman"/>
          <w:sz w:val="28"/>
          <w:szCs w:val="28"/>
        </w:rPr>
        <w:t>2</w:t>
      </w:r>
      <w:r w:rsidRPr="00562E39">
        <w:rPr>
          <w:rFonts w:ascii="Times New Roman" w:hAnsi="Times New Roman" w:cs="Times New Roman"/>
          <w:sz w:val="28"/>
          <w:szCs w:val="28"/>
        </w:rPr>
        <w:t>,</w:t>
      </w:r>
      <w:r w:rsidR="00562971">
        <w:rPr>
          <w:rFonts w:ascii="Times New Roman" w:hAnsi="Times New Roman" w:cs="Times New Roman"/>
          <w:sz w:val="28"/>
          <w:szCs w:val="28"/>
        </w:rPr>
        <w:t>7</w:t>
      </w:r>
      <w:r w:rsidRPr="00562E39">
        <w:rPr>
          <w:rFonts w:ascii="Times New Roman" w:hAnsi="Times New Roman" w:cs="Times New Roman"/>
          <w:sz w:val="28"/>
          <w:szCs w:val="28"/>
        </w:rPr>
        <w:t xml:space="preserve"> млн. руб., и инициативные платежи составили- 2,</w:t>
      </w:r>
      <w:r w:rsidR="00562971">
        <w:rPr>
          <w:rFonts w:ascii="Times New Roman" w:hAnsi="Times New Roman" w:cs="Times New Roman"/>
          <w:sz w:val="28"/>
          <w:szCs w:val="28"/>
        </w:rPr>
        <w:t>5</w:t>
      </w:r>
      <w:r w:rsidRPr="00562E39">
        <w:rPr>
          <w:rFonts w:ascii="Times New Roman" w:hAnsi="Times New Roman" w:cs="Times New Roman"/>
          <w:sz w:val="28"/>
          <w:szCs w:val="28"/>
        </w:rPr>
        <w:t>млн. руб.</w:t>
      </w:r>
    </w:p>
    <w:p w:rsidR="00E1606A" w:rsidRDefault="00562E39" w:rsidP="00A4639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E39">
        <w:rPr>
          <w:rFonts w:ascii="Times New Roman" w:hAnsi="Times New Roman" w:cs="Times New Roman"/>
          <w:sz w:val="28"/>
          <w:szCs w:val="28"/>
        </w:rPr>
        <w:t>Будут реализованы такие проекты</w:t>
      </w:r>
      <w:r w:rsidR="0047070C">
        <w:rPr>
          <w:rFonts w:ascii="Times New Roman" w:hAnsi="Times New Roman" w:cs="Times New Roman"/>
          <w:sz w:val="28"/>
          <w:szCs w:val="28"/>
        </w:rPr>
        <w:t xml:space="preserve">, </w:t>
      </w:r>
      <w:r w:rsidRPr="00562E39">
        <w:rPr>
          <w:rFonts w:ascii="Times New Roman" w:hAnsi="Times New Roman" w:cs="Times New Roman"/>
          <w:sz w:val="28"/>
          <w:szCs w:val="28"/>
        </w:rPr>
        <w:t xml:space="preserve"> как</w:t>
      </w:r>
      <w:r w:rsidR="0047070C">
        <w:rPr>
          <w:rFonts w:ascii="Times New Roman" w:hAnsi="Times New Roman" w:cs="Times New Roman"/>
          <w:sz w:val="28"/>
          <w:szCs w:val="28"/>
        </w:rPr>
        <w:t xml:space="preserve"> </w:t>
      </w:r>
      <w:r w:rsidRPr="00562E39">
        <w:rPr>
          <w:rFonts w:ascii="Times New Roman" w:hAnsi="Times New Roman" w:cs="Times New Roman"/>
          <w:sz w:val="28"/>
          <w:szCs w:val="28"/>
        </w:rPr>
        <w:t xml:space="preserve"> </w:t>
      </w:r>
      <w:r w:rsidR="00E1606A">
        <w:rPr>
          <w:rFonts w:ascii="Times New Roman" w:hAnsi="Times New Roman" w:cs="Times New Roman"/>
          <w:sz w:val="28"/>
          <w:szCs w:val="28"/>
        </w:rPr>
        <w:t>устройство подвесного потолка Баяндаевской СОШ, приобретение оборудования для сенсорного кабинета и средств социализации для учащихся с ОВЗ</w:t>
      </w:r>
      <w:r w:rsidR="007C3B5F">
        <w:rPr>
          <w:rFonts w:ascii="Times New Roman" w:hAnsi="Times New Roman" w:cs="Times New Roman"/>
          <w:sz w:val="28"/>
          <w:szCs w:val="28"/>
        </w:rPr>
        <w:t xml:space="preserve"> Баяндаевской СОШ, </w:t>
      </w:r>
      <w:r w:rsidR="0071011D">
        <w:rPr>
          <w:rFonts w:ascii="Times New Roman" w:hAnsi="Times New Roman" w:cs="Times New Roman"/>
          <w:sz w:val="28"/>
          <w:szCs w:val="28"/>
        </w:rPr>
        <w:t xml:space="preserve">Оснащение учебных кабинетов Нагалыкской СОШ и Покровской СОШ, </w:t>
      </w:r>
      <w:r w:rsidR="007C3B5F">
        <w:rPr>
          <w:rFonts w:ascii="Times New Roman" w:hAnsi="Times New Roman" w:cs="Times New Roman"/>
          <w:sz w:val="28"/>
          <w:szCs w:val="28"/>
        </w:rPr>
        <w:t>благоустройство школьной территории Гаханской СОШ</w:t>
      </w:r>
      <w:r w:rsidR="003B0DA1">
        <w:rPr>
          <w:rFonts w:ascii="Times New Roman" w:hAnsi="Times New Roman" w:cs="Times New Roman"/>
          <w:sz w:val="28"/>
          <w:szCs w:val="28"/>
        </w:rPr>
        <w:t xml:space="preserve"> и</w:t>
      </w:r>
      <w:r w:rsidR="007C3B5F">
        <w:rPr>
          <w:rFonts w:ascii="Times New Roman" w:hAnsi="Times New Roman" w:cs="Times New Roman"/>
          <w:sz w:val="28"/>
          <w:szCs w:val="28"/>
        </w:rPr>
        <w:t xml:space="preserve"> Покровской СОШ</w:t>
      </w:r>
      <w:r w:rsidR="003B0DA1">
        <w:rPr>
          <w:rFonts w:ascii="Times New Roman" w:hAnsi="Times New Roman" w:cs="Times New Roman"/>
          <w:sz w:val="28"/>
          <w:szCs w:val="28"/>
        </w:rPr>
        <w:t xml:space="preserve">, Нагалыкского детского сада, </w:t>
      </w:r>
      <w:r w:rsidR="007B3339">
        <w:rPr>
          <w:rFonts w:ascii="Times New Roman" w:hAnsi="Times New Roman" w:cs="Times New Roman"/>
          <w:sz w:val="28"/>
          <w:szCs w:val="28"/>
        </w:rPr>
        <w:t>с</w:t>
      </w:r>
      <w:r w:rsidR="007B3339" w:rsidRPr="007B3339">
        <w:rPr>
          <w:rFonts w:ascii="Times New Roman" w:hAnsi="Times New Roman" w:cs="Times New Roman"/>
          <w:sz w:val="28"/>
          <w:szCs w:val="28"/>
        </w:rPr>
        <w:t>оздание инклюзивной инфраструктуры</w:t>
      </w:r>
      <w:r w:rsidR="007B3339">
        <w:rPr>
          <w:rFonts w:ascii="Times New Roman" w:hAnsi="Times New Roman" w:cs="Times New Roman"/>
          <w:sz w:val="28"/>
          <w:szCs w:val="28"/>
        </w:rPr>
        <w:t xml:space="preserve"> Баяндаевской ДШИ, создание стены памяти,</w:t>
      </w:r>
      <w:r w:rsidR="005A2D6B" w:rsidRPr="005A2D6B">
        <w:t xml:space="preserve"> </w:t>
      </w:r>
      <w:r w:rsidR="005A2D6B" w:rsidRPr="005A2D6B">
        <w:rPr>
          <w:rFonts w:ascii="Times New Roman" w:hAnsi="Times New Roman" w:cs="Times New Roman"/>
          <w:sz w:val="28"/>
          <w:szCs w:val="28"/>
        </w:rPr>
        <w:t>посвященная участникам Специальной военной операции (СВО) на Аллее Славы</w:t>
      </w:r>
      <w:proofErr w:type="gramEnd"/>
      <w:r w:rsidR="005A2D6B" w:rsidRPr="005A2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2D6B" w:rsidRPr="005A2D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A2D6B" w:rsidRPr="005A2D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2D6B" w:rsidRPr="005A2D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A2D6B" w:rsidRPr="005A2D6B">
        <w:rPr>
          <w:rFonts w:ascii="Times New Roman" w:hAnsi="Times New Roman" w:cs="Times New Roman"/>
          <w:sz w:val="28"/>
          <w:szCs w:val="28"/>
        </w:rPr>
        <w:t>.</w:t>
      </w:r>
      <w:r w:rsidR="005A2D6B">
        <w:rPr>
          <w:rFonts w:ascii="Times New Roman" w:hAnsi="Times New Roman" w:cs="Times New Roman"/>
          <w:sz w:val="28"/>
          <w:szCs w:val="28"/>
        </w:rPr>
        <w:t xml:space="preserve"> </w:t>
      </w:r>
      <w:r w:rsidR="005A2D6B" w:rsidRPr="005A2D6B">
        <w:rPr>
          <w:rFonts w:ascii="Times New Roman" w:hAnsi="Times New Roman" w:cs="Times New Roman"/>
          <w:sz w:val="28"/>
          <w:szCs w:val="28"/>
        </w:rPr>
        <w:t>Баяндай</w:t>
      </w:r>
      <w:r w:rsidR="005A2D6B">
        <w:rPr>
          <w:rFonts w:ascii="Times New Roman" w:hAnsi="Times New Roman" w:cs="Times New Roman"/>
          <w:sz w:val="28"/>
          <w:szCs w:val="28"/>
        </w:rPr>
        <w:t xml:space="preserve">, </w:t>
      </w:r>
      <w:r w:rsidR="007B3339">
        <w:rPr>
          <w:rFonts w:ascii="Times New Roman" w:hAnsi="Times New Roman" w:cs="Times New Roman"/>
          <w:sz w:val="28"/>
          <w:szCs w:val="28"/>
        </w:rPr>
        <w:t xml:space="preserve"> </w:t>
      </w:r>
      <w:r w:rsidR="007B3339" w:rsidRPr="007B3339">
        <w:rPr>
          <w:rFonts w:ascii="Times New Roman" w:hAnsi="Times New Roman" w:cs="Times New Roman"/>
          <w:sz w:val="28"/>
          <w:szCs w:val="28"/>
        </w:rPr>
        <w:t xml:space="preserve"> </w:t>
      </w:r>
      <w:r w:rsidR="005A2D6B">
        <w:rPr>
          <w:rFonts w:ascii="Times New Roman" w:hAnsi="Times New Roman" w:cs="Times New Roman"/>
          <w:sz w:val="28"/>
          <w:szCs w:val="28"/>
        </w:rPr>
        <w:t>п</w:t>
      </w:r>
      <w:r w:rsidR="005A2D6B" w:rsidRPr="005A2D6B">
        <w:rPr>
          <w:rFonts w:ascii="Times New Roman" w:hAnsi="Times New Roman" w:cs="Times New Roman"/>
          <w:sz w:val="28"/>
          <w:szCs w:val="28"/>
        </w:rPr>
        <w:t>роведение фестиваля белорусской культуры в селе Тургеневка</w:t>
      </w:r>
      <w:r w:rsidR="005A2D6B">
        <w:rPr>
          <w:rFonts w:ascii="Times New Roman" w:hAnsi="Times New Roman" w:cs="Times New Roman"/>
          <w:sz w:val="28"/>
          <w:szCs w:val="28"/>
        </w:rPr>
        <w:t xml:space="preserve"> и</w:t>
      </w:r>
      <w:r w:rsidR="005A2D6B" w:rsidRPr="005A2D6B">
        <w:rPr>
          <w:rFonts w:ascii="Times New Roman" w:hAnsi="Times New Roman" w:cs="Times New Roman"/>
          <w:sz w:val="28"/>
          <w:szCs w:val="28"/>
        </w:rPr>
        <w:t xml:space="preserve"> </w:t>
      </w:r>
      <w:r w:rsidR="003B0DA1">
        <w:rPr>
          <w:rFonts w:ascii="Times New Roman" w:hAnsi="Times New Roman" w:cs="Times New Roman"/>
          <w:sz w:val="28"/>
          <w:szCs w:val="28"/>
        </w:rPr>
        <w:t>ремонт дорог с. Нагалык и с. Тургеневка</w:t>
      </w:r>
      <w:r w:rsidR="005A2D6B">
        <w:rPr>
          <w:rFonts w:ascii="Times New Roman" w:hAnsi="Times New Roman" w:cs="Times New Roman"/>
          <w:sz w:val="28"/>
          <w:szCs w:val="28"/>
        </w:rPr>
        <w:t>.</w:t>
      </w:r>
    </w:p>
    <w:p w:rsidR="00370476" w:rsidRPr="00C344C7" w:rsidRDefault="00370476" w:rsidP="00A1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27BA" w:rsidRDefault="007B27BA" w:rsidP="00370476">
      <w:pPr>
        <w:spacing w:after="0"/>
        <w:ind w:right="141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3127" w:rsidRDefault="00963127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D6B" w:rsidRDefault="005A2D6B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D6B" w:rsidRDefault="005A2D6B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D6B" w:rsidRDefault="005A2D6B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69F6" w:rsidRDefault="006769F6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69F6" w:rsidRDefault="006769F6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639F" w:rsidRDefault="00A4639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3524" w:rsidRDefault="005A3524" w:rsidP="00A607D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607DC" w:rsidRPr="00A607DC" w:rsidRDefault="00A607DC" w:rsidP="00A607D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D6B" w:rsidRPr="000E2503" w:rsidRDefault="005A2D6B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3FDF" w:rsidRPr="00857CAD" w:rsidRDefault="00C93FDF" w:rsidP="00C93FDF">
      <w:pPr>
        <w:pStyle w:val="a7"/>
        <w:tabs>
          <w:tab w:val="left" w:pos="142"/>
        </w:tabs>
        <w:spacing w:after="0" w:line="240" w:lineRule="auto"/>
        <w:ind w:left="57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57CAD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реализации</w:t>
      </w:r>
    </w:p>
    <w:p w:rsidR="00C93FDF" w:rsidRDefault="00C93FDF" w:rsidP="00C93FDF">
      <w:pPr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368D">
        <w:rPr>
          <w:rFonts w:ascii="Times New Roman" w:hAnsi="Times New Roman" w:cs="Times New Roman"/>
          <w:b/>
          <w:color w:val="000000"/>
          <w:sz w:val="24"/>
          <w:szCs w:val="24"/>
        </w:rPr>
        <w:t>Стратегии социально-экономического развития</w:t>
      </w:r>
    </w:p>
    <w:p w:rsidR="00C93FDF" w:rsidRDefault="00C93FDF" w:rsidP="00C93FDF">
      <w:pPr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368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 «Ба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яндаевский район» до 2036 года</w:t>
      </w:r>
      <w:r w:rsidRPr="004036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202</w:t>
      </w:r>
      <w:r w:rsidR="005A2D6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4036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C93FDF" w:rsidRPr="0040368D" w:rsidRDefault="00C93FDF" w:rsidP="00C93FDF">
      <w:pPr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3FDF" w:rsidRPr="0040368D" w:rsidRDefault="00C93FDF" w:rsidP="00C93FDF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основных целей социально-экономического развития муниципального образования «Баяндаевский район» в современных условиях используется стратегический подход к управлению районом. </w:t>
      </w:r>
      <w:r w:rsidRPr="0040368D">
        <w:rPr>
          <w:rFonts w:ascii="Times New Roman" w:hAnsi="Times New Roman" w:cs="Times New Roman"/>
          <w:bCs/>
          <w:iCs/>
          <w:sz w:val="24"/>
          <w:szCs w:val="24"/>
        </w:rPr>
        <w:t>Стратегия социально-экономического развития муниципального образования «Баяндаевский район» на 2019 - 203</w:t>
      </w:r>
      <w:r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40368D">
        <w:rPr>
          <w:rFonts w:ascii="Times New Roman" w:hAnsi="Times New Roman" w:cs="Times New Roman"/>
          <w:bCs/>
          <w:iCs/>
          <w:sz w:val="24"/>
          <w:szCs w:val="24"/>
        </w:rPr>
        <w:t xml:space="preserve"> годы утверждена решением Думы муниципального образования «Баяндаевский район» </w:t>
      </w:r>
      <w:r w:rsidRPr="0040368D">
        <w:rPr>
          <w:rFonts w:ascii="Times New Roman" w:hAnsi="Times New Roman" w:cs="Times New Roman"/>
          <w:sz w:val="24"/>
          <w:szCs w:val="24"/>
        </w:rPr>
        <w:t>от 24.12.2018 года № 33/8</w:t>
      </w:r>
      <w:r>
        <w:rPr>
          <w:rFonts w:ascii="Times New Roman" w:hAnsi="Times New Roman" w:cs="Times New Roman"/>
          <w:sz w:val="24"/>
          <w:szCs w:val="24"/>
        </w:rPr>
        <w:t xml:space="preserve"> (ред. от 1</w:t>
      </w:r>
      <w:r w:rsidR="00A9042E">
        <w:rPr>
          <w:rFonts w:ascii="Times New Roman" w:hAnsi="Times New Roman" w:cs="Times New Roman"/>
          <w:sz w:val="24"/>
          <w:szCs w:val="24"/>
        </w:rPr>
        <w:t>5.06</w:t>
      </w:r>
      <w:r>
        <w:rPr>
          <w:rFonts w:ascii="Times New Roman" w:hAnsi="Times New Roman" w:cs="Times New Roman"/>
          <w:sz w:val="24"/>
          <w:szCs w:val="24"/>
        </w:rPr>
        <w:t>.2023г</w:t>
      </w:r>
      <w:r w:rsidRPr="004036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9042E">
        <w:rPr>
          <w:rFonts w:ascii="Times New Roman" w:hAnsi="Times New Roman" w:cs="Times New Roman"/>
          <w:sz w:val="24"/>
          <w:szCs w:val="24"/>
        </w:rPr>
        <w:t>34/2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93FDF" w:rsidRPr="0040368D" w:rsidRDefault="00C93FDF" w:rsidP="00C93FDF">
      <w:pPr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В ходе реализации Стратегии в 202</w:t>
      </w:r>
      <w:r w:rsidR="005A2D6B">
        <w:rPr>
          <w:rFonts w:ascii="Times New Roman" w:hAnsi="Times New Roman" w:cs="Times New Roman"/>
          <w:sz w:val="24"/>
          <w:szCs w:val="24"/>
        </w:rPr>
        <w:t>5</w:t>
      </w:r>
      <w:r w:rsidRPr="0040368D">
        <w:rPr>
          <w:rFonts w:ascii="Times New Roman" w:hAnsi="Times New Roman" w:cs="Times New Roman"/>
          <w:sz w:val="24"/>
          <w:szCs w:val="24"/>
        </w:rPr>
        <w:t xml:space="preserve"> году достигнуты следующие значения установленных целевых показателей:</w:t>
      </w:r>
    </w:p>
    <w:tbl>
      <w:tblPr>
        <w:tblW w:w="1049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3493"/>
        <w:gridCol w:w="993"/>
        <w:gridCol w:w="1557"/>
        <w:gridCol w:w="11"/>
        <w:gridCol w:w="1415"/>
        <w:gridCol w:w="2554"/>
      </w:tblGrid>
      <w:tr w:rsidR="00C93FDF" w:rsidRPr="0040368D" w:rsidTr="002E5AEA">
        <w:trPr>
          <w:tblHeader/>
        </w:trPr>
        <w:tc>
          <w:tcPr>
            <w:tcW w:w="467" w:type="dxa"/>
            <w:vMerge w:val="restart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№</w:t>
            </w:r>
          </w:p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proofErr w:type="gramStart"/>
            <w:r w:rsidRPr="001F4E93">
              <w:rPr>
                <w:b/>
                <w:sz w:val="20"/>
              </w:rPr>
              <w:t>п</w:t>
            </w:r>
            <w:proofErr w:type="gramEnd"/>
            <w:r w:rsidRPr="001F4E93">
              <w:rPr>
                <w:b/>
                <w:sz w:val="20"/>
              </w:rPr>
              <w:t>/п</w:t>
            </w:r>
          </w:p>
        </w:tc>
        <w:tc>
          <w:tcPr>
            <w:tcW w:w="3493" w:type="dxa"/>
            <w:vMerge w:val="restart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ед. изм.</w:t>
            </w:r>
          </w:p>
        </w:tc>
        <w:tc>
          <w:tcPr>
            <w:tcW w:w="5537" w:type="dxa"/>
            <w:gridSpan w:val="4"/>
            <w:shd w:val="clear" w:color="auto" w:fill="C0C0C0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Результат реализации</w:t>
            </w:r>
          </w:p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  <w:tr w:rsidR="00C93FDF" w:rsidRPr="0040368D" w:rsidTr="002E5AEA">
        <w:trPr>
          <w:tblHeader/>
        </w:trPr>
        <w:tc>
          <w:tcPr>
            <w:tcW w:w="467" w:type="dxa"/>
            <w:vMerge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3493" w:type="dxa"/>
            <w:vMerge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Merge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1557" w:type="dxa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Плановое значение показателя</w:t>
            </w:r>
          </w:p>
        </w:tc>
        <w:tc>
          <w:tcPr>
            <w:tcW w:w="1426" w:type="dxa"/>
            <w:gridSpan w:val="2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>Фактическое значение показателя</w:t>
            </w:r>
          </w:p>
        </w:tc>
        <w:tc>
          <w:tcPr>
            <w:tcW w:w="2554" w:type="dxa"/>
            <w:shd w:val="clear" w:color="auto" w:fill="C0C0C0"/>
            <w:vAlign w:val="center"/>
          </w:tcPr>
          <w:p w:rsidR="00C93FDF" w:rsidRPr="001F4E93" w:rsidRDefault="00C93FDF" w:rsidP="002E5AEA">
            <w:pPr>
              <w:pStyle w:val="ConsPlusNormal"/>
              <w:jc w:val="center"/>
              <w:rPr>
                <w:b/>
                <w:sz w:val="20"/>
              </w:rPr>
            </w:pPr>
            <w:r w:rsidRPr="001F4E93">
              <w:rPr>
                <w:b/>
                <w:sz w:val="20"/>
              </w:rPr>
              <w:t xml:space="preserve">Отклонение фактического значения </w:t>
            </w:r>
            <w:proofErr w:type="gramStart"/>
            <w:r w:rsidRPr="001F4E93">
              <w:rPr>
                <w:b/>
                <w:sz w:val="20"/>
              </w:rPr>
              <w:t>от</w:t>
            </w:r>
            <w:proofErr w:type="gramEnd"/>
            <w:r w:rsidRPr="001F4E93">
              <w:rPr>
                <w:b/>
                <w:sz w:val="20"/>
              </w:rPr>
              <w:t xml:space="preserve"> планового</w:t>
            </w:r>
          </w:p>
        </w:tc>
      </w:tr>
      <w:tr w:rsidR="00C93FDF" w:rsidRPr="0040368D" w:rsidTr="002E5AEA">
        <w:trPr>
          <w:trHeight w:val="269"/>
        </w:trPr>
        <w:tc>
          <w:tcPr>
            <w:tcW w:w="10490" w:type="dxa"/>
            <w:gridSpan w:val="7"/>
            <w:shd w:val="clear" w:color="auto" w:fill="auto"/>
          </w:tcPr>
          <w:p w:rsidR="00C93FDF" w:rsidRPr="0040368D" w:rsidRDefault="00C93FDF" w:rsidP="002E5AEA">
            <w:pPr>
              <w:pStyle w:val="ConsPlusNormal"/>
              <w:jc w:val="center"/>
              <w:rPr>
                <w:szCs w:val="24"/>
              </w:rPr>
            </w:pPr>
            <w:r w:rsidRPr="0040368D">
              <w:rPr>
                <w:b/>
                <w:szCs w:val="24"/>
              </w:rPr>
              <w:t>Стратегическая цель – Повышение уровня и качества жизни населения</w:t>
            </w:r>
          </w:p>
        </w:tc>
      </w:tr>
      <w:tr w:rsidR="00C93FDF" w:rsidRPr="0040368D" w:rsidTr="002E5AEA">
        <w:trPr>
          <w:trHeight w:val="229"/>
        </w:trPr>
        <w:tc>
          <w:tcPr>
            <w:tcW w:w="10490" w:type="dxa"/>
            <w:gridSpan w:val="7"/>
            <w:shd w:val="clear" w:color="auto" w:fill="auto"/>
          </w:tcPr>
          <w:p w:rsidR="00C93FDF" w:rsidRPr="0040368D" w:rsidRDefault="00C93FDF" w:rsidP="002E5AEA">
            <w:pPr>
              <w:pStyle w:val="ConsPlusNormal"/>
              <w:jc w:val="center"/>
              <w:rPr>
                <w:szCs w:val="24"/>
              </w:rPr>
            </w:pPr>
            <w:r w:rsidRPr="0040368D">
              <w:rPr>
                <w:b/>
                <w:szCs w:val="24"/>
              </w:rPr>
              <w:t>Стратегическая задача 1 – Социальное развитие</w:t>
            </w:r>
          </w:p>
        </w:tc>
      </w:tr>
      <w:tr w:rsidR="00C93FDF" w:rsidRPr="0040368D" w:rsidTr="003867DD">
        <w:trPr>
          <w:trHeight w:val="803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Коэффициен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естественного прироста (убыли</w:t>
            </w: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0368D">
              <w:rPr>
                <w:rFonts w:ascii="Times New Roman" w:hAnsi="Times New Roman" w:cs="Times New Roman"/>
                <w:sz w:val="24"/>
                <w:szCs w:val="24"/>
              </w:rPr>
              <w:br/>
              <w:t>в расчете на 1000 населения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C93FDF" w:rsidRPr="0040368D" w:rsidRDefault="00C93FDF" w:rsidP="00A9042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A9042E">
              <w:rPr>
                <w:szCs w:val="24"/>
              </w:rPr>
              <w:t>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93FDF" w:rsidRPr="000B1159" w:rsidRDefault="00BE526F" w:rsidP="007C4110">
            <w:pPr>
              <w:pStyle w:val="ConsPlusNormal"/>
              <w:jc w:val="center"/>
              <w:rPr>
                <w:szCs w:val="24"/>
              </w:rPr>
            </w:pPr>
            <w:r w:rsidRPr="000B1159">
              <w:rPr>
                <w:szCs w:val="24"/>
              </w:rPr>
              <w:t>-</w:t>
            </w:r>
            <w:r w:rsidR="007C4110" w:rsidRPr="000B1159">
              <w:rPr>
                <w:szCs w:val="24"/>
              </w:rPr>
              <w:t>5,1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C93FDF" w:rsidP="00FD6522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E75729">
              <w:rPr>
                <w:szCs w:val="24"/>
              </w:rPr>
              <w:t>6</w:t>
            </w:r>
            <w:r w:rsidR="00FD6522">
              <w:rPr>
                <w:szCs w:val="24"/>
              </w:rPr>
              <w:t>,6</w:t>
            </w:r>
          </w:p>
        </w:tc>
      </w:tr>
      <w:tr w:rsidR="00C93FDF" w:rsidRPr="0040368D" w:rsidTr="003867DD">
        <w:trPr>
          <w:trHeight w:val="574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Миграционная убыль (прирост) на 1000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C93FDF" w:rsidP="00EB69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1518A">
              <w:rPr>
                <w:szCs w:val="24"/>
              </w:rPr>
              <w:t>0,</w:t>
            </w:r>
            <w:r w:rsidR="00EB6917">
              <w:rPr>
                <w:szCs w:val="24"/>
              </w:rPr>
              <w:t>8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0B1159" w:rsidRDefault="00C93FDF" w:rsidP="0066238D">
            <w:pPr>
              <w:pStyle w:val="ConsPlusNormal"/>
              <w:jc w:val="center"/>
              <w:rPr>
                <w:szCs w:val="24"/>
              </w:rPr>
            </w:pPr>
            <w:r w:rsidRPr="000B1159">
              <w:rPr>
                <w:szCs w:val="24"/>
              </w:rPr>
              <w:t>-</w:t>
            </w:r>
            <w:r w:rsidR="0066238D" w:rsidRPr="000B1159">
              <w:rPr>
                <w:szCs w:val="24"/>
              </w:rPr>
              <w:t>0,8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FD6522" w:rsidP="0066238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C556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E75729" w:rsidP="00EB69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B6917">
              <w:rPr>
                <w:szCs w:val="24"/>
              </w:rPr>
              <w:t>9,4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D96404" w:rsidRDefault="007E0791" w:rsidP="00496D8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496D8B">
              <w:rPr>
                <w:szCs w:val="24"/>
              </w:rPr>
              <w:t>2,6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D96404" w:rsidRDefault="00496D8B" w:rsidP="00496D8B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7E0791">
              <w:rPr>
                <w:szCs w:val="24"/>
              </w:rPr>
              <w:t>3,</w:t>
            </w:r>
            <w:r>
              <w:rPr>
                <w:szCs w:val="24"/>
              </w:rPr>
              <w:t>2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культурных мероприятий: в 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досуговых учреждениях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556EC" w:rsidRDefault="00C556EC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B1F83" w:rsidP="00EB69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  <w:r w:rsidR="00EB6917">
              <w:rPr>
                <w:szCs w:val="24"/>
              </w:rPr>
              <w:t>500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574F2D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207311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574F2D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14811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1-6 лет, получающих дошкольную образовательную услугу и (или) услугу по их содержанию в муниципальных учреждениях в общей численности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от 1 до 6 лет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556EC" w:rsidRDefault="00C556EC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B1F83" w:rsidP="00EB691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49,</w:t>
            </w:r>
            <w:r w:rsidR="00EB6917">
              <w:rPr>
                <w:szCs w:val="24"/>
              </w:rPr>
              <w:t>5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B74794" w:rsidP="00CE099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51,4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B74794" w:rsidP="00B7479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-1,9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 муниципальных общеобразовательных учреждений, не получивших аттестат о среднем (полном) образовании в общей численности выпускников муниципальных общеобразовательных учреждений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B1F83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53812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2,2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7E0791" w:rsidP="00853812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853812">
              <w:rPr>
                <w:szCs w:val="24"/>
              </w:rPr>
              <w:t>2,2</w:t>
            </w:r>
          </w:p>
        </w:tc>
      </w:tr>
      <w:tr w:rsidR="00C93FDF" w:rsidRPr="0040368D" w:rsidTr="003867DD">
        <w:trPr>
          <w:trHeight w:val="2255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5-18 </w:t>
            </w:r>
            <w:r w:rsidR="001917B6">
              <w:rPr>
                <w:rFonts w:ascii="Times New Roman" w:hAnsi="Times New Roman" w:cs="Times New Roman"/>
                <w:sz w:val="24"/>
                <w:szCs w:val="24"/>
              </w:rPr>
              <w:t>лет, получающих услуги по доп.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бразованию в организациях различной 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B1F83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73,5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6C3EE1" w:rsidP="00A316D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6C3EE1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-15,5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EB6917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36,9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AC64EE" w:rsidP="00343A6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35,1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AC64EE" w:rsidP="00AC64E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-1,8</w:t>
            </w:r>
          </w:p>
        </w:tc>
      </w:tr>
      <w:tr w:rsidR="00C93FDF" w:rsidRPr="0040368D" w:rsidTr="003867DD">
        <w:trPr>
          <w:trHeight w:val="436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556EC" w:rsidRDefault="00C556EC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C93FD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8040D8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Default="00BD1698" w:rsidP="008040D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8040D8">
              <w:rPr>
                <w:szCs w:val="24"/>
              </w:rPr>
              <w:t>3</w:t>
            </w:r>
          </w:p>
        </w:tc>
      </w:tr>
      <w:tr w:rsidR="00C93FDF" w:rsidRPr="0040368D" w:rsidTr="002E5AEA">
        <w:trPr>
          <w:trHeight w:val="305"/>
        </w:trPr>
        <w:tc>
          <w:tcPr>
            <w:tcW w:w="1049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pStyle w:val="ConsPlusNormal"/>
              <w:jc w:val="center"/>
              <w:rPr>
                <w:szCs w:val="24"/>
              </w:rPr>
            </w:pPr>
            <w:r w:rsidRPr="0040368D">
              <w:rPr>
                <w:b/>
                <w:szCs w:val="24"/>
              </w:rPr>
              <w:t>Стратегическая задача 2 – Развитие инфраструктуры и обеспечение условий жизнедеятельности</w:t>
            </w:r>
          </w:p>
        </w:tc>
      </w:tr>
      <w:tr w:rsidR="00C93FDF" w:rsidRPr="0040368D" w:rsidTr="002E5AEA">
        <w:trPr>
          <w:trHeight w:val="510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на конец года, всего 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тыс. кв.м</w:t>
            </w:r>
          </w:p>
        </w:tc>
        <w:tc>
          <w:tcPr>
            <w:tcW w:w="1557" w:type="dxa"/>
            <w:shd w:val="clear" w:color="auto" w:fill="auto"/>
          </w:tcPr>
          <w:p w:rsidR="00C93FDF" w:rsidRPr="0040368D" w:rsidRDefault="000825AC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243,1</w:t>
            </w:r>
          </w:p>
        </w:tc>
        <w:tc>
          <w:tcPr>
            <w:tcW w:w="1426" w:type="dxa"/>
            <w:gridSpan w:val="2"/>
            <w:shd w:val="clear" w:color="auto" w:fill="auto"/>
          </w:tcPr>
          <w:p w:rsidR="00C93FDF" w:rsidRPr="0040368D" w:rsidRDefault="007F478A" w:rsidP="005A443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5A4434">
              <w:rPr>
                <w:szCs w:val="24"/>
              </w:rPr>
              <w:t>3</w:t>
            </w:r>
            <w:r>
              <w:rPr>
                <w:szCs w:val="24"/>
              </w:rPr>
              <w:t>,</w:t>
            </w:r>
            <w:r w:rsidR="005A4434">
              <w:rPr>
                <w:szCs w:val="24"/>
              </w:rPr>
              <w:t>3</w:t>
            </w:r>
          </w:p>
        </w:tc>
        <w:tc>
          <w:tcPr>
            <w:tcW w:w="2554" w:type="dxa"/>
            <w:shd w:val="clear" w:color="auto" w:fill="auto"/>
          </w:tcPr>
          <w:p w:rsidR="00C93FDF" w:rsidRPr="0040368D" w:rsidRDefault="00E3320F" w:rsidP="005A443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5A4434">
              <w:rPr>
                <w:szCs w:val="24"/>
              </w:rPr>
              <w:t>9,8</w:t>
            </w:r>
          </w:p>
        </w:tc>
      </w:tr>
      <w:tr w:rsidR="00C93FDF" w:rsidRPr="0040368D" w:rsidTr="002E5AEA">
        <w:trPr>
          <w:trHeight w:val="1042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0825AC" w:rsidP="008040D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040D8">
              <w:rPr>
                <w:szCs w:val="24"/>
              </w:rPr>
              <w:t>1,1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7F478A" w:rsidP="005A443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20,</w:t>
            </w:r>
            <w:r w:rsidR="005A4434">
              <w:rPr>
                <w:szCs w:val="24"/>
              </w:rPr>
              <w:t>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5A4434" w:rsidP="007F478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7F478A">
              <w:rPr>
                <w:szCs w:val="24"/>
              </w:rPr>
              <w:t>0</w:t>
            </w:r>
            <w:r>
              <w:rPr>
                <w:szCs w:val="24"/>
              </w:rPr>
              <w:t>,9</w:t>
            </w:r>
          </w:p>
        </w:tc>
      </w:tr>
      <w:tr w:rsidR="00C93FDF" w:rsidRPr="0040368D" w:rsidTr="002E5AEA">
        <w:trPr>
          <w:trHeight w:val="436"/>
        </w:trPr>
        <w:tc>
          <w:tcPr>
            <w:tcW w:w="10490" w:type="dxa"/>
            <w:gridSpan w:val="7"/>
            <w:shd w:val="clear" w:color="auto" w:fill="auto"/>
          </w:tcPr>
          <w:p w:rsidR="00C93FDF" w:rsidRPr="0040368D" w:rsidRDefault="00C93FDF" w:rsidP="002E5AEA">
            <w:pPr>
              <w:pStyle w:val="ConsPlusNormal"/>
              <w:jc w:val="center"/>
              <w:rPr>
                <w:szCs w:val="24"/>
              </w:rPr>
            </w:pPr>
            <w:r w:rsidRPr="0040368D">
              <w:rPr>
                <w:b/>
                <w:szCs w:val="24"/>
              </w:rPr>
              <w:lastRenderedPageBreak/>
              <w:t xml:space="preserve">Стратегическая задача 3 – Создание условий для укрепления и развития экономического потенциала </w:t>
            </w:r>
          </w:p>
        </w:tc>
      </w:tr>
      <w:tr w:rsidR="00C93FDF" w:rsidRPr="0040368D" w:rsidTr="002E5AEA">
        <w:trPr>
          <w:trHeight w:val="634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товаров (работ, услуг)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</w:p>
          <w:p w:rsidR="00C93FDF" w:rsidRPr="0040368D" w:rsidRDefault="00C93FDF" w:rsidP="002E5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8040D8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1510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CD2B35" w:rsidRDefault="000B0D0B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1567</w:t>
            </w:r>
            <w:r w:rsidR="00363E45">
              <w:rPr>
                <w:szCs w:val="24"/>
              </w:rPr>
              <w:t>,4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CD2B35" w:rsidRDefault="006E0992" w:rsidP="00CA7FA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CA7FA9">
              <w:rPr>
                <w:szCs w:val="24"/>
              </w:rPr>
              <w:t>57</w:t>
            </w:r>
          </w:p>
        </w:tc>
      </w:tr>
      <w:tr w:rsidR="00C93FDF" w:rsidRPr="0040368D" w:rsidTr="002E5AEA">
        <w:trPr>
          <w:trHeight w:val="891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0825AC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103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ED1EEA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96,4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CA7FA9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-6,6</w:t>
            </w:r>
          </w:p>
        </w:tc>
      </w:tr>
      <w:tr w:rsidR="00C93FDF" w:rsidRPr="0040368D" w:rsidTr="002E5AEA">
        <w:trPr>
          <w:trHeight w:val="436"/>
        </w:trPr>
        <w:tc>
          <w:tcPr>
            <w:tcW w:w="467" w:type="dxa"/>
            <w:shd w:val="clear" w:color="auto" w:fill="auto"/>
          </w:tcPr>
          <w:p w:rsidR="00C93FDF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продукции сельского хозяйства в сельхозорганизациях (в сопоставимых ценах)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0825AC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105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ED1EEA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CA7FA9" w:rsidP="00CA7FA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-27,9</w:t>
            </w:r>
          </w:p>
        </w:tc>
      </w:tr>
      <w:tr w:rsidR="00C93FDF" w:rsidRPr="0040368D" w:rsidTr="002E5AEA">
        <w:trPr>
          <w:trHeight w:val="605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0825AC" w:rsidP="008040D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040D8">
              <w:rPr>
                <w:szCs w:val="24"/>
              </w:rPr>
              <w:t>150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9739AA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1556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9739AA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-594</w:t>
            </w:r>
          </w:p>
        </w:tc>
      </w:tr>
      <w:tr w:rsidR="00C93FDF" w:rsidRPr="0040368D" w:rsidTr="002E5AEA">
        <w:trPr>
          <w:trHeight w:val="658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Число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10тыс. человек населения</w:t>
            </w: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556EC" w:rsidRDefault="00C556EC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0825AC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290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6E0992" w:rsidP="00373A4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73A4E">
              <w:rPr>
                <w:szCs w:val="24"/>
              </w:rPr>
              <w:t>4</w:t>
            </w:r>
            <w:r>
              <w:rPr>
                <w:szCs w:val="24"/>
              </w:rPr>
              <w:t>0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6E0992" w:rsidP="00373A4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3A4E">
              <w:rPr>
                <w:szCs w:val="24"/>
              </w:rPr>
              <w:t>5</w:t>
            </w:r>
            <w:r>
              <w:rPr>
                <w:szCs w:val="24"/>
              </w:rPr>
              <w:t>0</w:t>
            </w:r>
          </w:p>
        </w:tc>
      </w:tr>
      <w:tr w:rsidR="00C93FDF" w:rsidRPr="0040368D" w:rsidTr="002E5AEA">
        <w:trPr>
          <w:trHeight w:val="1669"/>
        </w:trPr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:rsidR="00C93FDF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Доля налоговых и неналоговых доходов местного бюджета 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CD0FAD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16,5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9D0E40" w:rsidP="00C31EF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C31EFD">
              <w:rPr>
                <w:szCs w:val="24"/>
              </w:rPr>
              <w:t>7,2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3FDF" w:rsidRPr="0040368D" w:rsidRDefault="00C31EFD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10,7</w:t>
            </w:r>
          </w:p>
        </w:tc>
      </w:tr>
      <w:tr w:rsidR="00C93FDF" w:rsidRPr="0040368D" w:rsidTr="002E5AEA">
        <w:trPr>
          <w:trHeight w:val="28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403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A46FA8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2010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38597C" w:rsidP="00D84A82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D84A82">
              <w:rPr>
                <w:szCs w:val="24"/>
              </w:rPr>
              <w:t>82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31144C" w:rsidP="0031144C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-428</w:t>
            </w:r>
          </w:p>
        </w:tc>
      </w:tr>
      <w:tr w:rsidR="00C93FDF" w:rsidRPr="0040368D" w:rsidTr="002E5AEA">
        <w:trPr>
          <w:trHeight w:val="657"/>
        </w:trPr>
        <w:tc>
          <w:tcPr>
            <w:tcW w:w="467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Среднемесячная начисленная заработная плата</w:t>
            </w:r>
          </w:p>
        </w:tc>
        <w:tc>
          <w:tcPr>
            <w:tcW w:w="993" w:type="dxa"/>
            <w:shd w:val="clear" w:color="auto" w:fill="auto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CD0FAD" w:rsidP="00A46FA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C448F">
              <w:rPr>
                <w:szCs w:val="24"/>
              </w:rPr>
              <w:t>4450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790EFA" w:rsidRDefault="0031144C" w:rsidP="00F513B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68986,7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790EFA" w:rsidRDefault="00373A4E" w:rsidP="00F513BD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14536,7</w:t>
            </w:r>
          </w:p>
        </w:tc>
      </w:tr>
      <w:tr w:rsidR="00C93FDF" w:rsidRPr="0040368D" w:rsidTr="002E5AEA">
        <w:trPr>
          <w:trHeight w:hRule="exact" w:val="983"/>
        </w:trPr>
        <w:tc>
          <w:tcPr>
            <w:tcW w:w="467" w:type="dxa"/>
            <w:shd w:val="clear" w:color="auto" w:fill="auto"/>
          </w:tcPr>
          <w:p w:rsidR="00C93FDF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93" w:type="dxa"/>
            <w:shd w:val="clear" w:color="auto" w:fill="auto"/>
            <w:vAlign w:val="center"/>
          </w:tcPr>
          <w:p w:rsidR="00C93FDF" w:rsidRPr="0040368D" w:rsidRDefault="00C93FDF" w:rsidP="002E5A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напряженности на рынке труда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1,2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0,34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-0,86</w:t>
            </w:r>
          </w:p>
        </w:tc>
      </w:tr>
      <w:tr w:rsidR="00C93FDF" w:rsidRPr="0040368D" w:rsidTr="002E5AEA">
        <w:trPr>
          <w:trHeight w:hRule="exact" w:val="983"/>
        </w:trPr>
        <w:tc>
          <w:tcPr>
            <w:tcW w:w="467" w:type="dxa"/>
            <w:shd w:val="clear" w:color="auto" w:fill="auto"/>
          </w:tcPr>
          <w:p w:rsidR="00C93FDF" w:rsidRPr="00CB00F9" w:rsidRDefault="00C93FDF" w:rsidP="002E5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auto"/>
            <w:vAlign w:val="center"/>
          </w:tcPr>
          <w:p w:rsidR="00C93FDF" w:rsidRPr="0040368D" w:rsidRDefault="00C93FDF" w:rsidP="002E5A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 к трудоспособному населению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3FDF" w:rsidRPr="0040368D" w:rsidRDefault="00C93FDF" w:rsidP="002E5A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6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93FDF" w:rsidRPr="0040368D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1,8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C93FDF" w:rsidRPr="0040368D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C93FDF" w:rsidRPr="0040368D" w:rsidRDefault="006C448F" w:rsidP="002E5AE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-1,2</w:t>
            </w:r>
          </w:p>
        </w:tc>
      </w:tr>
    </w:tbl>
    <w:p w:rsidR="00C93FDF" w:rsidRPr="0040368D" w:rsidRDefault="00C93FDF" w:rsidP="00C93F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1.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Коэффициент естественного прироста (убыли</w:t>
      </w:r>
      <w:proofErr w:type="gramStart"/>
      <w:r w:rsidRPr="0040368D">
        <w:rPr>
          <w:rFonts w:ascii="Times New Roman" w:hAnsi="Times New Roman" w:cs="Times New Roman"/>
          <w:b/>
          <w:sz w:val="24"/>
          <w:szCs w:val="24"/>
        </w:rPr>
        <w:t xml:space="preserve"> -) </w:t>
      </w:r>
      <w:proofErr w:type="gramEnd"/>
      <w:r w:rsidRPr="0040368D">
        <w:rPr>
          <w:rFonts w:ascii="Times New Roman" w:hAnsi="Times New Roman" w:cs="Times New Roman"/>
          <w:b/>
          <w:sz w:val="24"/>
          <w:szCs w:val="24"/>
        </w:rPr>
        <w:t xml:space="preserve">в расчете на 1000 человек населения </w:t>
      </w:r>
    </w:p>
    <w:p w:rsidR="00C93FDF" w:rsidRDefault="0047070C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Иркстата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A7E">
        <w:rPr>
          <w:rFonts w:ascii="Times New Roman" w:hAnsi="Times New Roman" w:cs="Times New Roman"/>
          <w:sz w:val="24"/>
          <w:szCs w:val="24"/>
        </w:rPr>
        <w:t xml:space="preserve">за 2025 год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  <w:r w:rsidR="00C93FDF" w:rsidRPr="00AA1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64B" w:rsidRDefault="0061264B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6769F6">
        <w:rPr>
          <w:rFonts w:ascii="Times New Roman" w:hAnsi="Times New Roman" w:cs="Times New Roman"/>
          <w:sz w:val="24"/>
          <w:szCs w:val="24"/>
        </w:rPr>
        <w:t>По данным ЗАГС Баяндаевского района Иркутской области за 2025г. родилось 85 детей, умерло 144 человека, естествен</w:t>
      </w:r>
      <w:r w:rsidR="006769F6" w:rsidRPr="006769F6">
        <w:rPr>
          <w:rFonts w:ascii="Times New Roman" w:hAnsi="Times New Roman" w:cs="Times New Roman"/>
          <w:sz w:val="24"/>
          <w:szCs w:val="24"/>
        </w:rPr>
        <w:t>ная убыль составила 59 человек</w:t>
      </w:r>
      <w:r w:rsidRPr="006769F6">
        <w:rPr>
          <w:rFonts w:ascii="Times New Roman" w:hAnsi="Times New Roman" w:cs="Times New Roman"/>
          <w:sz w:val="24"/>
          <w:szCs w:val="24"/>
        </w:rPr>
        <w:t>. Показатель естественного прироста населения отрицательный за счет снижения рождаемости.</w:t>
      </w: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2.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Миграционная убыль (прирост) на 1000 человек населения</w:t>
      </w:r>
    </w:p>
    <w:p w:rsidR="00C93FDF" w:rsidRPr="0040368D" w:rsidRDefault="0061264B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за 2025 год отсутствуют. </w:t>
      </w:r>
      <w:r w:rsidR="00C93FDF" w:rsidRPr="0040368D">
        <w:rPr>
          <w:rFonts w:ascii="Times New Roman" w:hAnsi="Times New Roman" w:cs="Times New Roman"/>
          <w:sz w:val="24"/>
          <w:szCs w:val="24"/>
        </w:rPr>
        <w:t>По итогам</w:t>
      </w:r>
      <w:r w:rsidR="00C93FDF">
        <w:rPr>
          <w:rFonts w:ascii="Times New Roman" w:hAnsi="Times New Roman" w:cs="Times New Roman"/>
          <w:sz w:val="24"/>
          <w:szCs w:val="24"/>
        </w:rPr>
        <w:t xml:space="preserve"> </w:t>
      </w:r>
      <w:r w:rsidR="00C93FDF" w:rsidRPr="0040368D">
        <w:rPr>
          <w:rFonts w:ascii="Times New Roman" w:hAnsi="Times New Roman" w:cs="Times New Roman"/>
          <w:sz w:val="24"/>
          <w:szCs w:val="24"/>
        </w:rPr>
        <w:t>202</w:t>
      </w:r>
      <w:r w:rsidR="00D1363D">
        <w:rPr>
          <w:rFonts w:ascii="Times New Roman" w:hAnsi="Times New Roman" w:cs="Times New Roman"/>
          <w:sz w:val="24"/>
          <w:szCs w:val="24"/>
        </w:rPr>
        <w:t>4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 год</w:t>
      </w:r>
      <w:r w:rsidR="00D1363D">
        <w:rPr>
          <w:rFonts w:ascii="Times New Roman" w:hAnsi="Times New Roman" w:cs="Times New Roman"/>
          <w:sz w:val="24"/>
          <w:szCs w:val="24"/>
        </w:rPr>
        <w:t>а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 миграционная убыль </w:t>
      </w:r>
      <w:r w:rsidR="000939FF">
        <w:rPr>
          <w:rFonts w:ascii="Times New Roman" w:hAnsi="Times New Roman" w:cs="Times New Roman"/>
          <w:sz w:val="24"/>
          <w:szCs w:val="24"/>
        </w:rPr>
        <w:t>составила (-0,8</w:t>
      </w:r>
      <w:r w:rsidR="00C93FDF">
        <w:rPr>
          <w:rFonts w:ascii="Times New Roman" w:hAnsi="Times New Roman" w:cs="Times New Roman"/>
          <w:sz w:val="24"/>
          <w:szCs w:val="24"/>
        </w:rPr>
        <w:t>)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 человек на 1000 населения</w:t>
      </w:r>
      <w:r w:rsidR="00C93FDF">
        <w:rPr>
          <w:rFonts w:ascii="Times New Roman" w:hAnsi="Times New Roman" w:cs="Times New Roman"/>
          <w:sz w:val="24"/>
          <w:szCs w:val="24"/>
        </w:rPr>
        <w:t>, в сравнении с планом на 202</w:t>
      </w:r>
      <w:r w:rsidR="000939FF">
        <w:rPr>
          <w:rFonts w:ascii="Times New Roman" w:hAnsi="Times New Roman" w:cs="Times New Roman"/>
          <w:sz w:val="24"/>
          <w:szCs w:val="24"/>
        </w:rPr>
        <w:t>4</w:t>
      </w:r>
      <w:r w:rsidR="00C93FDF">
        <w:rPr>
          <w:rFonts w:ascii="Times New Roman" w:hAnsi="Times New Roman" w:cs="Times New Roman"/>
          <w:sz w:val="24"/>
          <w:szCs w:val="24"/>
        </w:rPr>
        <w:t xml:space="preserve"> год отклонение на(- </w:t>
      </w:r>
      <w:r w:rsidR="000939FF">
        <w:rPr>
          <w:rFonts w:ascii="Times New Roman" w:hAnsi="Times New Roman" w:cs="Times New Roman"/>
          <w:sz w:val="24"/>
          <w:szCs w:val="24"/>
        </w:rPr>
        <w:t>0,1</w:t>
      </w:r>
      <w:r w:rsidR="00C93FDF">
        <w:rPr>
          <w:rFonts w:ascii="Times New Roman" w:hAnsi="Times New Roman" w:cs="Times New Roman"/>
          <w:sz w:val="24"/>
          <w:szCs w:val="24"/>
        </w:rPr>
        <w:t xml:space="preserve">) чел. на 1000 населения. 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На территорию района за </w:t>
      </w:r>
      <w:r w:rsidR="00C93FDF">
        <w:rPr>
          <w:rFonts w:ascii="Times New Roman" w:hAnsi="Times New Roman" w:cs="Times New Roman"/>
          <w:sz w:val="24"/>
          <w:szCs w:val="24"/>
        </w:rPr>
        <w:t>202</w:t>
      </w:r>
      <w:r w:rsidR="000939FF">
        <w:rPr>
          <w:rFonts w:ascii="Times New Roman" w:hAnsi="Times New Roman" w:cs="Times New Roman"/>
          <w:sz w:val="24"/>
          <w:szCs w:val="24"/>
        </w:rPr>
        <w:t>4</w:t>
      </w:r>
      <w:r w:rsidR="00C93FDF">
        <w:rPr>
          <w:rFonts w:ascii="Times New Roman" w:hAnsi="Times New Roman" w:cs="Times New Roman"/>
          <w:sz w:val="24"/>
          <w:szCs w:val="24"/>
        </w:rPr>
        <w:t>г.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 прибыло </w:t>
      </w:r>
      <w:r w:rsidR="000939FF">
        <w:rPr>
          <w:rFonts w:ascii="Times New Roman" w:hAnsi="Times New Roman" w:cs="Times New Roman"/>
          <w:sz w:val="24"/>
          <w:szCs w:val="24"/>
        </w:rPr>
        <w:t xml:space="preserve">215 человек, выбыло </w:t>
      </w:r>
      <w:r w:rsidR="006C40BC">
        <w:rPr>
          <w:rFonts w:ascii="Times New Roman" w:hAnsi="Times New Roman" w:cs="Times New Roman"/>
          <w:sz w:val="24"/>
          <w:szCs w:val="24"/>
        </w:rPr>
        <w:t xml:space="preserve">225 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человек. Миграционный отток населения составил </w:t>
      </w:r>
      <w:r w:rsidR="00D1363D">
        <w:rPr>
          <w:rFonts w:ascii="Times New Roman" w:hAnsi="Times New Roman" w:cs="Times New Roman"/>
          <w:sz w:val="24"/>
          <w:szCs w:val="24"/>
        </w:rPr>
        <w:t>10</w:t>
      </w:r>
      <w:r w:rsidR="00C93FDF" w:rsidRPr="0040368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93FDF">
        <w:rPr>
          <w:rFonts w:ascii="Times New Roman" w:hAnsi="Times New Roman" w:cs="Times New Roman"/>
          <w:sz w:val="24"/>
          <w:szCs w:val="24"/>
        </w:rPr>
        <w:t xml:space="preserve"> (за 202</w:t>
      </w:r>
      <w:r w:rsidR="00D1363D">
        <w:rPr>
          <w:rFonts w:ascii="Times New Roman" w:hAnsi="Times New Roman" w:cs="Times New Roman"/>
          <w:sz w:val="24"/>
          <w:szCs w:val="24"/>
        </w:rPr>
        <w:t>3</w:t>
      </w:r>
      <w:r w:rsidR="00C93FDF">
        <w:rPr>
          <w:rFonts w:ascii="Times New Roman" w:hAnsi="Times New Roman" w:cs="Times New Roman"/>
          <w:sz w:val="24"/>
          <w:szCs w:val="24"/>
        </w:rPr>
        <w:t xml:space="preserve"> год - </w:t>
      </w:r>
      <w:r w:rsidR="00D1363D">
        <w:rPr>
          <w:rFonts w:ascii="Times New Roman" w:hAnsi="Times New Roman" w:cs="Times New Roman"/>
          <w:sz w:val="24"/>
          <w:szCs w:val="24"/>
        </w:rPr>
        <w:t>81</w:t>
      </w:r>
      <w:r w:rsidR="00C93FDF">
        <w:rPr>
          <w:rFonts w:ascii="Times New Roman" w:hAnsi="Times New Roman" w:cs="Times New Roman"/>
          <w:sz w:val="24"/>
          <w:szCs w:val="24"/>
        </w:rPr>
        <w:t xml:space="preserve"> чел.).</w:t>
      </w:r>
    </w:p>
    <w:p w:rsidR="00C93FDF" w:rsidRDefault="00C93FDF" w:rsidP="00C93FD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3. Доля муниципальных учреждений культуры, здания которых находятся в аварийном состоянии или требуют капитального ремонта, в общем количестве му</w:t>
      </w:r>
      <w:r>
        <w:rPr>
          <w:rFonts w:ascii="Times New Roman" w:hAnsi="Times New Roman" w:cs="Times New Roman"/>
          <w:b/>
          <w:sz w:val="24"/>
          <w:szCs w:val="24"/>
        </w:rPr>
        <w:t xml:space="preserve">ниципальных учреждений культуры </w:t>
      </w:r>
      <w:r w:rsidRPr="00103536">
        <w:rPr>
          <w:rFonts w:ascii="Times New Roman" w:hAnsi="Times New Roman" w:cs="Times New Roman"/>
          <w:sz w:val="24"/>
          <w:szCs w:val="24"/>
        </w:rPr>
        <w:t>с</w:t>
      </w:r>
      <w:r w:rsidRPr="0040368D">
        <w:rPr>
          <w:rFonts w:ascii="Times New Roman" w:hAnsi="Times New Roman" w:cs="Times New Roman"/>
          <w:sz w:val="24"/>
          <w:szCs w:val="24"/>
        </w:rPr>
        <w:t xml:space="preserve">оставила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96D8B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 xml:space="preserve">% при плановом значении </w:t>
      </w:r>
      <w:r w:rsidR="00D76238">
        <w:rPr>
          <w:rFonts w:ascii="Times New Roman" w:hAnsi="Times New Roman" w:cs="Times New Roman"/>
          <w:sz w:val="24"/>
          <w:szCs w:val="24"/>
        </w:rPr>
        <w:t>29,4</w:t>
      </w:r>
      <w:r w:rsidRPr="0040368D">
        <w:rPr>
          <w:rFonts w:ascii="Times New Roman" w:hAnsi="Times New Roman" w:cs="Times New Roman"/>
          <w:sz w:val="24"/>
          <w:szCs w:val="24"/>
        </w:rPr>
        <w:t>%.</w:t>
      </w: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044092">
        <w:rPr>
          <w:rFonts w:ascii="Times New Roman" w:hAnsi="Times New Roman" w:cs="Times New Roman"/>
          <w:sz w:val="24"/>
          <w:szCs w:val="24"/>
        </w:rPr>
        <w:t xml:space="preserve">Требуют капитального ремонта </w:t>
      </w:r>
      <w:r w:rsidR="0083366C">
        <w:rPr>
          <w:rFonts w:ascii="Times New Roman" w:hAnsi="Times New Roman" w:cs="Times New Roman"/>
          <w:sz w:val="24"/>
          <w:szCs w:val="24"/>
        </w:rPr>
        <w:t>8</w:t>
      </w:r>
      <w:r w:rsidRPr="00044092">
        <w:rPr>
          <w:rFonts w:ascii="Times New Roman" w:hAnsi="Times New Roman" w:cs="Times New Roman"/>
          <w:sz w:val="24"/>
          <w:szCs w:val="24"/>
        </w:rPr>
        <w:t xml:space="preserve"> учреждений культуры, в аварийном состоянии 7ед.  В планах строительство: многофункционального центра на 300 мест в с. Баяндай, Дома культуры с. Половинка, с. Нагалык, с. Покровка, с. Тургеневка</w:t>
      </w:r>
      <w:r>
        <w:rPr>
          <w:rFonts w:ascii="Times New Roman" w:hAnsi="Times New Roman" w:cs="Times New Roman"/>
          <w:sz w:val="24"/>
          <w:szCs w:val="24"/>
        </w:rPr>
        <w:t>. д. Загатуй, с. Байша, с. Васильевка, д. Стар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Хогот. </w:t>
      </w: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4</w:t>
      </w:r>
      <w:r w:rsidRPr="003C6F30">
        <w:rPr>
          <w:rFonts w:ascii="Times New Roman" w:hAnsi="Times New Roman" w:cs="Times New Roman"/>
          <w:b/>
          <w:sz w:val="24"/>
          <w:szCs w:val="24"/>
        </w:rPr>
        <w:t>. Увеличение количества посещений культурных мероприятий: в культурн</w:t>
      </w:r>
      <w:proofErr w:type="gramStart"/>
      <w:r w:rsidRPr="003C6F30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3C6F30">
        <w:rPr>
          <w:rFonts w:ascii="Times New Roman" w:hAnsi="Times New Roman" w:cs="Times New Roman"/>
          <w:b/>
          <w:sz w:val="24"/>
          <w:szCs w:val="24"/>
        </w:rPr>
        <w:t xml:space="preserve"> досуговых учреждениях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, чел. </w:t>
      </w:r>
      <w:r w:rsidRPr="003C6F30">
        <w:rPr>
          <w:rFonts w:ascii="Times New Roman" w:hAnsi="Times New Roman" w:cs="Times New Roman"/>
          <w:sz w:val="24"/>
          <w:szCs w:val="24"/>
        </w:rPr>
        <w:t>составила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4FC" w:rsidRPr="003844FC">
        <w:rPr>
          <w:rFonts w:ascii="Times New Roman" w:hAnsi="Times New Roman" w:cs="Times New Roman"/>
          <w:sz w:val="24"/>
          <w:szCs w:val="24"/>
        </w:rPr>
        <w:t>207311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4FC">
        <w:rPr>
          <w:rFonts w:ascii="Times New Roman" w:hAnsi="Times New Roman" w:cs="Times New Roman"/>
          <w:sz w:val="24"/>
          <w:szCs w:val="24"/>
        </w:rPr>
        <w:t>чел.,при</w:t>
      </w:r>
      <w:proofErr w:type="spellEnd"/>
      <w:r w:rsidR="003844FC">
        <w:rPr>
          <w:rFonts w:ascii="Times New Roman" w:hAnsi="Times New Roman" w:cs="Times New Roman"/>
          <w:sz w:val="24"/>
          <w:szCs w:val="24"/>
        </w:rPr>
        <w:t xml:space="preserve"> плановом значении 192500</w:t>
      </w:r>
      <w:r w:rsidR="00CD7E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отклонение в </w:t>
      </w:r>
      <w:r w:rsidR="003844FC">
        <w:rPr>
          <w:rFonts w:ascii="Times New Roman" w:hAnsi="Times New Roman" w:cs="Times New Roman"/>
          <w:sz w:val="24"/>
          <w:szCs w:val="24"/>
        </w:rPr>
        <w:t xml:space="preserve">положительную </w:t>
      </w:r>
      <w:r>
        <w:rPr>
          <w:rFonts w:ascii="Times New Roman" w:hAnsi="Times New Roman" w:cs="Times New Roman"/>
          <w:sz w:val="24"/>
          <w:szCs w:val="24"/>
        </w:rPr>
        <w:t xml:space="preserve">сторону на </w:t>
      </w:r>
      <w:r w:rsidR="003844FC">
        <w:rPr>
          <w:rFonts w:ascii="Times New Roman" w:hAnsi="Times New Roman" w:cs="Times New Roman"/>
          <w:sz w:val="24"/>
          <w:szCs w:val="24"/>
        </w:rPr>
        <w:t>14811</w:t>
      </w:r>
      <w:r w:rsidR="005D2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  <w:r w:rsidR="00BE246D" w:rsidRPr="00BE246D">
        <w:t xml:space="preserve"> </w:t>
      </w:r>
      <w:r w:rsidR="00BE246D" w:rsidRPr="00BE246D">
        <w:rPr>
          <w:rFonts w:ascii="Times New Roman" w:hAnsi="Times New Roman" w:cs="Times New Roman"/>
          <w:sz w:val="24"/>
          <w:szCs w:val="24"/>
        </w:rPr>
        <w:t>В 2025 году учреждения культуры района активно работали по органи</w:t>
      </w:r>
      <w:r w:rsidR="00943650">
        <w:rPr>
          <w:rFonts w:ascii="Times New Roman" w:hAnsi="Times New Roman" w:cs="Times New Roman"/>
          <w:sz w:val="24"/>
          <w:szCs w:val="24"/>
        </w:rPr>
        <w:t xml:space="preserve">зации и проведению </w:t>
      </w:r>
      <w:proofErr w:type="spellStart"/>
      <w:r w:rsidR="00BE246D">
        <w:rPr>
          <w:rFonts w:ascii="Times New Roman" w:hAnsi="Times New Roman" w:cs="Times New Roman"/>
          <w:sz w:val="24"/>
          <w:szCs w:val="24"/>
        </w:rPr>
        <w:t>межпоселенческих</w:t>
      </w:r>
      <w:proofErr w:type="spellEnd"/>
      <w:r w:rsidR="00943650">
        <w:rPr>
          <w:rFonts w:ascii="Times New Roman" w:hAnsi="Times New Roman" w:cs="Times New Roman"/>
          <w:sz w:val="24"/>
          <w:szCs w:val="24"/>
        </w:rPr>
        <w:t>,</w:t>
      </w:r>
      <w:r w:rsidR="00BE246D">
        <w:rPr>
          <w:rFonts w:ascii="Times New Roman" w:hAnsi="Times New Roman" w:cs="Times New Roman"/>
          <w:sz w:val="24"/>
          <w:szCs w:val="24"/>
        </w:rPr>
        <w:t xml:space="preserve"> </w:t>
      </w:r>
      <w:r w:rsidR="00BE246D" w:rsidRPr="00BE246D">
        <w:rPr>
          <w:rFonts w:ascii="Times New Roman" w:hAnsi="Times New Roman" w:cs="Times New Roman"/>
          <w:sz w:val="24"/>
          <w:szCs w:val="24"/>
        </w:rPr>
        <w:t xml:space="preserve">районных </w:t>
      </w:r>
      <w:r w:rsidR="00BE246D">
        <w:rPr>
          <w:rFonts w:ascii="Times New Roman" w:hAnsi="Times New Roman" w:cs="Times New Roman"/>
          <w:sz w:val="24"/>
          <w:szCs w:val="24"/>
        </w:rPr>
        <w:t>и</w:t>
      </w:r>
      <w:r w:rsidR="00943650">
        <w:rPr>
          <w:rFonts w:ascii="Times New Roman" w:hAnsi="Times New Roman" w:cs="Times New Roman"/>
          <w:sz w:val="24"/>
          <w:szCs w:val="24"/>
        </w:rPr>
        <w:t xml:space="preserve"> областных мероприятий.</w:t>
      </w:r>
    </w:p>
    <w:p w:rsidR="00CD7ECC" w:rsidRPr="00EC4944" w:rsidRDefault="00CD7ECC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C4944">
        <w:rPr>
          <w:rFonts w:ascii="Times New Roman" w:hAnsi="Times New Roman" w:cs="Times New Roman"/>
          <w:b/>
          <w:sz w:val="24"/>
          <w:szCs w:val="24"/>
        </w:rPr>
        <w:t xml:space="preserve">Показатель 5. Доля детей в возрасте 1-6 лет, получающих дошкольную образовательную услугу и (или) услугу по их содержанию в муниципальных учреждениях в общей численности детей в возрасте от 1 до 6 лет </w:t>
      </w:r>
      <w:r w:rsidR="00D350F8" w:rsidRPr="00EC4944">
        <w:rPr>
          <w:rFonts w:ascii="Times New Roman" w:hAnsi="Times New Roman" w:cs="Times New Roman"/>
          <w:sz w:val="24"/>
          <w:szCs w:val="24"/>
        </w:rPr>
        <w:t>составила -</w:t>
      </w:r>
      <w:r w:rsidR="00B74794">
        <w:rPr>
          <w:rFonts w:ascii="Times New Roman" w:hAnsi="Times New Roman" w:cs="Times New Roman"/>
          <w:sz w:val="24"/>
          <w:szCs w:val="24"/>
        </w:rPr>
        <w:t>51,4</w:t>
      </w:r>
      <w:r w:rsidR="009A5CC1" w:rsidRPr="00EC4944">
        <w:rPr>
          <w:rFonts w:ascii="Times New Roman" w:hAnsi="Times New Roman" w:cs="Times New Roman"/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sz w:val="24"/>
          <w:szCs w:val="24"/>
        </w:rPr>
        <w:t>%, при плане 4</w:t>
      </w:r>
      <w:r w:rsidR="00FF5AFE" w:rsidRPr="00EC4944">
        <w:rPr>
          <w:rFonts w:ascii="Times New Roman" w:hAnsi="Times New Roman" w:cs="Times New Roman"/>
          <w:sz w:val="24"/>
          <w:szCs w:val="24"/>
        </w:rPr>
        <w:t>9,</w:t>
      </w:r>
      <w:r w:rsidR="003D4504">
        <w:rPr>
          <w:rFonts w:ascii="Times New Roman" w:hAnsi="Times New Roman" w:cs="Times New Roman"/>
          <w:sz w:val="24"/>
          <w:szCs w:val="24"/>
        </w:rPr>
        <w:t>5</w:t>
      </w:r>
      <w:r w:rsidR="009A5CC1" w:rsidRPr="00EC4944">
        <w:rPr>
          <w:rFonts w:ascii="Times New Roman" w:hAnsi="Times New Roman" w:cs="Times New Roman"/>
          <w:sz w:val="24"/>
          <w:szCs w:val="24"/>
        </w:rPr>
        <w:t>%</w:t>
      </w:r>
      <w:r w:rsidRPr="00EC49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504" w:rsidRDefault="008F0F5A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8F0F5A">
        <w:rPr>
          <w:rFonts w:ascii="Times New Roman" w:hAnsi="Times New Roman" w:cs="Times New Roman"/>
          <w:sz w:val="24"/>
          <w:szCs w:val="24"/>
        </w:rPr>
        <w:t>Количество воспитанников в детских садах на 01.09.2025 года -516, 2024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Pr="008F0F5A">
        <w:rPr>
          <w:rFonts w:ascii="Times New Roman" w:hAnsi="Times New Roman" w:cs="Times New Roman"/>
          <w:sz w:val="24"/>
          <w:szCs w:val="24"/>
        </w:rPr>
        <w:t xml:space="preserve">год – 537, снижение на 21 человек или на 3,9%. </w:t>
      </w:r>
      <w:r>
        <w:rPr>
          <w:rFonts w:ascii="Times New Roman" w:hAnsi="Times New Roman" w:cs="Times New Roman"/>
          <w:sz w:val="24"/>
          <w:szCs w:val="24"/>
        </w:rPr>
        <w:t>Численность</w:t>
      </w:r>
      <w:r w:rsidR="003D4504" w:rsidRPr="003D4504">
        <w:rPr>
          <w:rFonts w:ascii="Times New Roman" w:hAnsi="Times New Roman" w:cs="Times New Roman"/>
          <w:sz w:val="24"/>
          <w:szCs w:val="24"/>
        </w:rPr>
        <w:t xml:space="preserve"> детей в возрасте от 1-6 лет на 01.01.2024 года </w:t>
      </w:r>
      <w:r w:rsidR="005600B6">
        <w:rPr>
          <w:rFonts w:ascii="Times New Roman" w:hAnsi="Times New Roman" w:cs="Times New Roman"/>
          <w:sz w:val="24"/>
          <w:szCs w:val="24"/>
        </w:rPr>
        <w:t xml:space="preserve">- </w:t>
      </w:r>
      <w:r w:rsidR="003D4504" w:rsidRPr="003D4504">
        <w:rPr>
          <w:rFonts w:ascii="Times New Roman" w:hAnsi="Times New Roman" w:cs="Times New Roman"/>
          <w:sz w:val="24"/>
          <w:szCs w:val="24"/>
        </w:rPr>
        <w:t>1045.</w:t>
      </w:r>
    </w:p>
    <w:p w:rsidR="00C93FDF" w:rsidRPr="00EC4944" w:rsidRDefault="008B7D63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C4944">
        <w:rPr>
          <w:rFonts w:ascii="Times New Roman" w:hAnsi="Times New Roman" w:cs="Times New Roman"/>
          <w:sz w:val="24"/>
          <w:szCs w:val="24"/>
        </w:rPr>
        <w:t xml:space="preserve">В Баяндаевском районе функционируют 12 детских садов. </w:t>
      </w:r>
      <w:r w:rsidR="00C93FDF" w:rsidRPr="00EC4944">
        <w:rPr>
          <w:rFonts w:ascii="Times New Roman" w:hAnsi="Times New Roman" w:cs="Times New Roman"/>
          <w:sz w:val="24"/>
          <w:szCs w:val="24"/>
        </w:rPr>
        <w:t xml:space="preserve">Также действуют 3 группы кратковременного пребывания детей 5-6 лет в  </w:t>
      </w:r>
      <w:proofErr w:type="spellStart"/>
      <w:r w:rsidR="00C93FDF" w:rsidRPr="00EC4944">
        <w:rPr>
          <w:rFonts w:ascii="Times New Roman" w:hAnsi="Times New Roman" w:cs="Times New Roman"/>
          <w:sz w:val="24"/>
          <w:szCs w:val="24"/>
        </w:rPr>
        <w:t>Хатар-Хадайской</w:t>
      </w:r>
      <w:proofErr w:type="spellEnd"/>
      <w:r w:rsidR="00C93FDF" w:rsidRPr="00EC494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C93FDF" w:rsidRPr="00EC4944">
        <w:rPr>
          <w:rFonts w:ascii="Times New Roman" w:hAnsi="Times New Roman" w:cs="Times New Roman"/>
          <w:sz w:val="24"/>
          <w:szCs w:val="24"/>
        </w:rPr>
        <w:t>Кокоринской</w:t>
      </w:r>
      <w:proofErr w:type="spellEnd"/>
      <w:r w:rsidR="00C93FDF" w:rsidRPr="00EC4944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C93FDF" w:rsidRPr="00EC4944">
        <w:rPr>
          <w:rFonts w:ascii="Times New Roman" w:hAnsi="Times New Roman" w:cs="Times New Roman"/>
          <w:sz w:val="24"/>
          <w:szCs w:val="24"/>
        </w:rPr>
        <w:t>Гаханская</w:t>
      </w:r>
      <w:proofErr w:type="spellEnd"/>
      <w:r w:rsidR="00C93FDF" w:rsidRPr="00EC4944">
        <w:rPr>
          <w:rFonts w:ascii="Times New Roman" w:hAnsi="Times New Roman" w:cs="Times New Roman"/>
          <w:sz w:val="24"/>
          <w:szCs w:val="24"/>
        </w:rPr>
        <w:t xml:space="preserve"> СОШ.</w:t>
      </w:r>
      <w:r w:rsidRPr="00EC4944">
        <w:rPr>
          <w:sz w:val="24"/>
          <w:szCs w:val="24"/>
        </w:rPr>
        <w:t xml:space="preserve"> </w:t>
      </w: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944">
        <w:rPr>
          <w:rFonts w:ascii="Times New Roman" w:hAnsi="Times New Roman" w:cs="Times New Roman"/>
          <w:b/>
          <w:sz w:val="24"/>
          <w:szCs w:val="24"/>
        </w:rPr>
        <w:lastRenderedPageBreak/>
        <w:t>Показатель 6.</w:t>
      </w:r>
      <w:r w:rsidRPr="00EC4944">
        <w:rPr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b/>
          <w:sz w:val="24"/>
          <w:szCs w:val="24"/>
        </w:rPr>
        <w:t xml:space="preserve">Доля выпускников муниципальных общеобразовательных учреждений, не получивших аттестат о среднем (полном) образовании в общей численности выпускников муниципальных общеобразовательных учреждений – </w:t>
      </w:r>
      <w:r w:rsidR="00D94409">
        <w:rPr>
          <w:rFonts w:ascii="Times New Roman" w:hAnsi="Times New Roman" w:cs="Times New Roman"/>
          <w:b/>
          <w:sz w:val="24"/>
          <w:szCs w:val="24"/>
        </w:rPr>
        <w:t>2,2</w:t>
      </w:r>
      <w:r w:rsidRPr="00EC4944">
        <w:rPr>
          <w:rFonts w:ascii="Times New Roman" w:hAnsi="Times New Roman" w:cs="Times New Roman"/>
          <w:b/>
          <w:sz w:val="24"/>
          <w:szCs w:val="24"/>
        </w:rPr>
        <w:t>%, при плане 0.</w:t>
      </w: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C4944">
        <w:rPr>
          <w:rFonts w:ascii="Times New Roman" w:hAnsi="Times New Roman" w:cs="Times New Roman"/>
          <w:sz w:val="24"/>
          <w:szCs w:val="24"/>
        </w:rPr>
        <w:t xml:space="preserve">Из </w:t>
      </w:r>
      <w:r w:rsidR="00D94409">
        <w:rPr>
          <w:rFonts w:ascii="Times New Roman" w:hAnsi="Times New Roman" w:cs="Times New Roman"/>
          <w:sz w:val="24"/>
          <w:szCs w:val="24"/>
        </w:rPr>
        <w:t>90</w:t>
      </w:r>
      <w:r w:rsidR="007E0791">
        <w:rPr>
          <w:rFonts w:ascii="Times New Roman" w:hAnsi="Times New Roman" w:cs="Times New Roman"/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sz w:val="24"/>
          <w:szCs w:val="24"/>
        </w:rPr>
        <w:t xml:space="preserve">выпускников </w:t>
      </w:r>
      <w:r w:rsidR="007E0791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r w:rsidR="00D94409">
        <w:rPr>
          <w:rFonts w:ascii="Times New Roman" w:hAnsi="Times New Roman" w:cs="Times New Roman"/>
          <w:sz w:val="24"/>
          <w:szCs w:val="24"/>
        </w:rPr>
        <w:t>2</w:t>
      </w:r>
      <w:r w:rsidRPr="00EC4944">
        <w:rPr>
          <w:rFonts w:ascii="Times New Roman" w:hAnsi="Times New Roman" w:cs="Times New Roman"/>
          <w:sz w:val="24"/>
          <w:szCs w:val="24"/>
        </w:rPr>
        <w:t xml:space="preserve"> </w:t>
      </w:r>
      <w:r w:rsidR="00D94409">
        <w:rPr>
          <w:rFonts w:ascii="Times New Roman" w:hAnsi="Times New Roman" w:cs="Times New Roman"/>
          <w:sz w:val="24"/>
          <w:szCs w:val="24"/>
        </w:rPr>
        <w:t>не прошли</w:t>
      </w:r>
      <w:r w:rsidRPr="00EC4944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 по программам среднего общего образования. </w:t>
      </w:r>
      <w:r w:rsidR="00756DC6">
        <w:rPr>
          <w:rFonts w:ascii="Times New Roman" w:hAnsi="Times New Roman" w:cs="Times New Roman"/>
          <w:sz w:val="24"/>
          <w:szCs w:val="24"/>
        </w:rPr>
        <w:t xml:space="preserve">За </w:t>
      </w:r>
      <w:r w:rsidRPr="00EC4944">
        <w:rPr>
          <w:rFonts w:ascii="Times New Roman" w:hAnsi="Times New Roman" w:cs="Times New Roman"/>
          <w:sz w:val="24"/>
          <w:szCs w:val="24"/>
        </w:rPr>
        <w:t>202</w:t>
      </w:r>
      <w:r w:rsidR="00D94409">
        <w:rPr>
          <w:rFonts w:ascii="Times New Roman" w:hAnsi="Times New Roman" w:cs="Times New Roman"/>
          <w:sz w:val="24"/>
          <w:szCs w:val="24"/>
        </w:rPr>
        <w:t>4</w:t>
      </w:r>
      <w:r w:rsidR="00756DC6">
        <w:rPr>
          <w:rFonts w:ascii="Times New Roman" w:hAnsi="Times New Roman" w:cs="Times New Roman"/>
          <w:sz w:val="24"/>
          <w:szCs w:val="24"/>
        </w:rPr>
        <w:t xml:space="preserve"> год </w:t>
      </w:r>
      <w:r w:rsidRPr="00EC4944">
        <w:rPr>
          <w:rFonts w:ascii="Times New Roman" w:hAnsi="Times New Roman" w:cs="Times New Roman"/>
          <w:sz w:val="24"/>
          <w:szCs w:val="24"/>
        </w:rPr>
        <w:t xml:space="preserve">данный показатель составил </w:t>
      </w:r>
      <w:r w:rsidR="00D94409">
        <w:rPr>
          <w:rFonts w:ascii="Times New Roman" w:hAnsi="Times New Roman" w:cs="Times New Roman"/>
          <w:sz w:val="24"/>
          <w:szCs w:val="24"/>
        </w:rPr>
        <w:t>1</w:t>
      </w:r>
      <w:r w:rsidR="007E0791">
        <w:rPr>
          <w:rFonts w:ascii="Times New Roman" w:hAnsi="Times New Roman" w:cs="Times New Roman"/>
          <w:sz w:val="24"/>
          <w:szCs w:val="24"/>
        </w:rPr>
        <w:t>,3</w:t>
      </w:r>
      <w:r w:rsidRPr="00EC4944">
        <w:rPr>
          <w:rFonts w:ascii="Times New Roman" w:hAnsi="Times New Roman" w:cs="Times New Roman"/>
          <w:sz w:val="24"/>
          <w:szCs w:val="24"/>
        </w:rPr>
        <w:t xml:space="preserve"> %, </w:t>
      </w:r>
      <w:r w:rsidR="00D94409">
        <w:rPr>
          <w:rFonts w:ascii="Times New Roman" w:hAnsi="Times New Roman" w:cs="Times New Roman"/>
          <w:sz w:val="24"/>
          <w:szCs w:val="24"/>
        </w:rPr>
        <w:t>1 выпускник не прошел</w:t>
      </w:r>
      <w:r w:rsidRPr="00EC4944">
        <w:rPr>
          <w:rFonts w:ascii="Times New Roman" w:hAnsi="Times New Roman" w:cs="Times New Roman"/>
          <w:sz w:val="24"/>
          <w:szCs w:val="24"/>
        </w:rPr>
        <w:t xml:space="preserve"> государственную итоговую аттестацию</w:t>
      </w:r>
      <w:r w:rsidR="00853812">
        <w:rPr>
          <w:rFonts w:ascii="Times New Roman" w:hAnsi="Times New Roman" w:cs="Times New Roman"/>
          <w:sz w:val="24"/>
          <w:szCs w:val="24"/>
        </w:rPr>
        <w:t>.</w:t>
      </w: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944">
        <w:rPr>
          <w:rFonts w:ascii="Times New Roman" w:hAnsi="Times New Roman" w:cs="Times New Roman"/>
          <w:b/>
          <w:sz w:val="24"/>
          <w:szCs w:val="24"/>
        </w:rPr>
        <w:t xml:space="preserve">Показатель 7. </w:t>
      </w:r>
      <w:proofErr w:type="gramStart"/>
      <w:r w:rsidRPr="00EC4944">
        <w:rPr>
          <w:rFonts w:ascii="Times New Roman" w:hAnsi="Times New Roman" w:cs="Times New Roman"/>
          <w:b/>
          <w:sz w:val="24"/>
          <w:szCs w:val="24"/>
        </w:rPr>
        <w:t>Доля детей в возрасте 5-18 лет, получающих услуги по доп. образованию в организациях различной организационно</w:t>
      </w:r>
      <w:r w:rsidR="00BB5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b/>
          <w:sz w:val="24"/>
          <w:szCs w:val="24"/>
        </w:rPr>
        <w:t xml:space="preserve">- правовой формы и формы собственности, в общей численности детей данной возрастной группы </w:t>
      </w:r>
      <w:r w:rsidRPr="00EC4944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11586C">
        <w:rPr>
          <w:rFonts w:ascii="Times New Roman" w:hAnsi="Times New Roman" w:cs="Times New Roman"/>
          <w:sz w:val="24"/>
          <w:szCs w:val="24"/>
        </w:rPr>
        <w:t>58</w:t>
      </w:r>
      <w:r w:rsidR="006C40BC" w:rsidRPr="00EC4944">
        <w:rPr>
          <w:rFonts w:ascii="Times New Roman" w:hAnsi="Times New Roman" w:cs="Times New Roman"/>
          <w:sz w:val="24"/>
          <w:szCs w:val="24"/>
        </w:rPr>
        <w:t>% (202</w:t>
      </w:r>
      <w:r w:rsidR="0011586C">
        <w:rPr>
          <w:rFonts w:ascii="Times New Roman" w:hAnsi="Times New Roman" w:cs="Times New Roman"/>
          <w:sz w:val="24"/>
          <w:szCs w:val="24"/>
        </w:rPr>
        <w:t>4</w:t>
      </w:r>
      <w:r w:rsidRPr="00EC4944">
        <w:rPr>
          <w:rFonts w:ascii="Times New Roman" w:hAnsi="Times New Roman" w:cs="Times New Roman"/>
          <w:sz w:val="24"/>
          <w:szCs w:val="24"/>
        </w:rPr>
        <w:t>г.-</w:t>
      </w:r>
      <w:r w:rsidRPr="00EC4944">
        <w:rPr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sz w:val="24"/>
          <w:szCs w:val="24"/>
        </w:rPr>
        <w:t>7</w:t>
      </w:r>
      <w:r w:rsidR="0011586C">
        <w:rPr>
          <w:rFonts w:ascii="Times New Roman" w:hAnsi="Times New Roman" w:cs="Times New Roman"/>
          <w:sz w:val="24"/>
          <w:szCs w:val="24"/>
        </w:rPr>
        <w:t>8,2</w:t>
      </w:r>
      <w:r w:rsidRPr="00EC4944">
        <w:rPr>
          <w:rFonts w:ascii="Times New Roman" w:hAnsi="Times New Roman" w:cs="Times New Roman"/>
          <w:sz w:val="24"/>
          <w:szCs w:val="24"/>
        </w:rPr>
        <w:t>%), при плане 73,5%.</w:t>
      </w:r>
      <w:r w:rsidRPr="00EC4944">
        <w:rPr>
          <w:sz w:val="24"/>
          <w:szCs w:val="24"/>
        </w:rPr>
        <w:t xml:space="preserve"> </w:t>
      </w:r>
      <w:r w:rsidR="00756DC6">
        <w:rPr>
          <w:sz w:val="24"/>
          <w:szCs w:val="24"/>
        </w:rPr>
        <w:t xml:space="preserve">         </w:t>
      </w:r>
      <w:r w:rsidR="004C6556" w:rsidRPr="004C6556">
        <w:rPr>
          <w:sz w:val="24"/>
          <w:szCs w:val="24"/>
        </w:rPr>
        <w:t xml:space="preserve"> </w:t>
      </w:r>
      <w:r w:rsidRPr="00EC4944">
        <w:rPr>
          <w:rFonts w:ascii="Times New Roman" w:hAnsi="Times New Roman" w:cs="Times New Roman"/>
          <w:sz w:val="24"/>
          <w:szCs w:val="24"/>
        </w:rPr>
        <w:t xml:space="preserve">Численность детей, получающих услуги по дополнительному образования </w:t>
      </w:r>
      <w:r w:rsidR="00DE4B85">
        <w:rPr>
          <w:rFonts w:ascii="Times New Roman" w:hAnsi="Times New Roman" w:cs="Times New Roman"/>
          <w:sz w:val="24"/>
          <w:szCs w:val="24"/>
        </w:rPr>
        <w:t xml:space="preserve">всего 1643, </w:t>
      </w:r>
      <w:r w:rsidR="00853812">
        <w:rPr>
          <w:rFonts w:ascii="Times New Roman" w:hAnsi="Times New Roman" w:cs="Times New Roman"/>
          <w:sz w:val="24"/>
          <w:szCs w:val="24"/>
        </w:rPr>
        <w:t>в сфере образования</w:t>
      </w:r>
      <w:r w:rsidR="00DE4B85">
        <w:rPr>
          <w:rFonts w:ascii="Times New Roman" w:hAnsi="Times New Roman" w:cs="Times New Roman"/>
          <w:sz w:val="24"/>
          <w:szCs w:val="24"/>
        </w:rPr>
        <w:t xml:space="preserve"> </w:t>
      </w:r>
      <w:r w:rsidR="00DE4B85" w:rsidRPr="00DE4B85">
        <w:rPr>
          <w:rFonts w:ascii="Times New Roman" w:hAnsi="Times New Roman" w:cs="Times New Roman"/>
          <w:sz w:val="24"/>
          <w:szCs w:val="24"/>
        </w:rPr>
        <w:t>1495</w:t>
      </w:r>
      <w:r w:rsidR="00853812">
        <w:rPr>
          <w:rFonts w:ascii="Times New Roman" w:hAnsi="Times New Roman" w:cs="Times New Roman"/>
          <w:sz w:val="24"/>
          <w:szCs w:val="24"/>
        </w:rPr>
        <w:t xml:space="preserve">, в сфере культуры </w:t>
      </w:r>
      <w:r w:rsidR="00DE4B85">
        <w:rPr>
          <w:rFonts w:ascii="Times New Roman" w:hAnsi="Times New Roman" w:cs="Times New Roman"/>
          <w:sz w:val="24"/>
          <w:szCs w:val="24"/>
        </w:rPr>
        <w:t xml:space="preserve">148 </w:t>
      </w:r>
      <w:r w:rsidR="00046762" w:rsidRPr="00EC4944">
        <w:rPr>
          <w:rFonts w:ascii="Times New Roman" w:hAnsi="Times New Roman" w:cs="Times New Roman"/>
          <w:sz w:val="24"/>
          <w:szCs w:val="24"/>
        </w:rPr>
        <w:t>(</w:t>
      </w:r>
      <w:r w:rsidR="007A37A2">
        <w:rPr>
          <w:rFonts w:ascii="Times New Roman" w:hAnsi="Times New Roman" w:cs="Times New Roman"/>
          <w:sz w:val="24"/>
          <w:szCs w:val="24"/>
        </w:rPr>
        <w:t xml:space="preserve">2024г.- 2215, </w:t>
      </w:r>
      <w:r w:rsidR="00046762" w:rsidRPr="00EC4944">
        <w:rPr>
          <w:rFonts w:ascii="Times New Roman" w:hAnsi="Times New Roman" w:cs="Times New Roman"/>
          <w:sz w:val="24"/>
          <w:szCs w:val="24"/>
        </w:rPr>
        <w:t>2023</w:t>
      </w:r>
      <w:r w:rsidR="007A37A2">
        <w:rPr>
          <w:rFonts w:ascii="Times New Roman" w:hAnsi="Times New Roman" w:cs="Times New Roman"/>
          <w:sz w:val="24"/>
          <w:szCs w:val="24"/>
        </w:rPr>
        <w:t>г.</w:t>
      </w:r>
      <w:r w:rsidR="00046762" w:rsidRPr="00EC4944">
        <w:rPr>
          <w:rFonts w:ascii="Times New Roman" w:hAnsi="Times New Roman" w:cs="Times New Roman"/>
          <w:sz w:val="24"/>
          <w:szCs w:val="24"/>
        </w:rPr>
        <w:t>-</w:t>
      </w:r>
      <w:r w:rsidRPr="00EC4944">
        <w:rPr>
          <w:rFonts w:ascii="Times New Roman" w:hAnsi="Times New Roman" w:cs="Times New Roman"/>
          <w:sz w:val="24"/>
          <w:szCs w:val="24"/>
        </w:rPr>
        <w:t>2054</w:t>
      </w:r>
      <w:r w:rsidR="00DE4B85">
        <w:rPr>
          <w:rFonts w:ascii="Times New Roman" w:hAnsi="Times New Roman" w:cs="Times New Roman"/>
          <w:sz w:val="24"/>
          <w:szCs w:val="24"/>
        </w:rPr>
        <w:t>)</w:t>
      </w:r>
      <w:r w:rsidR="00F860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3FDF" w:rsidRPr="00EC4944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C4944">
        <w:rPr>
          <w:rFonts w:ascii="Times New Roman" w:hAnsi="Times New Roman" w:cs="Times New Roman"/>
          <w:b/>
          <w:sz w:val="24"/>
          <w:szCs w:val="24"/>
        </w:rPr>
        <w:t xml:space="preserve">Показатель 8. Доля населения, систематически занимающегося физической культурой и спортом </w:t>
      </w:r>
      <w:r w:rsidRPr="00EC4944">
        <w:rPr>
          <w:rFonts w:ascii="Times New Roman" w:hAnsi="Times New Roman" w:cs="Times New Roman"/>
          <w:sz w:val="24"/>
          <w:szCs w:val="24"/>
        </w:rPr>
        <w:t>-3</w:t>
      </w:r>
      <w:r w:rsidR="00AC64EE">
        <w:rPr>
          <w:rFonts w:ascii="Times New Roman" w:hAnsi="Times New Roman" w:cs="Times New Roman"/>
          <w:sz w:val="24"/>
          <w:szCs w:val="24"/>
        </w:rPr>
        <w:t>5,1</w:t>
      </w:r>
      <w:r w:rsidRPr="00EC4944">
        <w:rPr>
          <w:rFonts w:ascii="Times New Roman" w:hAnsi="Times New Roman" w:cs="Times New Roman"/>
          <w:sz w:val="24"/>
          <w:szCs w:val="24"/>
        </w:rPr>
        <w:t>%</w:t>
      </w:r>
      <w:r w:rsidR="00392C84" w:rsidRPr="00EC4944">
        <w:rPr>
          <w:rFonts w:ascii="Times New Roman" w:hAnsi="Times New Roman" w:cs="Times New Roman"/>
          <w:sz w:val="24"/>
          <w:szCs w:val="24"/>
        </w:rPr>
        <w:t>, план.-36,</w:t>
      </w:r>
      <w:r w:rsidR="00AC64EE">
        <w:rPr>
          <w:rFonts w:ascii="Times New Roman" w:hAnsi="Times New Roman" w:cs="Times New Roman"/>
          <w:sz w:val="24"/>
          <w:szCs w:val="24"/>
        </w:rPr>
        <w:t>9</w:t>
      </w:r>
      <w:r w:rsidR="00392C84" w:rsidRPr="00EC4944">
        <w:rPr>
          <w:rFonts w:ascii="Times New Roman" w:hAnsi="Times New Roman" w:cs="Times New Roman"/>
          <w:sz w:val="24"/>
          <w:szCs w:val="24"/>
        </w:rPr>
        <w:t xml:space="preserve">%, отклонение на </w:t>
      </w:r>
      <w:r w:rsidR="00AC64EE">
        <w:rPr>
          <w:rFonts w:ascii="Times New Roman" w:hAnsi="Times New Roman" w:cs="Times New Roman"/>
          <w:sz w:val="24"/>
          <w:szCs w:val="24"/>
        </w:rPr>
        <w:t>(-1</w:t>
      </w:r>
      <w:r w:rsidR="00A012EF" w:rsidRPr="00EC4944">
        <w:rPr>
          <w:rFonts w:ascii="Times New Roman" w:hAnsi="Times New Roman" w:cs="Times New Roman"/>
          <w:sz w:val="24"/>
          <w:szCs w:val="24"/>
        </w:rPr>
        <w:t>,8п.п.).</w:t>
      </w:r>
    </w:p>
    <w:p w:rsidR="00B14F5E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занимающихся физич</w:t>
      </w:r>
      <w:r w:rsidR="00392C84">
        <w:rPr>
          <w:rFonts w:ascii="Times New Roman" w:hAnsi="Times New Roman" w:cs="Times New Roman"/>
          <w:sz w:val="24"/>
          <w:szCs w:val="24"/>
        </w:rPr>
        <w:t>еской культурой и спортом в 202</w:t>
      </w:r>
      <w:r w:rsidR="00AC64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составила 3</w:t>
      </w:r>
      <w:r w:rsidR="00AC64EE">
        <w:rPr>
          <w:rFonts w:ascii="Times New Roman" w:hAnsi="Times New Roman" w:cs="Times New Roman"/>
          <w:sz w:val="24"/>
          <w:szCs w:val="24"/>
        </w:rPr>
        <w:t>811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BEB">
        <w:rPr>
          <w:rFonts w:ascii="Times New Roman" w:hAnsi="Times New Roman" w:cs="Times New Roman"/>
          <w:sz w:val="24"/>
          <w:szCs w:val="24"/>
        </w:rPr>
        <w:t>(</w:t>
      </w:r>
      <w:r w:rsidR="00AC64EE">
        <w:rPr>
          <w:rFonts w:ascii="Times New Roman" w:hAnsi="Times New Roman" w:cs="Times New Roman"/>
          <w:sz w:val="24"/>
          <w:szCs w:val="24"/>
        </w:rPr>
        <w:t xml:space="preserve">2024 год -3793,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C64EE">
        <w:rPr>
          <w:rFonts w:ascii="Times New Roman" w:hAnsi="Times New Roman" w:cs="Times New Roman"/>
          <w:sz w:val="24"/>
          <w:szCs w:val="24"/>
        </w:rPr>
        <w:t>3</w:t>
      </w:r>
      <w:r w:rsidR="00392C84">
        <w:rPr>
          <w:rFonts w:ascii="Times New Roman" w:hAnsi="Times New Roman" w:cs="Times New Roman"/>
          <w:sz w:val="24"/>
          <w:szCs w:val="24"/>
        </w:rPr>
        <w:t>году- 3668</w:t>
      </w:r>
      <w:r w:rsidR="00050A3F">
        <w:rPr>
          <w:rFonts w:ascii="Times New Roman" w:hAnsi="Times New Roman" w:cs="Times New Roman"/>
          <w:sz w:val="24"/>
          <w:szCs w:val="24"/>
        </w:rPr>
        <w:t>)</w:t>
      </w:r>
      <w:r w:rsidR="00AC64EE">
        <w:rPr>
          <w:rFonts w:ascii="Times New Roman" w:hAnsi="Times New Roman" w:cs="Times New Roman"/>
          <w:sz w:val="24"/>
          <w:szCs w:val="24"/>
        </w:rPr>
        <w:t>.</w:t>
      </w:r>
      <w:r w:rsidR="00B14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04F56">
        <w:rPr>
          <w:rFonts w:ascii="Times New Roman" w:hAnsi="Times New Roman" w:cs="Times New Roman"/>
          <w:sz w:val="24"/>
          <w:szCs w:val="24"/>
        </w:rPr>
        <w:t xml:space="preserve">За последние пять лет проведен капитальный ремонт спортивных залов в </w:t>
      </w:r>
      <w:proofErr w:type="spellStart"/>
      <w:r w:rsidRPr="00E04F56">
        <w:rPr>
          <w:rFonts w:ascii="Times New Roman" w:hAnsi="Times New Roman" w:cs="Times New Roman"/>
          <w:sz w:val="24"/>
          <w:szCs w:val="24"/>
        </w:rPr>
        <w:t>Половинской</w:t>
      </w:r>
      <w:proofErr w:type="spellEnd"/>
      <w:r w:rsidRPr="00E04F56">
        <w:rPr>
          <w:rFonts w:ascii="Times New Roman" w:hAnsi="Times New Roman" w:cs="Times New Roman"/>
          <w:sz w:val="24"/>
          <w:szCs w:val="24"/>
        </w:rPr>
        <w:t xml:space="preserve"> СОШ, Покровской СОШ, Хоготовской СОШ,  Баяндаевской СОШ, центрального стадиона </w:t>
      </w:r>
      <w:proofErr w:type="gramStart"/>
      <w:r w:rsidRPr="00E04F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4F56">
        <w:rPr>
          <w:rFonts w:ascii="Times New Roman" w:hAnsi="Times New Roman" w:cs="Times New Roman"/>
          <w:sz w:val="24"/>
          <w:szCs w:val="24"/>
        </w:rPr>
        <w:t xml:space="preserve"> с. Баяндай и ипподрома в с. Баяндай. </w:t>
      </w:r>
      <w:proofErr w:type="gramStart"/>
      <w:r w:rsidRPr="00E04F56">
        <w:rPr>
          <w:rFonts w:ascii="Times New Roman" w:hAnsi="Times New Roman" w:cs="Times New Roman"/>
          <w:sz w:val="24"/>
          <w:szCs w:val="24"/>
        </w:rPr>
        <w:t>Построены новые объекты: спортивный зал в с. Нагалык. многофункциональные спортивные площадки в с. Люры, д. Хадай, д. Кокорино, с. Бадагуй, с. Покровка, с. Нагалык,</w:t>
      </w:r>
      <w:r w:rsidR="00B14F5E">
        <w:rPr>
          <w:rFonts w:ascii="Times New Roman" w:hAnsi="Times New Roman" w:cs="Times New Roman"/>
          <w:sz w:val="24"/>
          <w:szCs w:val="24"/>
        </w:rPr>
        <w:t xml:space="preserve"> Васильевск</w:t>
      </w:r>
      <w:r w:rsidR="002453F8">
        <w:rPr>
          <w:rFonts w:ascii="Times New Roman" w:hAnsi="Times New Roman" w:cs="Times New Roman"/>
          <w:sz w:val="24"/>
          <w:szCs w:val="24"/>
        </w:rPr>
        <w:t>, хоккейные</w:t>
      </w:r>
      <w:r w:rsidRPr="00E04F56">
        <w:rPr>
          <w:rFonts w:ascii="Times New Roman" w:hAnsi="Times New Roman" w:cs="Times New Roman"/>
          <w:sz w:val="24"/>
          <w:szCs w:val="24"/>
        </w:rPr>
        <w:t xml:space="preserve"> корт</w:t>
      </w:r>
      <w:r w:rsidR="002453F8">
        <w:rPr>
          <w:rFonts w:ascii="Times New Roman" w:hAnsi="Times New Roman" w:cs="Times New Roman"/>
          <w:sz w:val="24"/>
          <w:szCs w:val="24"/>
        </w:rPr>
        <w:t>ы в</w:t>
      </w:r>
      <w:r w:rsidRPr="00E04F56">
        <w:rPr>
          <w:rFonts w:ascii="Times New Roman" w:hAnsi="Times New Roman" w:cs="Times New Roman"/>
          <w:sz w:val="24"/>
          <w:szCs w:val="24"/>
        </w:rPr>
        <w:t xml:space="preserve"> с. Хогот, с. Тургеневка и  д. Люры.</w:t>
      </w:r>
      <w:proofErr w:type="gramEnd"/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9</w:t>
      </w:r>
      <w:r w:rsidRPr="00E66CF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CF0">
        <w:rPr>
          <w:rFonts w:ascii="Times New Roman" w:hAnsi="Times New Roman" w:cs="Times New Roman"/>
          <w:b/>
          <w:sz w:val="24"/>
          <w:szCs w:val="24"/>
        </w:rPr>
        <w:t>Количество молодых семей, улучшивших жилищные условия</w:t>
      </w:r>
      <w:r w:rsidRPr="0045665D">
        <w:rPr>
          <w:rFonts w:ascii="Times New Roman" w:hAnsi="Times New Roman" w:cs="Times New Roman"/>
          <w:sz w:val="24"/>
          <w:szCs w:val="24"/>
        </w:rPr>
        <w:t>.</w:t>
      </w:r>
    </w:p>
    <w:p w:rsidR="00C93FDF" w:rsidRPr="00E66CF0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65D">
        <w:rPr>
          <w:rFonts w:ascii="Times New Roman" w:hAnsi="Times New Roman" w:cs="Times New Roman"/>
          <w:sz w:val="24"/>
          <w:szCs w:val="24"/>
        </w:rPr>
        <w:t>По муниципальной программе «Молодым семья</w:t>
      </w:r>
      <w:proofErr w:type="gramStart"/>
      <w:r w:rsidRPr="0045665D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45665D">
        <w:rPr>
          <w:rFonts w:ascii="Times New Roman" w:hAnsi="Times New Roman" w:cs="Times New Roman"/>
          <w:sz w:val="24"/>
          <w:szCs w:val="24"/>
        </w:rPr>
        <w:t xml:space="preserve"> доступное жилье»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5665D">
        <w:rPr>
          <w:rFonts w:ascii="Times New Roman" w:hAnsi="Times New Roman" w:cs="Times New Roman"/>
          <w:sz w:val="24"/>
          <w:szCs w:val="24"/>
        </w:rPr>
        <w:t>202</w:t>
      </w:r>
      <w:r w:rsidR="002453F8">
        <w:rPr>
          <w:rFonts w:ascii="Times New Roman" w:hAnsi="Times New Roman" w:cs="Times New Roman"/>
          <w:sz w:val="24"/>
          <w:szCs w:val="24"/>
        </w:rPr>
        <w:t>5</w:t>
      </w:r>
      <w:r w:rsidRPr="0045665D">
        <w:rPr>
          <w:rFonts w:ascii="Times New Roman" w:hAnsi="Times New Roman" w:cs="Times New Roman"/>
          <w:sz w:val="24"/>
          <w:szCs w:val="24"/>
        </w:rPr>
        <w:t xml:space="preserve"> году получили</w:t>
      </w:r>
      <w:r>
        <w:rPr>
          <w:rFonts w:ascii="Times New Roman" w:hAnsi="Times New Roman" w:cs="Times New Roman"/>
          <w:sz w:val="24"/>
          <w:szCs w:val="24"/>
        </w:rPr>
        <w:t xml:space="preserve"> субсидии </w:t>
      </w:r>
      <w:r w:rsidR="002453F8">
        <w:rPr>
          <w:rFonts w:ascii="Times New Roman" w:hAnsi="Times New Roman" w:cs="Times New Roman"/>
          <w:sz w:val="24"/>
          <w:szCs w:val="24"/>
        </w:rPr>
        <w:t>2</w:t>
      </w:r>
      <w:r w:rsidR="00050A3F">
        <w:rPr>
          <w:rFonts w:ascii="Times New Roman" w:hAnsi="Times New Roman" w:cs="Times New Roman"/>
          <w:sz w:val="24"/>
          <w:szCs w:val="24"/>
        </w:rPr>
        <w:t xml:space="preserve"> семьи</w:t>
      </w:r>
      <w:r w:rsidR="009A4B23">
        <w:rPr>
          <w:rFonts w:ascii="Times New Roman" w:hAnsi="Times New Roman" w:cs="Times New Roman"/>
          <w:sz w:val="24"/>
          <w:szCs w:val="24"/>
        </w:rPr>
        <w:t>,  на общую сумму 2,3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="002B6D7D" w:rsidRPr="002B6D7D">
        <w:rPr>
          <w:rFonts w:ascii="Times New Roman" w:hAnsi="Times New Roman" w:cs="Times New Roman"/>
          <w:sz w:val="24"/>
          <w:szCs w:val="24"/>
        </w:rPr>
        <w:t>млн. рублей</w:t>
      </w:r>
      <w:r w:rsidR="00050A3F">
        <w:rPr>
          <w:rFonts w:ascii="Times New Roman" w:hAnsi="Times New Roman" w:cs="Times New Roman"/>
          <w:sz w:val="24"/>
          <w:szCs w:val="24"/>
        </w:rPr>
        <w:t xml:space="preserve"> </w:t>
      </w:r>
      <w:r w:rsidR="005600B6">
        <w:rPr>
          <w:rFonts w:ascii="Times New Roman" w:hAnsi="Times New Roman" w:cs="Times New Roman"/>
          <w:sz w:val="24"/>
          <w:szCs w:val="24"/>
        </w:rPr>
        <w:t>(2023 г.-</w:t>
      </w:r>
      <w:r w:rsidR="002453F8">
        <w:rPr>
          <w:rFonts w:ascii="Times New Roman" w:hAnsi="Times New Roman" w:cs="Times New Roman"/>
          <w:sz w:val="24"/>
          <w:szCs w:val="24"/>
        </w:rPr>
        <w:t xml:space="preserve"> 6, 2024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="002453F8">
        <w:rPr>
          <w:rFonts w:ascii="Times New Roman" w:hAnsi="Times New Roman" w:cs="Times New Roman"/>
          <w:sz w:val="24"/>
          <w:szCs w:val="24"/>
        </w:rPr>
        <w:t>г.- 3)</w:t>
      </w:r>
      <w:r w:rsidR="00050A3F">
        <w:rPr>
          <w:rFonts w:ascii="Times New Roman" w:hAnsi="Times New Roman" w:cs="Times New Roman"/>
          <w:sz w:val="24"/>
          <w:szCs w:val="24"/>
        </w:rPr>
        <w:t>. На 01.01.202</w:t>
      </w:r>
      <w:r w:rsidR="009A4B23">
        <w:rPr>
          <w:rFonts w:ascii="Times New Roman" w:hAnsi="Times New Roman" w:cs="Times New Roman"/>
          <w:sz w:val="24"/>
          <w:szCs w:val="24"/>
        </w:rPr>
        <w:t>6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в очереди на получение социальных выплат на улучшение жилищных условий стоят </w:t>
      </w:r>
      <w:r w:rsidR="006879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семей. </w:t>
      </w: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0368D">
        <w:rPr>
          <w:rFonts w:ascii="Times New Roman" w:hAnsi="Times New Roman" w:cs="Times New Roman"/>
          <w:b/>
          <w:sz w:val="24"/>
          <w:szCs w:val="24"/>
        </w:rPr>
        <w:t>.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Жилищный фонд на конец года, всего</w:t>
      </w:r>
      <w:r w:rsidRPr="0040368D">
        <w:rPr>
          <w:rFonts w:ascii="Times New Roman" w:hAnsi="Times New Roman" w:cs="Times New Roman"/>
          <w:sz w:val="24"/>
          <w:szCs w:val="24"/>
        </w:rPr>
        <w:t xml:space="preserve">   - 2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4434">
        <w:rPr>
          <w:rFonts w:ascii="Times New Roman" w:hAnsi="Times New Roman" w:cs="Times New Roman"/>
          <w:sz w:val="24"/>
          <w:szCs w:val="24"/>
        </w:rPr>
        <w:t>3,3</w:t>
      </w:r>
      <w:r w:rsidRPr="0040368D">
        <w:rPr>
          <w:rFonts w:ascii="Times New Roman" w:hAnsi="Times New Roman" w:cs="Times New Roman"/>
          <w:sz w:val="24"/>
          <w:szCs w:val="24"/>
        </w:rPr>
        <w:t xml:space="preserve"> тыс. кв. м., что на </w:t>
      </w:r>
      <w:r w:rsidR="006879AB">
        <w:rPr>
          <w:rFonts w:ascii="Times New Roman" w:hAnsi="Times New Roman" w:cs="Times New Roman"/>
          <w:sz w:val="24"/>
          <w:szCs w:val="24"/>
        </w:rPr>
        <w:t>9,8</w:t>
      </w:r>
      <w:r>
        <w:rPr>
          <w:rFonts w:ascii="Times New Roman" w:hAnsi="Times New Roman" w:cs="Times New Roman"/>
          <w:sz w:val="24"/>
          <w:szCs w:val="24"/>
        </w:rPr>
        <w:t>тыс. кв.м. меньше</w:t>
      </w:r>
      <w:r w:rsidRPr="0040368D">
        <w:rPr>
          <w:rFonts w:ascii="Times New Roman" w:hAnsi="Times New Roman" w:cs="Times New Roman"/>
          <w:sz w:val="24"/>
          <w:szCs w:val="24"/>
        </w:rPr>
        <w:t xml:space="preserve"> планового показателя.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Общая площадь введенного жилья за 2020 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40368D">
        <w:rPr>
          <w:rFonts w:ascii="Times New Roman" w:hAnsi="Times New Roman" w:cs="Times New Roman"/>
          <w:sz w:val="24"/>
          <w:szCs w:val="24"/>
        </w:rPr>
        <w:t xml:space="preserve"> -1896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sz w:val="24"/>
          <w:szCs w:val="24"/>
        </w:rPr>
        <w:t>кв.м.</w:t>
      </w:r>
      <w:r>
        <w:rPr>
          <w:rFonts w:ascii="Times New Roman" w:hAnsi="Times New Roman" w:cs="Times New Roman"/>
          <w:sz w:val="24"/>
          <w:szCs w:val="24"/>
        </w:rPr>
        <w:t>, 2021 год- 5281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кв.м., 2022год</w:t>
      </w:r>
      <w:r w:rsidRPr="00122179">
        <w:rPr>
          <w:rFonts w:ascii="Times New Roman" w:hAnsi="Times New Roman" w:cs="Times New Roman"/>
          <w:sz w:val="24"/>
          <w:szCs w:val="24"/>
        </w:rPr>
        <w:t xml:space="preserve"> – 5511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Pr="00122179">
        <w:rPr>
          <w:rFonts w:ascii="Times New Roman" w:hAnsi="Times New Roman" w:cs="Times New Roman"/>
          <w:sz w:val="24"/>
          <w:szCs w:val="24"/>
        </w:rPr>
        <w:t>кв.м.</w:t>
      </w:r>
      <w:r>
        <w:rPr>
          <w:rFonts w:ascii="Times New Roman" w:hAnsi="Times New Roman" w:cs="Times New Roman"/>
          <w:sz w:val="24"/>
          <w:szCs w:val="24"/>
        </w:rPr>
        <w:t>, 2023год-3329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кв.м.</w:t>
      </w:r>
      <w:r w:rsidR="002B6D7D">
        <w:rPr>
          <w:rFonts w:ascii="Times New Roman" w:hAnsi="Times New Roman" w:cs="Times New Roman"/>
          <w:sz w:val="24"/>
          <w:szCs w:val="24"/>
        </w:rPr>
        <w:t xml:space="preserve">, </w:t>
      </w:r>
      <w:r w:rsidR="002B6D7D" w:rsidRPr="00715637">
        <w:rPr>
          <w:rFonts w:ascii="Times New Roman" w:hAnsi="Times New Roman" w:cs="Times New Roman"/>
          <w:sz w:val="24"/>
          <w:szCs w:val="24"/>
        </w:rPr>
        <w:t xml:space="preserve">за </w:t>
      </w:r>
      <w:r w:rsidR="00253D14" w:rsidRPr="00715637">
        <w:rPr>
          <w:rFonts w:ascii="Times New Roman" w:hAnsi="Times New Roman" w:cs="Times New Roman"/>
          <w:sz w:val="24"/>
          <w:szCs w:val="24"/>
        </w:rPr>
        <w:t>2024 год</w:t>
      </w:r>
      <w:r w:rsidR="002B6D7D" w:rsidRPr="00715637">
        <w:rPr>
          <w:rFonts w:ascii="Times New Roman" w:hAnsi="Times New Roman" w:cs="Times New Roman"/>
          <w:sz w:val="24"/>
          <w:szCs w:val="24"/>
        </w:rPr>
        <w:t>- 3</w:t>
      </w:r>
      <w:r w:rsidR="000445DA" w:rsidRPr="00715637">
        <w:rPr>
          <w:rFonts w:ascii="Times New Roman" w:hAnsi="Times New Roman" w:cs="Times New Roman"/>
          <w:sz w:val="24"/>
          <w:szCs w:val="24"/>
        </w:rPr>
        <w:t>807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="00E41A44" w:rsidRPr="00715637">
        <w:rPr>
          <w:rFonts w:ascii="Times New Roman" w:hAnsi="Times New Roman" w:cs="Times New Roman"/>
          <w:sz w:val="24"/>
          <w:szCs w:val="24"/>
        </w:rPr>
        <w:t>кв.м.</w:t>
      </w:r>
      <w:r w:rsidR="00715637">
        <w:rPr>
          <w:rFonts w:ascii="Times New Roman" w:hAnsi="Times New Roman" w:cs="Times New Roman"/>
          <w:sz w:val="24"/>
          <w:szCs w:val="24"/>
        </w:rPr>
        <w:t>, 2025год – 5568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="00715637">
        <w:rPr>
          <w:rFonts w:ascii="Times New Roman" w:hAnsi="Times New Roman" w:cs="Times New Roman"/>
          <w:sz w:val="24"/>
          <w:szCs w:val="24"/>
        </w:rPr>
        <w:t>кв.м.</w:t>
      </w: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D1072">
        <w:rPr>
          <w:rFonts w:ascii="Times New Roman" w:hAnsi="Times New Roman" w:cs="Times New Roman"/>
          <w:sz w:val="24"/>
          <w:szCs w:val="24"/>
        </w:rPr>
        <w:t>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EE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осударственной </w:t>
      </w:r>
      <w:r w:rsidR="00854EE6">
        <w:rPr>
          <w:rFonts w:ascii="Times New Roman" w:hAnsi="Times New Roman" w:cs="Times New Roman"/>
          <w:sz w:val="24"/>
          <w:szCs w:val="24"/>
        </w:rPr>
        <w:t>п</w:t>
      </w:r>
      <w:r w:rsidRPr="005D1072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D1072">
        <w:rPr>
          <w:rFonts w:ascii="Times New Roman" w:hAnsi="Times New Roman" w:cs="Times New Roman"/>
          <w:sz w:val="24"/>
          <w:szCs w:val="24"/>
        </w:rPr>
        <w:t xml:space="preserve"> «Комплексное развитие сельских территорий Иркутской области» получили сертификаты на строительство жилья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637">
        <w:rPr>
          <w:rFonts w:ascii="Times New Roman" w:hAnsi="Times New Roman" w:cs="Times New Roman"/>
          <w:sz w:val="24"/>
          <w:szCs w:val="24"/>
        </w:rPr>
        <w:t>3 (2024</w:t>
      </w:r>
      <w:r w:rsidR="00854EE6">
        <w:rPr>
          <w:rFonts w:ascii="Times New Roman" w:hAnsi="Times New Roman" w:cs="Times New Roman"/>
          <w:sz w:val="24"/>
          <w:szCs w:val="24"/>
        </w:rPr>
        <w:t xml:space="preserve"> </w:t>
      </w:r>
      <w:r w:rsidR="00E41A44">
        <w:rPr>
          <w:rFonts w:ascii="Times New Roman" w:hAnsi="Times New Roman" w:cs="Times New Roman"/>
          <w:sz w:val="24"/>
          <w:szCs w:val="24"/>
        </w:rPr>
        <w:t>г.-</w:t>
      </w:r>
      <w:r w:rsidR="00715637">
        <w:rPr>
          <w:rFonts w:ascii="Times New Roman" w:hAnsi="Times New Roman" w:cs="Times New Roman"/>
          <w:sz w:val="24"/>
          <w:szCs w:val="24"/>
        </w:rPr>
        <w:t>4</w:t>
      </w:r>
      <w:r w:rsidR="00E41A44">
        <w:rPr>
          <w:rFonts w:ascii="Times New Roman" w:hAnsi="Times New Roman" w:cs="Times New Roman"/>
          <w:sz w:val="24"/>
          <w:szCs w:val="24"/>
        </w:rPr>
        <w:t>) семьи</w:t>
      </w:r>
      <w:r w:rsidRPr="005D1072">
        <w:rPr>
          <w:rFonts w:ascii="Times New Roman" w:hAnsi="Times New Roman" w:cs="Times New Roman"/>
          <w:sz w:val="24"/>
          <w:szCs w:val="24"/>
        </w:rPr>
        <w:t>.</w:t>
      </w:r>
      <w:r w:rsidR="003B0926" w:rsidRPr="003B0926">
        <w:t xml:space="preserve"> </w:t>
      </w:r>
      <w:r w:rsidR="003B0926" w:rsidRPr="003B0926">
        <w:rPr>
          <w:rFonts w:ascii="Times New Roman" w:hAnsi="Times New Roman" w:cs="Times New Roman"/>
          <w:sz w:val="24"/>
          <w:szCs w:val="24"/>
        </w:rPr>
        <w:t>На 01.01.202</w:t>
      </w:r>
      <w:r w:rsidR="00597E1C">
        <w:rPr>
          <w:rFonts w:ascii="Times New Roman" w:hAnsi="Times New Roman" w:cs="Times New Roman"/>
          <w:sz w:val="24"/>
          <w:szCs w:val="24"/>
        </w:rPr>
        <w:t>6</w:t>
      </w:r>
      <w:r w:rsidR="00854EE6">
        <w:rPr>
          <w:rFonts w:ascii="Times New Roman" w:hAnsi="Times New Roman" w:cs="Times New Roman"/>
          <w:sz w:val="24"/>
          <w:szCs w:val="24"/>
        </w:rPr>
        <w:t xml:space="preserve"> </w:t>
      </w:r>
      <w:r w:rsidR="003B0926" w:rsidRPr="003B0926">
        <w:rPr>
          <w:rFonts w:ascii="Times New Roman" w:hAnsi="Times New Roman" w:cs="Times New Roman"/>
          <w:sz w:val="24"/>
          <w:szCs w:val="24"/>
        </w:rPr>
        <w:t xml:space="preserve">г. в очереди на получение социальных выплат на улучшение жилищных условий стоят </w:t>
      </w:r>
      <w:r w:rsidR="008457E1" w:rsidRPr="008457E1">
        <w:rPr>
          <w:rFonts w:ascii="Times New Roman" w:hAnsi="Times New Roman" w:cs="Times New Roman"/>
          <w:sz w:val="24"/>
          <w:szCs w:val="24"/>
        </w:rPr>
        <w:t>1</w:t>
      </w:r>
      <w:r w:rsidR="00597E1C">
        <w:rPr>
          <w:rFonts w:ascii="Times New Roman" w:hAnsi="Times New Roman" w:cs="Times New Roman"/>
          <w:sz w:val="24"/>
          <w:szCs w:val="24"/>
        </w:rPr>
        <w:t>34</w:t>
      </w:r>
      <w:r w:rsidR="003B0926" w:rsidRPr="008457E1">
        <w:rPr>
          <w:rFonts w:ascii="Times New Roman" w:hAnsi="Times New Roman" w:cs="Times New Roman"/>
          <w:sz w:val="24"/>
          <w:szCs w:val="24"/>
        </w:rPr>
        <w:t xml:space="preserve"> с</w:t>
      </w:r>
      <w:r w:rsidR="00854EE6">
        <w:rPr>
          <w:rFonts w:ascii="Times New Roman" w:hAnsi="Times New Roman" w:cs="Times New Roman"/>
          <w:sz w:val="24"/>
          <w:szCs w:val="24"/>
        </w:rPr>
        <w:t>емьи</w:t>
      </w:r>
      <w:r w:rsidR="008457E1">
        <w:rPr>
          <w:rFonts w:ascii="Times New Roman" w:hAnsi="Times New Roman" w:cs="Times New Roman"/>
          <w:sz w:val="24"/>
          <w:szCs w:val="24"/>
        </w:rPr>
        <w:t>, из них 77 работник</w:t>
      </w:r>
      <w:r w:rsidR="00854EE6">
        <w:rPr>
          <w:rFonts w:ascii="Times New Roman" w:hAnsi="Times New Roman" w:cs="Times New Roman"/>
          <w:sz w:val="24"/>
          <w:szCs w:val="24"/>
        </w:rPr>
        <w:t>ов</w:t>
      </w:r>
      <w:r w:rsidR="008457E1">
        <w:rPr>
          <w:rFonts w:ascii="Times New Roman" w:hAnsi="Times New Roman" w:cs="Times New Roman"/>
          <w:sz w:val="24"/>
          <w:szCs w:val="24"/>
        </w:rPr>
        <w:t xml:space="preserve"> социальной сферы</w:t>
      </w:r>
      <w:r w:rsidR="003B0926" w:rsidRPr="003B0926">
        <w:rPr>
          <w:rFonts w:ascii="Times New Roman" w:hAnsi="Times New Roman" w:cs="Times New Roman"/>
          <w:sz w:val="24"/>
          <w:szCs w:val="24"/>
        </w:rPr>
        <w:t>.</w:t>
      </w: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11</w:t>
      </w:r>
      <w:r w:rsidRPr="0040368D">
        <w:rPr>
          <w:rFonts w:ascii="Times New Roman" w:hAnsi="Times New Roman" w:cs="Times New Roman"/>
          <w:b/>
          <w:sz w:val="24"/>
          <w:szCs w:val="24"/>
        </w:rPr>
        <w:t>. Общая площадь жилых помещений, приходящаяся в среднем на одного жителя, всего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="009A5CC1">
        <w:rPr>
          <w:rFonts w:ascii="Times New Roman" w:hAnsi="Times New Roman" w:cs="Times New Roman"/>
          <w:sz w:val="24"/>
          <w:szCs w:val="24"/>
        </w:rPr>
        <w:t>20,</w:t>
      </w:r>
      <w:r w:rsidR="006879AB">
        <w:rPr>
          <w:rFonts w:ascii="Times New Roman" w:hAnsi="Times New Roman" w:cs="Times New Roman"/>
          <w:sz w:val="24"/>
          <w:szCs w:val="24"/>
        </w:rPr>
        <w:t>2 кв.м, что на 0,9</w:t>
      </w:r>
      <w:r w:rsidRPr="0040368D">
        <w:rPr>
          <w:rFonts w:ascii="Times New Roman" w:hAnsi="Times New Roman" w:cs="Times New Roman"/>
          <w:sz w:val="24"/>
          <w:szCs w:val="24"/>
        </w:rPr>
        <w:t xml:space="preserve"> кв.м. </w:t>
      </w:r>
      <w:r>
        <w:rPr>
          <w:rFonts w:ascii="Times New Roman" w:hAnsi="Times New Roman" w:cs="Times New Roman"/>
          <w:sz w:val="24"/>
          <w:szCs w:val="24"/>
        </w:rPr>
        <w:t>меньше</w:t>
      </w:r>
      <w:r w:rsidRPr="0040368D">
        <w:rPr>
          <w:rFonts w:ascii="Times New Roman" w:hAnsi="Times New Roman" w:cs="Times New Roman"/>
          <w:sz w:val="24"/>
          <w:szCs w:val="24"/>
        </w:rPr>
        <w:t xml:space="preserve"> планового значения</w:t>
      </w:r>
      <w:r w:rsidR="00F932BA">
        <w:rPr>
          <w:rFonts w:ascii="Times New Roman" w:hAnsi="Times New Roman" w:cs="Times New Roman"/>
          <w:sz w:val="24"/>
          <w:szCs w:val="24"/>
        </w:rPr>
        <w:t xml:space="preserve"> (202</w:t>
      </w:r>
      <w:r w:rsidR="009C68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г.- </w:t>
      </w:r>
      <w:r w:rsidR="00F932BA">
        <w:rPr>
          <w:rFonts w:ascii="Times New Roman" w:hAnsi="Times New Roman" w:cs="Times New Roman"/>
          <w:sz w:val="24"/>
          <w:szCs w:val="24"/>
        </w:rPr>
        <w:t>20,</w:t>
      </w:r>
      <w:r w:rsidR="009C68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кв.м.)</w:t>
      </w:r>
      <w:r w:rsidRPr="0040368D">
        <w:rPr>
          <w:rFonts w:ascii="Times New Roman" w:hAnsi="Times New Roman" w:cs="Times New Roman"/>
          <w:sz w:val="24"/>
          <w:szCs w:val="24"/>
        </w:rPr>
        <w:t>.</w:t>
      </w:r>
    </w:p>
    <w:p w:rsidR="00C93FDF" w:rsidRDefault="00C93FDF" w:rsidP="00C93FDF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CC1" w:rsidRDefault="00C93FDF" w:rsidP="0040638D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0368D">
        <w:rPr>
          <w:rFonts w:ascii="Times New Roman" w:hAnsi="Times New Roman" w:cs="Times New Roman"/>
          <w:b/>
          <w:sz w:val="24"/>
          <w:szCs w:val="24"/>
        </w:rPr>
        <w:t>.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Выручка от реализации товаров (работ, услуг)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6DCC">
        <w:rPr>
          <w:rFonts w:ascii="Times New Roman" w:hAnsi="Times New Roman" w:cs="Times New Roman"/>
          <w:sz w:val="24"/>
          <w:szCs w:val="24"/>
        </w:rPr>
        <w:t>за 202</w:t>
      </w:r>
      <w:r w:rsidR="009C68AD" w:rsidRPr="00986DCC">
        <w:rPr>
          <w:rFonts w:ascii="Times New Roman" w:hAnsi="Times New Roman" w:cs="Times New Roman"/>
          <w:sz w:val="24"/>
          <w:szCs w:val="24"/>
        </w:rPr>
        <w:t>5</w:t>
      </w:r>
      <w:r w:rsidRPr="00986DCC">
        <w:rPr>
          <w:rFonts w:ascii="Times New Roman" w:hAnsi="Times New Roman" w:cs="Times New Roman"/>
          <w:sz w:val="24"/>
          <w:szCs w:val="24"/>
        </w:rPr>
        <w:t xml:space="preserve"> год составила  </w:t>
      </w:r>
      <w:r w:rsidR="006258C2" w:rsidRPr="00986DCC">
        <w:rPr>
          <w:rFonts w:ascii="Times New Roman" w:hAnsi="Times New Roman" w:cs="Times New Roman"/>
          <w:sz w:val="24"/>
          <w:szCs w:val="24"/>
        </w:rPr>
        <w:t>1567</w:t>
      </w:r>
      <w:r w:rsidR="00986DCC"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sz w:val="24"/>
          <w:szCs w:val="24"/>
        </w:rPr>
        <w:t>млн. руб.</w:t>
      </w:r>
      <w:r w:rsidR="00F344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4DA" w:rsidRPr="00F344DA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363E45">
        <w:rPr>
          <w:rFonts w:ascii="Times New Roman" w:hAnsi="Times New Roman" w:cs="Times New Roman"/>
          <w:sz w:val="24"/>
          <w:szCs w:val="24"/>
        </w:rPr>
        <w:t>7,4</w:t>
      </w:r>
      <w:r w:rsidR="00F344DA" w:rsidRPr="00F344DA">
        <w:rPr>
          <w:rFonts w:ascii="Times New Roman" w:hAnsi="Times New Roman" w:cs="Times New Roman"/>
          <w:sz w:val="24"/>
          <w:szCs w:val="24"/>
        </w:rPr>
        <w:t>% выше соответствующего прошлого года</w:t>
      </w:r>
      <w:r w:rsidR="009C68AD">
        <w:rPr>
          <w:rFonts w:ascii="Times New Roman" w:hAnsi="Times New Roman" w:cs="Times New Roman"/>
          <w:sz w:val="24"/>
          <w:szCs w:val="24"/>
        </w:rPr>
        <w:t xml:space="preserve"> (</w:t>
      </w:r>
      <w:r w:rsidR="00363E45">
        <w:rPr>
          <w:rFonts w:ascii="Times New Roman" w:hAnsi="Times New Roman" w:cs="Times New Roman"/>
          <w:sz w:val="24"/>
          <w:szCs w:val="24"/>
        </w:rPr>
        <w:t>2024г.-</w:t>
      </w:r>
      <w:r w:rsidR="009C68AD">
        <w:rPr>
          <w:rFonts w:ascii="Times New Roman" w:hAnsi="Times New Roman" w:cs="Times New Roman"/>
          <w:sz w:val="24"/>
          <w:szCs w:val="24"/>
        </w:rPr>
        <w:t>14</w:t>
      </w:r>
      <w:r w:rsidR="00986DCC">
        <w:rPr>
          <w:rFonts w:ascii="Times New Roman" w:hAnsi="Times New Roman" w:cs="Times New Roman"/>
          <w:sz w:val="24"/>
          <w:szCs w:val="24"/>
        </w:rPr>
        <w:t>60</w:t>
      </w:r>
      <w:r w:rsidR="009C68AD">
        <w:rPr>
          <w:rFonts w:ascii="Times New Roman" w:hAnsi="Times New Roman" w:cs="Times New Roman"/>
          <w:sz w:val="24"/>
          <w:szCs w:val="24"/>
        </w:rPr>
        <w:t>)</w:t>
      </w:r>
      <w:r w:rsidR="00F344DA" w:rsidRPr="00F344DA">
        <w:rPr>
          <w:rFonts w:ascii="Times New Roman" w:hAnsi="Times New Roman" w:cs="Times New Roman"/>
          <w:sz w:val="24"/>
          <w:szCs w:val="24"/>
        </w:rPr>
        <w:t xml:space="preserve">. </w:t>
      </w:r>
      <w:r w:rsidR="0040638D" w:rsidRPr="0040638D">
        <w:rPr>
          <w:rFonts w:ascii="Times New Roman" w:hAnsi="Times New Roman" w:cs="Times New Roman"/>
          <w:sz w:val="24"/>
          <w:szCs w:val="24"/>
        </w:rPr>
        <w:t>Значительный рост выручки, почти в два раза, продемонстрировал</w:t>
      </w:r>
      <w:proofErr w:type="gramStart"/>
      <w:r w:rsidR="0040638D" w:rsidRPr="0040638D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="0040638D" w:rsidRPr="0040638D">
        <w:rPr>
          <w:rFonts w:ascii="Times New Roman" w:hAnsi="Times New Roman" w:cs="Times New Roman"/>
          <w:sz w:val="24"/>
          <w:szCs w:val="24"/>
        </w:rPr>
        <w:t xml:space="preserve"> «ОКС» в сфере «Водоснабжение; водоотведение». </w:t>
      </w:r>
      <w:proofErr w:type="gramStart"/>
      <w:r w:rsidR="0040638D" w:rsidRPr="0040638D">
        <w:rPr>
          <w:rFonts w:ascii="Times New Roman" w:hAnsi="Times New Roman" w:cs="Times New Roman"/>
          <w:sz w:val="24"/>
          <w:szCs w:val="24"/>
        </w:rPr>
        <w:t xml:space="preserve">Это обусловлено тем, что в 2024 году часть </w:t>
      </w:r>
      <w:proofErr w:type="spellStart"/>
      <w:r w:rsidR="0040638D" w:rsidRPr="0040638D">
        <w:rPr>
          <w:rFonts w:ascii="Times New Roman" w:hAnsi="Times New Roman" w:cs="Times New Roman"/>
          <w:sz w:val="24"/>
          <w:szCs w:val="24"/>
        </w:rPr>
        <w:t>водоколонок</w:t>
      </w:r>
      <w:proofErr w:type="spellEnd"/>
      <w:r w:rsidR="0040638D" w:rsidRPr="0040638D">
        <w:rPr>
          <w:rFonts w:ascii="Times New Roman" w:hAnsi="Times New Roman" w:cs="Times New Roman"/>
          <w:sz w:val="24"/>
          <w:szCs w:val="24"/>
        </w:rPr>
        <w:t xml:space="preserve"> была переведена на бесплатную </w:t>
      </w:r>
      <w:proofErr w:type="spellStart"/>
      <w:r w:rsidR="0040638D" w:rsidRPr="0040638D">
        <w:rPr>
          <w:rFonts w:ascii="Times New Roman" w:hAnsi="Times New Roman" w:cs="Times New Roman"/>
          <w:sz w:val="24"/>
          <w:szCs w:val="24"/>
        </w:rPr>
        <w:t>водораздачу</w:t>
      </w:r>
      <w:proofErr w:type="spellEnd"/>
      <w:r w:rsidR="0040638D" w:rsidRPr="0040638D">
        <w:rPr>
          <w:rFonts w:ascii="Times New Roman" w:hAnsi="Times New Roman" w:cs="Times New Roman"/>
          <w:sz w:val="24"/>
          <w:szCs w:val="24"/>
        </w:rPr>
        <w:t>, а в 2025 году их вновь заменили.</w:t>
      </w:r>
      <w:proofErr w:type="gramEnd"/>
      <w:r w:rsidR="0040638D" w:rsidRPr="0040638D">
        <w:rPr>
          <w:rFonts w:ascii="Times New Roman" w:hAnsi="Times New Roman" w:cs="Times New Roman"/>
          <w:sz w:val="24"/>
          <w:szCs w:val="24"/>
        </w:rPr>
        <w:t xml:space="preserve"> В разделе «Обрабатывающие производства» зафиксировано увеличение на 16,9%, что связано с ростом цен на хлебобулочные изделия.</w:t>
      </w:r>
    </w:p>
    <w:p w:rsidR="009413C5" w:rsidRDefault="00C93FDF" w:rsidP="005E19BC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40368D">
        <w:rPr>
          <w:rFonts w:ascii="Times New Roman" w:hAnsi="Times New Roman" w:cs="Times New Roman"/>
          <w:b/>
          <w:sz w:val="24"/>
          <w:szCs w:val="24"/>
        </w:rPr>
        <w:t>. Индекс промышленного производства</w:t>
      </w:r>
      <w:r w:rsidR="005E19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74D7">
        <w:rPr>
          <w:rFonts w:ascii="Times New Roman" w:hAnsi="Times New Roman" w:cs="Times New Roman"/>
          <w:sz w:val="24"/>
          <w:szCs w:val="24"/>
        </w:rPr>
        <w:t xml:space="preserve">Индекс промышленного производства   - </w:t>
      </w:r>
      <w:r w:rsidR="00CD1C96">
        <w:rPr>
          <w:rFonts w:ascii="Times New Roman" w:hAnsi="Times New Roman" w:cs="Times New Roman"/>
          <w:sz w:val="24"/>
          <w:szCs w:val="24"/>
        </w:rPr>
        <w:t>96,4</w:t>
      </w:r>
      <w:r w:rsidR="00070CB5">
        <w:rPr>
          <w:rFonts w:ascii="Times New Roman" w:hAnsi="Times New Roman" w:cs="Times New Roman"/>
          <w:sz w:val="24"/>
          <w:szCs w:val="24"/>
        </w:rPr>
        <w:t>%, план 103</w:t>
      </w:r>
      <w:r w:rsidR="009413C5">
        <w:rPr>
          <w:rFonts w:ascii="Times New Roman" w:hAnsi="Times New Roman" w:cs="Times New Roman"/>
          <w:sz w:val="24"/>
          <w:szCs w:val="24"/>
        </w:rPr>
        <w:t xml:space="preserve">%, отклонение </w:t>
      </w:r>
      <w:r w:rsidR="00CD1C96">
        <w:rPr>
          <w:rFonts w:ascii="Times New Roman" w:hAnsi="Times New Roman" w:cs="Times New Roman"/>
          <w:sz w:val="24"/>
          <w:szCs w:val="24"/>
        </w:rPr>
        <w:t>6,6</w:t>
      </w:r>
      <w:r w:rsidR="009413C5">
        <w:rPr>
          <w:rFonts w:ascii="Times New Roman" w:hAnsi="Times New Roman" w:cs="Times New Roman"/>
          <w:sz w:val="24"/>
          <w:szCs w:val="24"/>
        </w:rPr>
        <w:t>4п.п.</w:t>
      </w:r>
    </w:p>
    <w:p w:rsidR="00CD1C96" w:rsidRPr="00CD1C96" w:rsidRDefault="00CD1C96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CD1C96">
        <w:rPr>
          <w:rFonts w:ascii="Times New Roman" w:hAnsi="Times New Roman" w:cs="Times New Roman"/>
          <w:sz w:val="24"/>
          <w:szCs w:val="24"/>
        </w:rPr>
        <w:t xml:space="preserve">По разделу «Обеспечение электрической энергией, газом и паром; кондиционирование воздуха»: </w:t>
      </w:r>
    </w:p>
    <w:p w:rsidR="00CD1C96" w:rsidRPr="00CD1C96" w:rsidRDefault="00CD1C96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CD1C96">
        <w:rPr>
          <w:rFonts w:ascii="Times New Roman" w:hAnsi="Times New Roman" w:cs="Times New Roman"/>
          <w:sz w:val="24"/>
          <w:szCs w:val="24"/>
        </w:rPr>
        <w:t>По данным отчет</w:t>
      </w:r>
      <w:proofErr w:type="gramStart"/>
      <w:r w:rsidRPr="00CD1C96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CD1C96">
        <w:rPr>
          <w:rFonts w:ascii="Times New Roman" w:hAnsi="Times New Roman" w:cs="Times New Roman"/>
          <w:sz w:val="24"/>
          <w:szCs w:val="24"/>
        </w:rPr>
        <w:t xml:space="preserve"> «Окружные коммунальные системы» выручка по потреблению тепловой энергии, отпущенной котельными составила 30,7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Pr="00CD1C96">
        <w:rPr>
          <w:rFonts w:ascii="Times New Roman" w:hAnsi="Times New Roman" w:cs="Times New Roman"/>
          <w:sz w:val="24"/>
          <w:szCs w:val="24"/>
        </w:rPr>
        <w:t xml:space="preserve">млн. руб., уменьшение к </w:t>
      </w:r>
      <w:r w:rsidRPr="00CD1C96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соответствующему периоду прошлого года  на 5,2%, в </w:t>
      </w:r>
      <w:proofErr w:type="spellStart"/>
      <w:r w:rsidRPr="00CD1C96">
        <w:rPr>
          <w:rFonts w:ascii="Times New Roman" w:hAnsi="Times New Roman" w:cs="Times New Roman"/>
          <w:sz w:val="24"/>
          <w:szCs w:val="24"/>
        </w:rPr>
        <w:t>гигакалориях</w:t>
      </w:r>
      <w:proofErr w:type="spellEnd"/>
      <w:r w:rsidRPr="00CD1C96">
        <w:rPr>
          <w:rFonts w:ascii="Times New Roman" w:hAnsi="Times New Roman" w:cs="Times New Roman"/>
          <w:sz w:val="24"/>
          <w:szCs w:val="24"/>
        </w:rPr>
        <w:t xml:space="preserve"> уменьшение на 1,1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Pr="00CD1C96">
        <w:rPr>
          <w:rFonts w:ascii="Times New Roman" w:hAnsi="Times New Roman" w:cs="Times New Roman"/>
          <w:sz w:val="24"/>
          <w:szCs w:val="24"/>
        </w:rPr>
        <w:t>тыс. или 17,6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Pr="00CD1C96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93FDF" w:rsidRDefault="00CD1C96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CD1C96">
        <w:rPr>
          <w:rFonts w:ascii="Times New Roman" w:hAnsi="Times New Roman" w:cs="Times New Roman"/>
          <w:sz w:val="24"/>
          <w:szCs w:val="24"/>
        </w:rPr>
        <w:t>По данным  ООО «Иркутскэнергосбыт» уменьшилось  потребление электроэнергии на 0,56 млн. кВт</w:t>
      </w:r>
      <w:proofErr w:type="gramStart"/>
      <w:r w:rsidRPr="00CD1C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1C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1C9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D1C96">
        <w:rPr>
          <w:rFonts w:ascii="Times New Roman" w:hAnsi="Times New Roman" w:cs="Times New Roman"/>
          <w:sz w:val="24"/>
          <w:szCs w:val="24"/>
        </w:rPr>
        <w:t>ли на 0,8%: по юридическим лицам  потребление составило 18,47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Pr="00CD1C96">
        <w:rPr>
          <w:rFonts w:ascii="Times New Roman" w:hAnsi="Times New Roman" w:cs="Times New Roman"/>
          <w:sz w:val="24"/>
          <w:szCs w:val="24"/>
        </w:rPr>
        <w:t>млн. кВт, снижение на 3,3% или 0,62кВт; по физическим лицам 47,76,  увеличение на 2,5% или на 1,18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Pr="00CD1C96">
        <w:rPr>
          <w:rFonts w:ascii="Times New Roman" w:hAnsi="Times New Roman" w:cs="Times New Roman"/>
          <w:sz w:val="24"/>
          <w:szCs w:val="24"/>
        </w:rPr>
        <w:t>кВт.</w:t>
      </w:r>
      <w:r w:rsidR="008A40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08D" w:rsidRDefault="008A408D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0368D">
        <w:rPr>
          <w:rFonts w:ascii="Times New Roman" w:hAnsi="Times New Roman" w:cs="Times New Roman"/>
          <w:b/>
          <w:sz w:val="24"/>
          <w:szCs w:val="24"/>
        </w:rPr>
        <w:t>. Индекс производства продукции сельского хозяйства в сельхозорганизациях (в сопоставимых ценах)</w:t>
      </w: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 xml:space="preserve">Индекс производства продукции сельского хозяйства в сельхозорганизациях (в сопоставимых ценах) составил </w:t>
      </w:r>
      <w:r w:rsidR="00B25435">
        <w:rPr>
          <w:rFonts w:ascii="Times New Roman" w:hAnsi="Times New Roman" w:cs="Times New Roman"/>
          <w:sz w:val="24"/>
          <w:szCs w:val="24"/>
        </w:rPr>
        <w:t>77,1</w:t>
      </w:r>
      <w:r w:rsidRPr="0040368D">
        <w:rPr>
          <w:rFonts w:ascii="Times New Roman" w:hAnsi="Times New Roman" w:cs="Times New Roman"/>
          <w:sz w:val="24"/>
          <w:szCs w:val="24"/>
        </w:rPr>
        <w:t xml:space="preserve">% при плановом значении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E19BC">
        <w:rPr>
          <w:rFonts w:ascii="Times New Roman" w:hAnsi="Times New Roman" w:cs="Times New Roman"/>
          <w:sz w:val="24"/>
          <w:szCs w:val="24"/>
        </w:rPr>
        <w:t>5</w:t>
      </w:r>
      <w:r w:rsidRPr="0040368D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93FDF" w:rsidRDefault="00C93FDF" w:rsidP="00C93F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0368D">
        <w:rPr>
          <w:rFonts w:ascii="Times New Roman" w:hAnsi="Times New Roman" w:cs="Times New Roman"/>
          <w:b/>
          <w:sz w:val="24"/>
          <w:szCs w:val="24"/>
        </w:rPr>
        <w:t>. Объем инвестиций в основной капитал (за исключением бюджетных средств) в расчете на 1 жителя</w:t>
      </w:r>
    </w:p>
    <w:p w:rsidR="00C93FDF" w:rsidRPr="000F2A7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Объем инвестиций в основной капитал (за исключением бюджетных средств) в расчете на 1 жителя составил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9AA">
        <w:rPr>
          <w:rFonts w:ascii="Times New Roman" w:hAnsi="Times New Roman" w:cs="Times New Roman"/>
          <w:sz w:val="24"/>
          <w:szCs w:val="24"/>
        </w:rPr>
        <w:t>1556</w:t>
      </w:r>
      <w:r w:rsidR="00A00EDE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, (202</w:t>
      </w:r>
      <w:r w:rsidR="00CC21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A408D">
        <w:rPr>
          <w:rFonts w:ascii="Times New Roman" w:hAnsi="Times New Roman" w:cs="Times New Roman"/>
          <w:sz w:val="24"/>
          <w:szCs w:val="24"/>
        </w:rPr>
        <w:t xml:space="preserve"> </w:t>
      </w:r>
      <w:r w:rsidR="00CC21C1">
        <w:rPr>
          <w:rFonts w:ascii="Times New Roman" w:hAnsi="Times New Roman" w:cs="Times New Roman"/>
          <w:sz w:val="24"/>
          <w:szCs w:val="24"/>
        </w:rPr>
        <w:t>4578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="00A00EDE">
        <w:rPr>
          <w:rFonts w:ascii="Times New Roman" w:hAnsi="Times New Roman" w:cs="Times New Roman"/>
          <w:sz w:val="24"/>
          <w:szCs w:val="24"/>
        </w:rPr>
        <w:t>, 2024-</w:t>
      </w:r>
      <w:r w:rsidR="005D39BA" w:rsidRPr="005D39BA">
        <w:t xml:space="preserve"> </w:t>
      </w:r>
      <w:r w:rsidR="005D39BA" w:rsidRPr="005D39BA">
        <w:rPr>
          <w:rFonts w:ascii="Times New Roman" w:hAnsi="Times New Roman" w:cs="Times New Roman"/>
          <w:sz w:val="24"/>
          <w:szCs w:val="24"/>
        </w:rPr>
        <w:t>4378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9739AA">
        <w:rPr>
          <w:rFonts w:ascii="Times New Roman" w:hAnsi="Times New Roman" w:cs="Times New Roman"/>
          <w:sz w:val="24"/>
          <w:szCs w:val="24"/>
        </w:rPr>
        <w:t>снижение</w:t>
      </w:r>
      <w:r w:rsidRPr="000F2A7F">
        <w:rPr>
          <w:rFonts w:ascii="Times New Roman" w:hAnsi="Times New Roman" w:cs="Times New Roman"/>
          <w:sz w:val="24"/>
          <w:szCs w:val="24"/>
        </w:rPr>
        <w:t xml:space="preserve"> в сравнении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8457E1">
        <w:rPr>
          <w:rFonts w:ascii="Times New Roman" w:hAnsi="Times New Roman" w:cs="Times New Roman"/>
          <w:sz w:val="24"/>
          <w:szCs w:val="24"/>
        </w:rPr>
        <w:t xml:space="preserve"> планом </w:t>
      </w:r>
      <w:r w:rsidRPr="000F2A7F">
        <w:rPr>
          <w:rFonts w:ascii="Times New Roman" w:hAnsi="Times New Roman" w:cs="Times New Roman"/>
          <w:sz w:val="24"/>
          <w:szCs w:val="24"/>
        </w:rPr>
        <w:t xml:space="preserve">в </w:t>
      </w:r>
      <w:r w:rsidR="009739AA">
        <w:rPr>
          <w:rFonts w:ascii="Times New Roman" w:hAnsi="Times New Roman" w:cs="Times New Roman"/>
          <w:sz w:val="24"/>
          <w:szCs w:val="24"/>
        </w:rPr>
        <w:t>27,7%</w:t>
      </w:r>
      <w:r w:rsidRPr="000F2A7F">
        <w:rPr>
          <w:rFonts w:ascii="Times New Roman" w:hAnsi="Times New Roman" w:cs="Times New Roman"/>
          <w:sz w:val="24"/>
          <w:szCs w:val="24"/>
        </w:rPr>
        <w:t>.</w:t>
      </w: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Наибольшая доля инвестиций приходится на капитальные сооружения, приобретение сельскохозяйственной техники, оборудования и другие объекты (собственные средства хозяйствующих субъектов).</w:t>
      </w:r>
    </w:p>
    <w:p w:rsidR="00C93FDF" w:rsidRDefault="00C93FDF" w:rsidP="00C93F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16</w:t>
      </w:r>
      <w:r w:rsidRPr="0040368D">
        <w:rPr>
          <w:rFonts w:ascii="Times New Roman" w:hAnsi="Times New Roman" w:cs="Times New Roman"/>
          <w:b/>
          <w:sz w:val="24"/>
          <w:szCs w:val="24"/>
        </w:rPr>
        <w:t>. Число субъектов малого и среднего предпринимательства</w:t>
      </w:r>
      <w:r w:rsidRPr="005713CA">
        <w:t xml:space="preserve"> </w:t>
      </w:r>
      <w:r w:rsidRPr="005713CA">
        <w:rPr>
          <w:rFonts w:ascii="Times New Roman" w:hAnsi="Times New Roman" w:cs="Times New Roman"/>
          <w:b/>
          <w:sz w:val="24"/>
          <w:szCs w:val="24"/>
        </w:rPr>
        <w:t xml:space="preserve">в расчете на 10тыс. человек </w:t>
      </w:r>
      <w:r w:rsidRPr="003B68E3">
        <w:rPr>
          <w:rFonts w:ascii="Times New Roman" w:hAnsi="Times New Roman" w:cs="Times New Roman"/>
          <w:b/>
          <w:sz w:val="24"/>
          <w:szCs w:val="24"/>
        </w:rPr>
        <w:t>населения</w:t>
      </w:r>
      <w:r w:rsidR="00C64A93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 w:rsidR="00A00EDE">
        <w:rPr>
          <w:rFonts w:ascii="Times New Roman" w:hAnsi="Times New Roman" w:cs="Times New Roman"/>
          <w:sz w:val="24"/>
          <w:szCs w:val="24"/>
        </w:rPr>
        <w:t>4</w:t>
      </w:r>
      <w:r w:rsidR="00C64A93">
        <w:rPr>
          <w:rFonts w:ascii="Times New Roman" w:hAnsi="Times New Roman" w:cs="Times New Roman"/>
          <w:sz w:val="24"/>
          <w:szCs w:val="24"/>
        </w:rPr>
        <w:t>0</w:t>
      </w:r>
      <w:r w:rsidRPr="003B68E3">
        <w:rPr>
          <w:rFonts w:ascii="Times New Roman" w:hAnsi="Times New Roman" w:cs="Times New Roman"/>
          <w:sz w:val="24"/>
          <w:szCs w:val="24"/>
        </w:rPr>
        <w:t xml:space="preserve"> ед., уменьшение в сравнении с планом на </w:t>
      </w:r>
      <w:r w:rsidR="00A00EDE">
        <w:rPr>
          <w:rFonts w:ascii="Times New Roman" w:hAnsi="Times New Roman" w:cs="Times New Roman"/>
          <w:sz w:val="24"/>
          <w:szCs w:val="24"/>
        </w:rPr>
        <w:t>5</w:t>
      </w:r>
      <w:r w:rsidR="00C64A93">
        <w:rPr>
          <w:rFonts w:ascii="Times New Roman" w:hAnsi="Times New Roman" w:cs="Times New Roman"/>
          <w:sz w:val="24"/>
          <w:szCs w:val="24"/>
        </w:rPr>
        <w:t>0</w:t>
      </w:r>
      <w:r w:rsidR="00051ACE">
        <w:rPr>
          <w:rFonts w:ascii="Times New Roman" w:hAnsi="Times New Roman" w:cs="Times New Roman"/>
          <w:sz w:val="24"/>
          <w:szCs w:val="24"/>
        </w:rPr>
        <w:t xml:space="preserve"> </w:t>
      </w:r>
      <w:r w:rsidRPr="003B68E3">
        <w:rPr>
          <w:rFonts w:ascii="Times New Roman" w:hAnsi="Times New Roman" w:cs="Times New Roman"/>
          <w:sz w:val="24"/>
          <w:szCs w:val="24"/>
        </w:rPr>
        <w:t xml:space="preserve">ед. </w:t>
      </w:r>
    </w:p>
    <w:p w:rsidR="00C64A93" w:rsidRPr="00C64A93" w:rsidRDefault="00C64A93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C64A93">
        <w:rPr>
          <w:rFonts w:ascii="Times New Roman" w:hAnsi="Times New Roman" w:cs="Times New Roman"/>
          <w:sz w:val="24"/>
          <w:szCs w:val="24"/>
        </w:rPr>
        <w:t>По данным статистики на 01.01.202</w:t>
      </w:r>
      <w:r w:rsidR="00A00EDE">
        <w:rPr>
          <w:rFonts w:ascii="Times New Roman" w:hAnsi="Times New Roman" w:cs="Times New Roman"/>
          <w:sz w:val="24"/>
          <w:szCs w:val="24"/>
        </w:rPr>
        <w:t>6</w:t>
      </w:r>
      <w:r w:rsidRPr="00C64A93">
        <w:rPr>
          <w:rFonts w:ascii="Times New Roman" w:hAnsi="Times New Roman" w:cs="Times New Roman"/>
          <w:sz w:val="24"/>
          <w:szCs w:val="24"/>
        </w:rPr>
        <w:t xml:space="preserve"> года количество субъектов малого и среднего предпринимательства составляет 2</w:t>
      </w:r>
      <w:r w:rsidR="00A00EDE">
        <w:rPr>
          <w:rFonts w:ascii="Times New Roman" w:hAnsi="Times New Roman" w:cs="Times New Roman"/>
          <w:sz w:val="24"/>
          <w:szCs w:val="24"/>
        </w:rPr>
        <w:t>76</w:t>
      </w:r>
      <w:r w:rsidRPr="00C64A93">
        <w:rPr>
          <w:rFonts w:ascii="Times New Roman" w:hAnsi="Times New Roman" w:cs="Times New Roman"/>
          <w:sz w:val="24"/>
          <w:szCs w:val="24"/>
        </w:rPr>
        <w:t xml:space="preserve"> единиц, в том числе индивидуальных предпринимателей – 2</w:t>
      </w:r>
      <w:r w:rsidR="00A00EDE">
        <w:rPr>
          <w:rFonts w:ascii="Times New Roman" w:hAnsi="Times New Roman" w:cs="Times New Roman"/>
          <w:sz w:val="24"/>
          <w:szCs w:val="24"/>
        </w:rPr>
        <w:t>39</w:t>
      </w:r>
      <w:r w:rsidRPr="00C64A93">
        <w:rPr>
          <w:rFonts w:ascii="Times New Roman" w:hAnsi="Times New Roman" w:cs="Times New Roman"/>
          <w:sz w:val="24"/>
          <w:szCs w:val="24"/>
        </w:rPr>
        <w:t xml:space="preserve">, юридических лиц – 37. </w:t>
      </w:r>
    </w:p>
    <w:p w:rsidR="00C93FDF" w:rsidRDefault="00C64A93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64A93">
        <w:rPr>
          <w:rFonts w:ascii="Times New Roman" w:hAnsi="Times New Roman" w:cs="Times New Roman"/>
          <w:sz w:val="24"/>
          <w:szCs w:val="24"/>
        </w:rPr>
        <w:t xml:space="preserve">Наиболее привлекательными для малого бизнеса остаются сельское хозяйство, розничная торговля. </w:t>
      </w:r>
      <w:proofErr w:type="gramStart"/>
      <w:r w:rsidR="00C93FDF" w:rsidRPr="003B68E3">
        <w:rPr>
          <w:rFonts w:ascii="Times New Roman" w:hAnsi="Times New Roman" w:cs="Times New Roman"/>
          <w:sz w:val="24"/>
          <w:szCs w:val="24"/>
        </w:rPr>
        <w:t xml:space="preserve">Наибольшее уменьшение </w:t>
      </w:r>
      <w:r w:rsidR="008A408D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C93FDF" w:rsidRPr="003B68E3">
        <w:rPr>
          <w:rFonts w:ascii="Times New Roman" w:hAnsi="Times New Roman" w:cs="Times New Roman"/>
          <w:sz w:val="24"/>
          <w:szCs w:val="24"/>
        </w:rPr>
        <w:t>в сфере сельского хозяйства</w:t>
      </w:r>
      <w:r w:rsidR="008A408D">
        <w:rPr>
          <w:rFonts w:ascii="Times New Roman" w:hAnsi="Times New Roman" w:cs="Times New Roman"/>
          <w:sz w:val="24"/>
          <w:szCs w:val="24"/>
        </w:rPr>
        <w:t>, с</w:t>
      </w:r>
      <w:r w:rsidR="00C93FDF" w:rsidRPr="003B68E3">
        <w:rPr>
          <w:rFonts w:ascii="Times New Roman" w:hAnsi="Times New Roman" w:cs="Times New Roman"/>
          <w:sz w:val="24"/>
          <w:szCs w:val="24"/>
        </w:rPr>
        <w:t xml:space="preserve">окращение числа крестьянских (фермерских) хозяйств связано с отменой субсидий на возмещение части затрат на содержание товарного поголовья коров, молочного и мясного направления, усложнением отчетности (за последние 3 года дополнительно появились отчетности в личном кабинете СХТП, электронном бюджете, системе Меркурий, статистической отчетности в </w:t>
      </w:r>
      <w:proofErr w:type="spellStart"/>
      <w:r w:rsidR="00C93FDF" w:rsidRPr="003B68E3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C93FDF" w:rsidRPr="003B68E3">
        <w:rPr>
          <w:rFonts w:ascii="Times New Roman" w:hAnsi="Times New Roman" w:cs="Times New Roman"/>
          <w:sz w:val="24"/>
          <w:szCs w:val="24"/>
        </w:rPr>
        <w:t xml:space="preserve">-сбор, </w:t>
      </w:r>
      <w:r w:rsidR="00C93FD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93FDF" w:rsidRPr="003B68E3">
        <w:rPr>
          <w:rFonts w:ascii="Times New Roman" w:hAnsi="Times New Roman" w:cs="Times New Roman"/>
          <w:sz w:val="24"/>
          <w:szCs w:val="24"/>
        </w:rPr>
        <w:t>окончание сроков реализации программы «Начинающий фермер»</w:t>
      </w:r>
      <w:r w:rsidR="008A408D">
        <w:rPr>
          <w:rFonts w:ascii="Times New Roman" w:hAnsi="Times New Roman" w:cs="Times New Roman"/>
          <w:sz w:val="24"/>
          <w:szCs w:val="24"/>
        </w:rPr>
        <w:t>)</w:t>
      </w:r>
      <w:r w:rsidR="00C93FDF" w:rsidRPr="003B68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3FDF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0368D">
        <w:rPr>
          <w:rFonts w:ascii="Times New Roman" w:hAnsi="Times New Roman" w:cs="Times New Roman"/>
          <w:b/>
          <w:sz w:val="24"/>
          <w:szCs w:val="24"/>
        </w:rPr>
        <w:t>. Доля налоговых и неналоговых доходов местного бюджета в общем объеме собственных доходов бюджета муниципального образования (без учета субвенций)</w:t>
      </w:r>
    </w:p>
    <w:p w:rsidR="00C93FDF" w:rsidRPr="0040368D" w:rsidRDefault="00C93FDF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Доля налоговых и неналоговых доходов местного бюджета в общем объеме собственных доходов бюджета муниципального образова</w:t>
      </w:r>
      <w:r>
        <w:rPr>
          <w:rFonts w:ascii="Times New Roman" w:hAnsi="Times New Roman" w:cs="Times New Roman"/>
          <w:sz w:val="24"/>
          <w:szCs w:val="24"/>
        </w:rPr>
        <w:t>ния (без учета субвенций) в 202</w:t>
      </w:r>
      <w:r w:rsidR="00C31EFD">
        <w:rPr>
          <w:rFonts w:ascii="Times New Roman" w:hAnsi="Times New Roman" w:cs="Times New Roman"/>
          <w:sz w:val="24"/>
          <w:szCs w:val="24"/>
        </w:rPr>
        <w:t>5</w:t>
      </w:r>
      <w:r w:rsidRPr="0040368D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7C6EFD">
        <w:rPr>
          <w:rFonts w:ascii="Times New Roman" w:hAnsi="Times New Roman" w:cs="Times New Roman"/>
          <w:sz w:val="24"/>
          <w:szCs w:val="24"/>
        </w:rPr>
        <w:t>2</w:t>
      </w:r>
      <w:r w:rsidR="00C31EFD">
        <w:rPr>
          <w:rFonts w:ascii="Times New Roman" w:hAnsi="Times New Roman" w:cs="Times New Roman"/>
          <w:sz w:val="24"/>
          <w:szCs w:val="24"/>
        </w:rPr>
        <w:t>7,2</w:t>
      </w:r>
      <w:r w:rsidRPr="0040368D">
        <w:rPr>
          <w:rFonts w:ascii="Times New Roman" w:hAnsi="Times New Roman" w:cs="Times New Roman"/>
          <w:sz w:val="24"/>
          <w:szCs w:val="24"/>
        </w:rPr>
        <w:t xml:space="preserve"> %, план </w:t>
      </w:r>
      <w:r w:rsidR="007C6EFD">
        <w:rPr>
          <w:rFonts w:ascii="Times New Roman" w:hAnsi="Times New Roman" w:cs="Times New Roman"/>
          <w:sz w:val="24"/>
          <w:szCs w:val="24"/>
        </w:rPr>
        <w:t>16,</w:t>
      </w:r>
      <w:r w:rsidR="00344CF6">
        <w:rPr>
          <w:rFonts w:ascii="Times New Roman" w:hAnsi="Times New Roman" w:cs="Times New Roman"/>
          <w:sz w:val="24"/>
          <w:szCs w:val="24"/>
        </w:rPr>
        <w:t>5</w:t>
      </w:r>
      <w:r w:rsidR="007C6EFD">
        <w:rPr>
          <w:rFonts w:ascii="Times New Roman" w:hAnsi="Times New Roman" w:cs="Times New Roman"/>
          <w:sz w:val="24"/>
          <w:szCs w:val="24"/>
        </w:rPr>
        <w:t>%</w:t>
      </w:r>
      <w:r w:rsidRPr="0040368D">
        <w:rPr>
          <w:rFonts w:ascii="Times New Roman" w:hAnsi="Times New Roman" w:cs="Times New Roman"/>
          <w:sz w:val="24"/>
          <w:szCs w:val="24"/>
        </w:rPr>
        <w:t xml:space="preserve">, отклонение на </w:t>
      </w:r>
      <w:r w:rsidR="00344CF6">
        <w:rPr>
          <w:rFonts w:ascii="Times New Roman" w:hAnsi="Times New Roman" w:cs="Times New Roman"/>
          <w:sz w:val="24"/>
          <w:szCs w:val="24"/>
        </w:rPr>
        <w:t>10,7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sz w:val="24"/>
          <w:szCs w:val="24"/>
        </w:rPr>
        <w:t>%.</w:t>
      </w:r>
    </w:p>
    <w:p w:rsidR="00344CF6" w:rsidRPr="00344CF6" w:rsidRDefault="00344CF6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344CF6">
        <w:rPr>
          <w:rFonts w:ascii="Times New Roman" w:hAnsi="Times New Roman" w:cs="Times New Roman"/>
          <w:sz w:val="24"/>
          <w:szCs w:val="24"/>
        </w:rPr>
        <w:t>Объём  собственных  доходов  составил  136,5 млн. руб., в сравнении с 2024 годом увеличение на 102,6%.</w:t>
      </w:r>
    </w:p>
    <w:p w:rsidR="00344CF6" w:rsidRPr="00344CF6" w:rsidRDefault="00344CF6" w:rsidP="00FA4A7E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344CF6">
        <w:rPr>
          <w:rFonts w:ascii="Times New Roman" w:hAnsi="Times New Roman" w:cs="Times New Roman"/>
          <w:sz w:val="24"/>
          <w:szCs w:val="24"/>
        </w:rPr>
        <w:t xml:space="preserve">На 01.01.2026 </w:t>
      </w:r>
      <w:r w:rsidR="005600B6">
        <w:rPr>
          <w:rFonts w:ascii="Times New Roman" w:hAnsi="Times New Roman" w:cs="Times New Roman"/>
          <w:sz w:val="24"/>
          <w:szCs w:val="24"/>
        </w:rPr>
        <w:t>года н</w:t>
      </w:r>
      <w:r w:rsidRPr="00344CF6">
        <w:rPr>
          <w:rFonts w:ascii="Times New Roman" w:hAnsi="Times New Roman" w:cs="Times New Roman"/>
          <w:sz w:val="24"/>
          <w:szCs w:val="24"/>
        </w:rPr>
        <w:t xml:space="preserve">алог на доходы физических лиц составил 68,3 (2024г.-65,5) млн. руб. увеличение в сравнении с аналогичным периодом на 4%, УСН- 4,5 (2024г.-4,0) млн. руб. увеличение на 13,5%, </w:t>
      </w:r>
      <w:r w:rsidR="005600B6">
        <w:rPr>
          <w:rFonts w:ascii="Times New Roman" w:hAnsi="Times New Roman" w:cs="Times New Roman"/>
          <w:sz w:val="24"/>
          <w:szCs w:val="24"/>
        </w:rPr>
        <w:t>п</w:t>
      </w:r>
      <w:r w:rsidRPr="00344CF6">
        <w:rPr>
          <w:rFonts w:ascii="Times New Roman" w:hAnsi="Times New Roman" w:cs="Times New Roman"/>
          <w:sz w:val="24"/>
          <w:szCs w:val="24"/>
        </w:rPr>
        <w:t>атент -2,7 (2024г.-1,4), рост на 90%,  ЕСХН- 4,2 (2024г.-1,7)</w:t>
      </w:r>
      <w:r w:rsidR="005600B6">
        <w:rPr>
          <w:rFonts w:ascii="Times New Roman" w:hAnsi="Times New Roman" w:cs="Times New Roman"/>
          <w:sz w:val="24"/>
          <w:szCs w:val="24"/>
        </w:rPr>
        <w:t xml:space="preserve"> </w:t>
      </w:r>
      <w:r w:rsidRPr="00344CF6">
        <w:rPr>
          <w:rFonts w:ascii="Times New Roman" w:hAnsi="Times New Roman" w:cs="Times New Roman"/>
          <w:sz w:val="24"/>
          <w:szCs w:val="24"/>
        </w:rPr>
        <w:t xml:space="preserve">млн. руб. рост в 2,5раз. </w:t>
      </w:r>
    </w:p>
    <w:p w:rsidR="00C93FDF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FA4A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>Показатель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0368D">
        <w:rPr>
          <w:rFonts w:ascii="Times New Roman" w:hAnsi="Times New Roman" w:cs="Times New Roman"/>
          <w:b/>
          <w:sz w:val="24"/>
          <w:szCs w:val="24"/>
        </w:rPr>
        <w:t xml:space="preserve">. Среднесписочная численность </w:t>
      </w:r>
      <w:proofErr w:type="gramStart"/>
      <w:r w:rsidRPr="0040368D">
        <w:rPr>
          <w:rFonts w:ascii="Times New Roman" w:hAnsi="Times New Roman" w:cs="Times New Roman"/>
          <w:b/>
          <w:sz w:val="24"/>
          <w:szCs w:val="24"/>
        </w:rPr>
        <w:t>работающих</w:t>
      </w:r>
      <w:proofErr w:type="gramEnd"/>
    </w:p>
    <w:p w:rsidR="00C93FDF" w:rsidRPr="0040368D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>Среднесписочная численность работающих состав</w:t>
      </w:r>
      <w:r>
        <w:rPr>
          <w:rFonts w:ascii="Times New Roman" w:hAnsi="Times New Roman" w:cs="Times New Roman"/>
          <w:sz w:val="24"/>
          <w:szCs w:val="24"/>
        </w:rPr>
        <w:t>ила 1</w:t>
      </w:r>
      <w:r w:rsidR="00711582">
        <w:rPr>
          <w:rFonts w:ascii="Times New Roman" w:hAnsi="Times New Roman" w:cs="Times New Roman"/>
          <w:sz w:val="24"/>
          <w:szCs w:val="24"/>
        </w:rPr>
        <w:t>5</w:t>
      </w:r>
      <w:r w:rsidR="00EE09E0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, план 20</w:t>
      </w:r>
      <w:r w:rsidR="00523E8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чел., отклонение на 4</w:t>
      </w:r>
      <w:r w:rsidR="00523E82">
        <w:rPr>
          <w:rFonts w:ascii="Times New Roman" w:hAnsi="Times New Roman" w:cs="Times New Roman"/>
          <w:sz w:val="24"/>
          <w:szCs w:val="24"/>
        </w:rPr>
        <w:t>2</w:t>
      </w:r>
      <w:r w:rsidR="00EE09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чел. </w:t>
      </w:r>
      <w:r w:rsidR="00523E82">
        <w:rPr>
          <w:rFonts w:ascii="Times New Roman" w:hAnsi="Times New Roman" w:cs="Times New Roman"/>
          <w:sz w:val="24"/>
          <w:szCs w:val="24"/>
        </w:rPr>
        <w:t xml:space="preserve"> </w:t>
      </w:r>
      <w:r w:rsidR="00711582">
        <w:rPr>
          <w:rFonts w:ascii="Times New Roman" w:hAnsi="Times New Roman" w:cs="Times New Roman"/>
          <w:sz w:val="24"/>
          <w:szCs w:val="24"/>
        </w:rPr>
        <w:t>(</w:t>
      </w:r>
      <w:r w:rsidR="00523E82">
        <w:rPr>
          <w:rFonts w:ascii="Times New Roman" w:hAnsi="Times New Roman" w:cs="Times New Roman"/>
          <w:sz w:val="24"/>
          <w:szCs w:val="24"/>
        </w:rPr>
        <w:t>2023г.-1</w:t>
      </w:r>
      <w:r w:rsidR="00EE09E0">
        <w:rPr>
          <w:rFonts w:ascii="Times New Roman" w:hAnsi="Times New Roman" w:cs="Times New Roman"/>
          <w:sz w:val="24"/>
          <w:szCs w:val="24"/>
        </w:rPr>
        <w:t>590</w:t>
      </w:r>
      <w:r w:rsidR="0071158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сторону уменьшения. В сравне</w:t>
      </w:r>
      <w:r w:rsidR="00711582">
        <w:rPr>
          <w:rFonts w:ascii="Times New Roman" w:hAnsi="Times New Roman" w:cs="Times New Roman"/>
          <w:sz w:val="24"/>
          <w:szCs w:val="24"/>
        </w:rPr>
        <w:t>нии с 202</w:t>
      </w:r>
      <w:r w:rsidR="00EE09E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годом уменьшение на </w:t>
      </w:r>
      <w:r w:rsidR="00EE09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ли </w:t>
      </w:r>
      <w:r w:rsidR="00EE09E0">
        <w:rPr>
          <w:rFonts w:ascii="Times New Roman" w:hAnsi="Times New Roman" w:cs="Times New Roman"/>
          <w:sz w:val="24"/>
          <w:szCs w:val="24"/>
        </w:rPr>
        <w:t>0,5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="00EE09E0">
        <w:rPr>
          <w:rFonts w:ascii="Times New Roman" w:hAnsi="Times New Roman" w:cs="Times New Roman"/>
          <w:sz w:val="24"/>
          <w:szCs w:val="24"/>
        </w:rPr>
        <w:t xml:space="preserve">Снижение </w:t>
      </w:r>
      <w:r>
        <w:rPr>
          <w:rFonts w:ascii="Times New Roman" w:hAnsi="Times New Roman" w:cs="Times New Roman"/>
          <w:sz w:val="24"/>
          <w:szCs w:val="24"/>
        </w:rPr>
        <w:t xml:space="preserve">численности работающих произошло в </w:t>
      </w:r>
      <w:r w:rsidR="00ED1D56">
        <w:rPr>
          <w:rFonts w:ascii="Times New Roman" w:hAnsi="Times New Roman" w:cs="Times New Roman"/>
          <w:sz w:val="24"/>
          <w:szCs w:val="24"/>
        </w:rPr>
        <w:t>разделе «</w:t>
      </w:r>
      <w:r w:rsidR="00ED1D56" w:rsidRPr="00ED1D56">
        <w:rPr>
          <w:rFonts w:ascii="Times New Roman" w:hAnsi="Times New Roman" w:cs="Times New Roman"/>
          <w:sz w:val="24"/>
          <w:szCs w:val="24"/>
        </w:rPr>
        <w:t>Государственное управление и обеспечение военной безопасности; социальное обеспечение</w:t>
      </w:r>
      <w:r w:rsidR="00ED1D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D56">
        <w:rPr>
          <w:rFonts w:ascii="Times New Roman" w:hAnsi="Times New Roman" w:cs="Times New Roman"/>
          <w:sz w:val="24"/>
          <w:szCs w:val="24"/>
        </w:rPr>
        <w:t xml:space="preserve"> и в р</w:t>
      </w:r>
      <w:r w:rsidR="00ED1D56" w:rsidRPr="00ED1D56">
        <w:rPr>
          <w:rFonts w:ascii="Times New Roman" w:hAnsi="Times New Roman" w:cs="Times New Roman"/>
          <w:sz w:val="24"/>
          <w:szCs w:val="24"/>
        </w:rPr>
        <w:t>аздел</w:t>
      </w:r>
      <w:r w:rsidR="00ED1D56">
        <w:rPr>
          <w:rFonts w:ascii="Times New Roman" w:hAnsi="Times New Roman" w:cs="Times New Roman"/>
          <w:sz w:val="24"/>
          <w:szCs w:val="24"/>
        </w:rPr>
        <w:t>е</w:t>
      </w:r>
      <w:r w:rsidR="00ED1D56" w:rsidRPr="00ED1D56">
        <w:rPr>
          <w:rFonts w:ascii="Times New Roman" w:hAnsi="Times New Roman" w:cs="Times New Roman"/>
          <w:sz w:val="24"/>
          <w:szCs w:val="24"/>
        </w:rPr>
        <w:t xml:space="preserve"> </w:t>
      </w:r>
      <w:r w:rsidR="00ED1D56">
        <w:rPr>
          <w:rFonts w:ascii="Times New Roman" w:hAnsi="Times New Roman" w:cs="Times New Roman"/>
          <w:sz w:val="24"/>
          <w:szCs w:val="24"/>
        </w:rPr>
        <w:t>«</w:t>
      </w:r>
      <w:r w:rsidR="00B81B10">
        <w:rPr>
          <w:rFonts w:ascii="Times New Roman" w:hAnsi="Times New Roman" w:cs="Times New Roman"/>
          <w:sz w:val="24"/>
          <w:szCs w:val="24"/>
        </w:rPr>
        <w:t>Здравоохранение и предоставление социальных услуг</w:t>
      </w:r>
      <w:r w:rsidR="00ED1D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FDF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790EFA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Показатель 19</w:t>
      </w:r>
      <w:r w:rsidRPr="0040368D">
        <w:rPr>
          <w:rFonts w:ascii="Times New Roman" w:hAnsi="Times New Roman" w:cs="Times New Roman"/>
          <w:b/>
          <w:sz w:val="24"/>
          <w:szCs w:val="24"/>
        </w:rPr>
        <w:t>. Среднемесячная начи</w:t>
      </w:r>
      <w:r w:rsidR="00B81B10">
        <w:rPr>
          <w:rFonts w:ascii="Times New Roman" w:hAnsi="Times New Roman" w:cs="Times New Roman"/>
          <w:b/>
          <w:sz w:val="24"/>
          <w:szCs w:val="24"/>
        </w:rPr>
        <w:t>сленная заработная плата за 202</w:t>
      </w:r>
      <w:r w:rsidR="005600B6">
        <w:rPr>
          <w:rFonts w:ascii="Times New Roman" w:hAnsi="Times New Roman" w:cs="Times New Roman"/>
          <w:b/>
          <w:sz w:val="24"/>
          <w:szCs w:val="24"/>
        </w:rPr>
        <w:t>5</w:t>
      </w:r>
      <w:r w:rsidR="00B81B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67E">
        <w:rPr>
          <w:rFonts w:ascii="Times New Roman" w:hAnsi="Times New Roman" w:cs="Times New Roman"/>
          <w:sz w:val="24"/>
          <w:szCs w:val="24"/>
        </w:rPr>
        <w:t xml:space="preserve">по крупным и средним предприятиям по данным статистики составила </w:t>
      </w:r>
      <w:r w:rsidR="00B81B10">
        <w:rPr>
          <w:rFonts w:ascii="Times New Roman" w:hAnsi="Times New Roman" w:cs="Times New Roman"/>
          <w:sz w:val="24"/>
          <w:szCs w:val="24"/>
        </w:rPr>
        <w:t>68986,7 рублей (2024г.-</w:t>
      </w:r>
      <w:r w:rsidR="003947DD">
        <w:rPr>
          <w:rFonts w:ascii="Times New Roman" w:hAnsi="Times New Roman" w:cs="Times New Roman"/>
          <w:sz w:val="24"/>
          <w:szCs w:val="24"/>
        </w:rPr>
        <w:t>63986,9</w:t>
      </w:r>
      <w:r w:rsidR="00B81B10">
        <w:rPr>
          <w:rFonts w:ascii="Times New Roman" w:hAnsi="Times New Roman" w:cs="Times New Roman"/>
          <w:sz w:val="24"/>
          <w:szCs w:val="24"/>
        </w:rPr>
        <w:t>руб.)</w:t>
      </w:r>
      <w:r w:rsidRPr="0012267E">
        <w:rPr>
          <w:rFonts w:ascii="Times New Roman" w:hAnsi="Times New Roman" w:cs="Times New Roman"/>
          <w:sz w:val="24"/>
          <w:szCs w:val="24"/>
        </w:rPr>
        <w:t xml:space="preserve">, отклонение </w:t>
      </w:r>
      <w:r w:rsidR="003947DD">
        <w:rPr>
          <w:rFonts w:ascii="Times New Roman" w:hAnsi="Times New Roman" w:cs="Times New Roman"/>
          <w:sz w:val="24"/>
          <w:szCs w:val="24"/>
        </w:rPr>
        <w:t xml:space="preserve">с планом </w:t>
      </w:r>
      <w:r w:rsidR="00525CF9">
        <w:rPr>
          <w:rFonts w:ascii="Times New Roman" w:hAnsi="Times New Roman" w:cs="Times New Roman"/>
          <w:sz w:val="24"/>
          <w:szCs w:val="24"/>
        </w:rPr>
        <w:t>14536,7</w:t>
      </w:r>
      <w:r>
        <w:rPr>
          <w:rFonts w:ascii="Times New Roman" w:hAnsi="Times New Roman" w:cs="Times New Roman"/>
          <w:sz w:val="24"/>
          <w:szCs w:val="24"/>
        </w:rPr>
        <w:t xml:space="preserve">руб. </w:t>
      </w:r>
      <w:r w:rsidR="00525CF9">
        <w:rPr>
          <w:rFonts w:ascii="Times New Roman" w:hAnsi="Times New Roman" w:cs="Times New Roman"/>
          <w:sz w:val="24"/>
          <w:szCs w:val="24"/>
        </w:rPr>
        <w:t>В сравнении с 2024</w:t>
      </w:r>
      <w:r>
        <w:rPr>
          <w:rFonts w:ascii="Times New Roman" w:hAnsi="Times New Roman" w:cs="Times New Roman"/>
          <w:sz w:val="24"/>
          <w:szCs w:val="24"/>
        </w:rPr>
        <w:t xml:space="preserve"> годом рост на </w:t>
      </w:r>
      <w:r w:rsidR="00525CF9">
        <w:rPr>
          <w:rFonts w:ascii="Times New Roman" w:hAnsi="Times New Roman" w:cs="Times New Roman"/>
          <w:sz w:val="24"/>
          <w:szCs w:val="24"/>
        </w:rPr>
        <w:t>7,8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C93FDF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26F33">
        <w:rPr>
          <w:rFonts w:ascii="Times New Roman" w:hAnsi="Times New Roman" w:cs="Times New Roman"/>
          <w:sz w:val="24"/>
          <w:szCs w:val="24"/>
        </w:rPr>
        <w:t xml:space="preserve"> соответствии с Указом Президента РФ поставлены задачи по опережающему повышению заработной платы основных категорий бюджетной сферы.  </w:t>
      </w:r>
      <w:r w:rsidRPr="00126F33">
        <w:rPr>
          <w:rFonts w:ascii="Times New Roman" w:hAnsi="Times New Roman" w:cs="Times New Roman"/>
          <w:sz w:val="24"/>
          <w:szCs w:val="24"/>
        </w:rPr>
        <w:tab/>
        <w:t>Наиболее высокие темпы роста среднемесячной за</w:t>
      </w:r>
      <w:r>
        <w:rPr>
          <w:rFonts w:ascii="Times New Roman" w:hAnsi="Times New Roman" w:cs="Times New Roman"/>
          <w:sz w:val="24"/>
          <w:szCs w:val="24"/>
        </w:rPr>
        <w:t>работной платы в сравнении с 202</w:t>
      </w:r>
      <w:r w:rsidR="00525CF9">
        <w:rPr>
          <w:rFonts w:ascii="Times New Roman" w:hAnsi="Times New Roman" w:cs="Times New Roman"/>
          <w:sz w:val="24"/>
          <w:szCs w:val="24"/>
        </w:rPr>
        <w:t>4</w:t>
      </w:r>
      <w:r w:rsidRPr="00126F33">
        <w:rPr>
          <w:rFonts w:ascii="Times New Roman" w:hAnsi="Times New Roman" w:cs="Times New Roman"/>
          <w:sz w:val="24"/>
          <w:szCs w:val="24"/>
        </w:rPr>
        <w:t xml:space="preserve"> г. отмечаются у работников </w:t>
      </w:r>
      <w:r w:rsidR="00121AF0">
        <w:rPr>
          <w:rFonts w:ascii="Times New Roman" w:hAnsi="Times New Roman" w:cs="Times New Roman"/>
          <w:sz w:val="24"/>
          <w:szCs w:val="24"/>
        </w:rPr>
        <w:t>по разделу «</w:t>
      </w:r>
      <w:r w:rsidR="007B4451">
        <w:rPr>
          <w:rFonts w:ascii="Times New Roman" w:hAnsi="Times New Roman" w:cs="Times New Roman"/>
          <w:sz w:val="24"/>
          <w:szCs w:val="24"/>
        </w:rPr>
        <w:t>Здравоохранение и предоставление социальных услуг</w:t>
      </w:r>
      <w:r w:rsidR="00121AF0">
        <w:rPr>
          <w:rFonts w:ascii="Times New Roman" w:hAnsi="Times New Roman" w:cs="Times New Roman"/>
          <w:sz w:val="24"/>
          <w:szCs w:val="24"/>
        </w:rPr>
        <w:t>»</w:t>
      </w:r>
      <w:r w:rsidRPr="00126F33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7B4451">
        <w:rPr>
          <w:rFonts w:ascii="Times New Roman" w:hAnsi="Times New Roman" w:cs="Times New Roman"/>
          <w:sz w:val="24"/>
          <w:szCs w:val="24"/>
        </w:rPr>
        <w:t>9,5</w:t>
      </w:r>
      <w:r w:rsidRPr="00126F33">
        <w:rPr>
          <w:rFonts w:ascii="Times New Roman" w:hAnsi="Times New Roman" w:cs="Times New Roman"/>
          <w:sz w:val="24"/>
          <w:szCs w:val="24"/>
        </w:rPr>
        <w:t xml:space="preserve">%, </w:t>
      </w:r>
      <w:r w:rsidR="0061448C" w:rsidRPr="0061448C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61448C">
        <w:rPr>
          <w:rFonts w:ascii="Times New Roman" w:hAnsi="Times New Roman" w:cs="Times New Roman"/>
          <w:sz w:val="24"/>
          <w:szCs w:val="24"/>
        </w:rPr>
        <w:t>«</w:t>
      </w:r>
      <w:r w:rsidR="007B4451">
        <w:rPr>
          <w:rFonts w:ascii="Times New Roman" w:hAnsi="Times New Roman" w:cs="Times New Roman"/>
          <w:sz w:val="24"/>
          <w:szCs w:val="24"/>
        </w:rPr>
        <w:t>Деятельность в области информации</w:t>
      </w:r>
      <w:r w:rsidR="00A807E8">
        <w:rPr>
          <w:rFonts w:ascii="Times New Roman" w:hAnsi="Times New Roman" w:cs="Times New Roman"/>
          <w:sz w:val="24"/>
          <w:szCs w:val="24"/>
        </w:rPr>
        <w:t xml:space="preserve"> и связи».</w:t>
      </w:r>
      <w:r w:rsidR="00051AC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1ACE" w:rsidRDefault="00051ACE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Default="00C93FD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F23">
        <w:rPr>
          <w:rFonts w:ascii="Times New Roman" w:hAnsi="Times New Roman" w:cs="Times New Roman"/>
          <w:b/>
          <w:sz w:val="24"/>
          <w:szCs w:val="24"/>
        </w:rPr>
        <w:t>Показатель 20. Коэффициент напряженности на рынке труда</w:t>
      </w:r>
      <w:r w:rsidR="00F03F5E">
        <w:rPr>
          <w:rFonts w:ascii="Times New Roman" w:hAnsi="Times New Roman" w:cs="Times New Roman"/>
          <w:sz w:val="24"/>
          <w:szCs w:val="24"/>
        </w:rPr>
        <w:t xml:space="preserve"> за 202</w:t>
      </w:r>
      <w:r w:rsidR="00A807E8">
        <w:rPr>
          <w:rFonts w:ascii="Times New Roman" w:hAnsi="Times New Roman" w:cs="Times New Roman"/>
          <w:sz w:val="24"/>
          <w:szCs w:val="24"/>
        </w:rPr>
        <w:t>5</w:t>
      </w:r>
      <w:r w:rsidR="00051ACE">
        <w:rPr>
          <w:rFonts w:ascii="Times New Roman" w:hAnsi="Times New Roman" w:cs="Times New Roman"/>
          <w:sz w:val="24"/>
          <w:szCs w:val="24"/>
        </w:rPr>
        <w:t xml:space="preserve"> </w:t>
      </w:r>
      <w:r w:rsidRPr="00CF0F23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факт составил </w:t>
      </w:r>
      <w:r w:rsidR="00A807E8">
        <w:rPr>
          <w:rFonts w:ascii="Times New Roman" w:hAnsi="Times New Roman" w:cs="Times New Roman"/>
          <w:sz w:val="24"/>
          <w:szCs w:val="24"/>
        </w:rPr>
        <w:t>0,34</w:t>
      </w:r>
      <w:r w:rsidR="00051ACE">
        <w:rPr>
          <w:rFonts w:ascii="Times New Roman" w:hAnsi="Times New Roman" w:cs="Times New Roman"/>
          <w:sz w:val="24"/>
          <w:szCs w:val="24"/>
        </w:rPr>
        <w:t xml:space="preserve">, </w:t>
      </w:r>
      <w:r w:rsidRPr="00CF0F23">
        <w:rPr>
          <w:rFonts w:ascii="Times New Roman" w:hAnsi="Times New Roman" w:cs="Times New Roman"/>
          <w:sz w:val="24"/>
          <w:szCs w:val="24"/>
        </w:rPr>
        <w:t xml:space="preserve">отклонение </w:t>
      </w:r>
      <w:r w:rsidR="00051AC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051A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807E8">
        <w:rPr>
          <w:rFonts w:ascii="Times New Roman" w:hAnsi="Times New Roman" w:cs="Times New Roman"/>
          <w:sz w:val="24"/>
          <w:szCs w:val="24"/>
        </w:rPr>
        <w:t>0,86</w:t>
      </w:r>
      <w:r w:rsidR="00051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ед.</w:t>
      </w:r>
    </w:p>
    <w:p w:rsidR="00C93FDF" w:rsidRPr="00CF0F23" w:rsidRDefault="00D51B0F" w:rsidP="00C93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</w:t>
      </w:r>
      <w:r w:rsidR="00C93FDF">
        <w:rPr>
          <w:rFonts w:ascii="Times New Roman" w:hAnsi="Times New Roman" w:cs="Times New Roman"/>
          <w:sz w:val="24"/>
          <w:szCs w:val="24"/>
        </w:rPr>
        <w:t xml:space="preserve"> Баяндаевск</w:t>
      </w:r>
      <w:r w:rsidR="0015335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C93FDF">
        <w:rPr>
          <w:rFonts w:ascii="Times New Roman" w:hAnsi="Times New Roman" w:cs="Times New Roman"/>
          <w:sz w:val="24"/>
          <w:szCs w:val="24"/>
        </w:rPr>
        <w:t xml:space="preserve"> филиал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93FDF">
        <w:rPr>
          <w:rFonts w:ascii="Times New Roman" w:hAnsi="Times New Roman" w:cs="Times New Roman"/>
          <w:sz w:val="24"/>
          <w:szCs w:val="24"/>
        </w:rPr>
        <w:t xml:space="preserve"> ОГКУ КЦ Иркутской области </w:t>
      </w:r>
      <w:r>
        <w:rPr>
          <w:rFonts w:ascii="Times New Roman" w:hAnsi="Times New Roman" w:cs="Times New Roman"/>
          <w:sz w:val="24"/>
          <w:szCs w:val="24"/>
        </w:rPr>
        <w:t>за 2025 год обратилось за содействием в поиске работы 273 человека, признано безработными 195 человек, трудоустроено 166 человек. Уровень трудоустройства составил 60,8%</w:t>
      </w:r>
      <w:r w:rsidR="00F03F5E">
        <w:rPr>
          <w:rFonts w:ascii="Times New Roman" w:hAnsi="Times New Roman" w:cs="Times New Roman"/>
          <w:sz w:val="24"/>
          <w:szCs w:val="24"/>
        </w:rPr>
        <w:t xml:space="preserve">, </w:t>
      </w:r>
      <w:r w:rsidR="00C93FDF">
        <w:rPr>
          <w:rFonts w:ascii="Times New Roman" w:hAnsi="Times New Roman" w:cs="Times New Roman"/>
          <w:sz w:val="24"/>
          <w:szCs w:val="24"/>
        </w:rPr>
        <w:t xml:space="preserve">заявлено работодателями  </w:t>
      </w:r>
      <w:r w:rsidR="001A6BAD">
        <w:rPr>
          <w:rFonts w:ascii="Times New Roman" w:hAnsi="Times New Roman" w:cs="Times New Roman"/>
          <w:sz w:val="24"/>
          <w:szCs w:val="24"/>
        </w:rPr>
        <w:t>100</w:t>
      </w:r>
      <w:r w:rsidR="00153359">
        <w:rPr>
          <w:rFonts w:ascii="Times New Roman" w:hAnsi="Times New Roman" w:cs="Times New Roman"/>
          <w:sz w:val="24"/>
          <w:szCs w:val="24"/>
        </w:rPr>
        <w:t xml:space="preserve"> вакансий</w:t>
      </w:r>
      <w:r w:rsidR="00C93FDF">
        <w:rPr>
          <w:rFonts w:ascii="Times New Roman" w:hAnsi="Times New Roman" w:cs="Times New Roman"/>
          <w:sz w:val="24"/>
          <w:szCs w:val="24"/>
        </w:rPr>
        <w:t>.</w:t>
      </w:r>
    </w:p>
    <w:p w:rsidR="00C93FDF" w:rsidRDefault="00C93FDF" w:rsidP="00C93F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FDF" w:rsidRPr="0040368D" w:rsidRDefault="00C93FDF" w:rsidP="00C93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40368D">
        <w:rPr>
          <w:rFonts w:ascii="Times New Roman" w:hAnsi="Times New Roman" w:cs="Times New Roman"/>
          <w:b/>
          <w:sz w:val="24"/>
          <w:szCs w:val="24"/>
        </w:rPr>
        <w:t>.</w:t>
      </w:r>
      <w:r w:rsidRPr="0040368D">
        <w:rPr>
          <w:rFonts w:ascii="Times New Roman" w:hAnsi="Times New Roman" w:cs="Times New Roman"/>
          <w:sz w:val="24"/>
          <w:szCs w:val="24"/>
        </w:rPr>
        <w:t xml:space="preserve"> </w:t>
      </w:r>
      <w:r w:rsidRPr="0040368D">
        <w:rPr>
          <w:rFonts w:ascii="Times New Roman" w:hAnsi="Times New Roman" w:cs="Times New Roman"/>
          <w:b/>
          <w:sz w:val="24"/>
          <w:szCs w:val="24"/>
        </w:rPr>
        <w:t>Уровень зарегистрированной безработицы к трудоспособному населению</w:t>
      </w:r>
    </w:p>
    <w:p w:rsidR="00C93FDF" w:rsidRDefault="00C93FDF" w:rsidP="00C93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8D">
        <w:rPr>
          <w:rFonts w:ascii="Times New Roman" w:hAnsi="Times New Roman" w:cs="Times New Roman"/>
          <w:sz w:val="24"/>
          <w:szCs w:val="24"/>
        </w:rPr>
        <w:t xml:space="preserve">Уровень зарегистрированной безработицы к трудоспособному населению составил </w:t>
      </w:r>
      <w:r>
        <w:rPr>
          <w:rFonts w:ascii="Times New Roman" w:hAnsi="Times New Roman" w:cs="Times New Roman"/>
          <w:sz w:val="24"/>
          <w:szCs w:val="24"/>
        </w:rPr>
        <w:t>1,</w:t>
      </w:r>
      <w:r w:rsidR="00153359">
        <w:rPr>
          <w:rFonts w:ascii="Times New Roman" w:hAnsi="Times New Roman" w:cs="Times New Roman"/>
          <w:sz w:val="24"/>
          <w:szCs w:val="24"/>
        </w:rPr>
        <w:t>0</w:t>
      </w:r>
      <w:r w:rsidRPr="004036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368D">
        <w:rPr>
          <w:rFonts w:ascii="Times New Roman" w:hAnsi="Times New Roman" w:cs="Times New Roman"/>
          <w:sz w:val="24"/>
          <w:szCs w:val="24"/>
        </w:rPr>
        <w:t xml:space="preserve"> отклонение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1A6BAD">
        <w:rPr>
          <w:rFonts w:ascii="Times New Roman" w:hAnsi="Times New Roman" w:cs="Times New Roman"/>
          <w:sz w:val="24"/>
          <w:szCs w:val="24"/>
        </w:rPr>
        <w:t>0,6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40368D">
        <w:rPr>
          <w:rFonts w:ascii="Times New Roman" w:hAnsi="Times New Roman" w:cs="Times New Roman"/>
          <w:sz w:val="24"/>
          <w:szCs w:val="24"/>
        </w:rPr>
        <w:t>.</w:t>
      </w:r>
      <w:r w:rsidRPr="00155F63">
        <w:t xml:space="preserve"> </w:t>
      </w:r>
      <w:r w:rsidRPr="00155F63">
        <w:rPr>
          <w:rFonts w:ascii="Times New Roman" w:hAnsi="Times New Roman" w:cs="Times New Roman"/>
          <w:sz w:val="24"/>
          <w:szCs w:val="24"/>
        </w:rPr>
        <w:t>Численность безработных граждан, зарегистрированн</w:t>
      </w:r>
      <w:r>
        <w:rPr>
          <w:rFonts w:ascii="Times New Roman" w:hAnsi="Times New Roman" w:cs="Times New Roman"/>
          <w:sz w:val="24"/>
          <w:szCs w:val="24"/>
        </w:rPr>
        <w:t xml:space="preserve">ых в </w:t>
      </w:r>
      <w:r w:rsidR="001A6BAD" w:rsidRPr="001A6BAD">
        <w:rPr>
          <w:rFonts w:ascii="Times New Roman" w:hAnsi="Times New Roman" w:cs="Times New Roman"/>
          <w:sz w:val="24"/>
          <w:szCs w:val="24"/>
        </w:rPr>
        <w:t>Баяндаевском филиале ОГКУ КЦ</w:t>
      </w:r>
      <w:r>
        <w:rPr>
          <w:rFonts w:ascii="Times New Roman" w:hAnsi="Times New Roman" w:cs="Times New Roman"/>
          <w:sz w:val="24"/>
          <w:szCs w:val="24"/>
        </w:rPr>
        <w:t>, по состоянию на 31</w:t>
      </w:r>
      <w:r w:rsidRPr="00155F6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5F63">
        <w:rPr>
          <w:rFonts w:ascii="Times New Roman" w:hAnsi="Times New Roman" w:cs="Times New Roman"/>
          <w:sz w:val="24"/>
          <w:szCs w:val="24"/>
        </w:rPr>
        <w:t>.202</w:t>
      </w:r>
      <w:r w:rsidR="003973D3">
        <w:rPr>
          <w:rFonts w:ascii="Times New Roman" w:hAnsi="Times New Roman" w:cs="Times New Roman"/>
          <w:sz w:val="24"/>
          <w:szCs w:val="24"/>
        </w:rPr>
        <w:t>5</w:t>
      </w:r>
      <w:r w:rsidR="00153359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3973D3">
        <w:rPr>
          <w:rFonts w:ascii="Times New Roman" w:hAnsi="Times New Roman" w:cs="Times New Roman"/>
          <w:sz w:val="24"/>
          <w:szCs w:val="24"/>
        </w:rPr>
        <w:t>33 человека</w:t>
      </w:r>
      <w:r w:rsidRPr="00155F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(202</w:t>
      </w:r>
      <w:r w:rsidR="003973D3">
        <w:rPr>
          <w:rFonts w:ascii="Times New Roman" w:hAnsi="Times New Roman" w:cs="Times New Roman"/>
          <w:sz w:val="24"/>
          <w:szCs w:val="24"/>
        </w:rPr>
        <w:t>4г.- 62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155F63">
        <w:rPr>
          <w:rFonts w:ascii="Times New Roman" w:hAnsi="Times New Roman" w:cs="Times New Roman"/>
          <w:sz w:val="24"/>
          <w:szCs w:val="24"/>
        </w:rPr>
        <w:t>(</w:t>
      </w:r>
      <w:r w:rsidR="003973D3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155F63">
        <w:rPr>
          <w:rFonts w:ascii="Times New Roman" w:hAnsi="Times New Roman" w:cs="Times New Roman"/>
          <w:sz w:val="24"/>
          <w:szCs w:val="24"/>
        </w:rPr>
        <w:t xml:space="preserve"> к соответствующему периоду 202</w:t>
      </w:r>
      <w:r w:rsidR="003973D3">
        <w:rPr>
          <w:rFonts w:ascii="Times New Roman" w:hAnsi="Times New Roman" w:cs="Times New Roman"/>
          <w:sz w:val="24"/>
          <w:szCs w:val="24"/>
        </w:rPr>
        <w:t>4</w:t>
      </w:r>
      <w:r w:rsidRPr="00155F63">
        <w:rPr>
          <w:rFonts w:ascii="Times New Roman" w:hAnsi="Times New Roman" w:cs="Times New Roman"/>
          <w:sz w:val="24"/>
          <w:szCs w:val="24"/>
        </w:rPr>
        <w:t xml:space="preserve"> года).</w:t>
      </w:r>
      <w:r w:rsidRPr="008610CF">
        <w:t xml:space="preserve"> </w:t>
      </w:r>
      <w:r w:rsidRPr="008610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3FDF" w:rsidRDefault="00C93FDF" w:rsidP="00C93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FDF" w:rsidRDefault="00C93FDF" w:rsidP="00C93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FDF" w:rsidRDefault="00C93FDF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FA4A7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AEE" w:rsidRDefault="00A96AEE" w:rsidP="007E570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6AEE" w:rsidSect="0040368D">
      <w:pgSz w:w="12240" w:h="15840" w:code="1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553B"/>
    <w:multiLevelType w:val="hybridMultilevel"/>
    <w:tmpl w:val="91F6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A5E64"/>
    <w:multiLevelType w:val="hybridMultilevel"/>
    <w:tmpl w:val="BDF8825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928144B"/>
    <w:multiLevelType w:val="hybridMultilevel"/>
    <w:tmpl w:val="DA626B2C"/>
    <w:lvl w:ilvl="0" w:tplc="FF48F6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6B1E9E"/>
    <w:multiLevelType w:val="hybridMultilevel"/>
    <w:tmpl w:val="96162E60"/>
    <w:lvl w:ilvl="0" w:tplc="E8185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3FAA57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46DE6"/>
    <w:multiLevelType w:val="hybridMultilevel"/>
    <w:tmpl w:val="DDA82B74"/>
    <w:lvl w:ilvl="0" w:tplc="4EAC73BE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A4176D"/>
    <w:multiLevelType w:val="hybridMultilevel"/>
    <w:tmpl w:val="B7F0E8D4"/>
    <w:lvl w:ilvl="0" w:tplc="46209F52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3DB7B5C"/>
    <w:multiLevelType w:val="hybridMultilevel"/>
    <w:tmpl w:val="C624D402"/>
    <w:lvl w:ilvl="0" w:tplc="114CF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41469CF"/>
    <w:multiLevelType w:val="hybridMultilevel"/>
    <w:tmpl w:val="F7E83974"/>
    <w:lvl w:ilvl="0" w:tplc="52C4A824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48970A16"/>
    <w:multiLevelType w:val="hybridMultilevel"/>
    <w:tmpl w:val="D99CB05A"/>
    <w:lvl w:ilvl="0" w:tplc="778A436C">
      <w:start w:val="1"/>
      <w:numFmt w:val="upperRoman"/>
      <w:lvlText w:val="%1."/>
      <w:lvlJc w:val="left"/>
      <w:pPr>
        <w:ind w:left="5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ind w:left="5939" w:hanging="180"/>
      </w:pPr>
    </w:lvl>
  </w:abstractNum>
  <w:abstractNum w:abstractNumId="9">
    <w:nsid w:val="4B98532B"/>
    <w:multiLevelType w:val="hybridMultilevel"/>
    <w:tmpl w:val="F8A2E38C"/>
    <w:lvl w:ilvl="0" w:tplc="960E38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6201C7"/>
    <w:multiLevelType w:val="hybridMultilevel"/>
    <w:tmpl w:val="59FC90B0"/>
    <w:lvl w:ilvl="0" w:tplc="04D021AE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60724"/>
    <w:multiLevelType w:val="hybridMultilevel"/>
    <w:tmpl w:val="338E290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4FAC357A"/>
    <w:multiLevelType w:val="hybridMultilevel"/>
    <w:tmpl w:val="B14A08A4"/>
    <w:lvl w:ilvl="0" w:tplc="ECF03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A0610"/>
    <w:multiLevelType w:val="hybridMultilevel"/>
    <w:tmpl w:val="A89C05CE"/>
    <w:lvl w:ilvl="0" w:tplc="EAF453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687440"/>
    <w:multiLevelType w:val="hybridMultilevel"/>
    <w:tmpl w:val="353801A2"/>
    <w:lvl w:ilvl="0" w:tplc="042ED6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CE2FB3"/>
    <w:multiLevelType w:val="hybridMultilevel"/>
    <w:tmpl w:val="3DA095DE"/>
    <w:lvl w:ilvl="0" w:tplc="EA5EB95E">
      <w:start w:val="5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27E19"/>
    <w:multiLevelType w:val="hybridMultilevel"/>
    <w:tmpl w:val="5454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E2FC1"/>
    <w:multiLevelType w:val="hybridMultilevel"/>
    <w:tmpl w:val="B846D142"/>
    <w:lvl w:ilvl="0" w:tplc="FDE25AD2">
      <w:start w:val="11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93D8C"/>
    <w:multiLevelType w:val="hybridMultilevel"/>
    <w:tmpl w:val="9B407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  <w:num w:numId="14">
    <w:abstractNumId w:val="12"/>
  </w:num>
  <w:num w:numId="15">
    <w:abstractNumId w:val="2"/>
  </w:num>
  <w:num w:numId="16">
    <w:abstractNumId w:val="14"/>
  </w:num>
  <w:num w:numId="17">
    <w:abstractNumId w:val="16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0C"/>
    <w:rsid w:val="000004B5"/>
    <w:rsid w:val="00000654"/>
    <w:rsid w:val="00000F93"/>
    <w:rsid w:val="00001B46"/>
    <w:rsid w:val="000034B0"/>
    <w:rsid w:val="00004DEA"/>
    <w:rsid w:val="000062E2"/>
    <w:rsid w:val="00006790"/>
    <w:rsid w:val="000101F3"/>
    <w:rsid w:val="00011022"/>
    <w:rsid w:val="00011304"/>
    <w:rsid w:val="000142B4"/>
    <w:rsid w:val="000144F5"/>
    <w:rsid w:val="0001452B"/>
    <w:rsid w:val="00014862"/>
    <w:rsid w:val="00015B55"/>
    <w:rsid w:val="00016A0A"/>
    <w:rsid w:val="00016D5E"/>
    <w:rsid w:val="000174D1"/>
    <w:rsid w:val="00017D0D"/>
    <w:rsid w:val="00021B28"/>
    <w:rsid w:val="00023374"/>
    <w:rsid w:val="000238B1"/>
    <w:rsid w:val="00024D16"/>
    <w:rsid w:val="00024E0F"/>
    <w:rsid w:val="0002518F"/>
    <w:rsid w:val="000257D4"/>
    <w:rsid w:val="000266C2"/>
    <w:rsid w:val="00026BBA"/>
    <w:rsid w:val="00027FD7"/>
    <w:rsid w:val="0003099B"/>
    <w:rsid w:val="00030F03"/>
    <w:rsid w:val="00030F59"/>
    <w:rsid w:val="000314AA"/>
    <w:rsid w:val="00031752"/>
    <w:rsid w:val="00031DEE"/>
    <w:rsid w:val="00032077"/>
    <w:rsid w:val="0003363B"/>
    <w:rsid w:val="00033EB7"/>
    <w:rsid w:val="00035B15"/>
    <w:rsid w:val="00037B6F"/>
    <w:rsid w:val="0004044E"/>
    <w:rsid w:val="000409A0"/>
    <w:rsid w:val="00041094"/>
    <w:rsid w:val="000411BC"/>
    <w:rsid w:val="0004134E"/>
    <w:rsid w:val="0004145A"/>
    <w:rsid w:val="00041E43"/>
    <w:rsid w:val="0004249B"/>
    <w:rsid w:val="000441EC"/>
    <w:rsid w:val="000445DA"/>
    <w:rsid w:val="00044CA4"/>
    <w:rsid w:val="0004569F"/>
    <w:rsid w:val="00046762"/>
    <w:rsid w:val="00050A3F"/>
    <w:rsid w:val="00050D27"/>
    <w:rsid w:val="00050EAC"/>
    <w:rsid w:val="00050EDF"/>
    <w:rsid w:val="00051793"/>
    <w:rsid w:val="00051ACE"/>
    <w:rsid w:val="00051B02"/>
    <w:rsid w:val="00052179"/>
    <w:rsid w:val="0005329E"/>
    <w:rsid w:val="000532BF"/>
    <w:rsid w:val="000543FC"/>
    <w:rsid w:val="00054FEB"/>
    <w:rsid w:val="000561FD"/>
    <w:rsid w:val="000565B7"/>
    <w:rsid w:val="000565BD"/>
    <w:rsid w:val="00056E4E"/>
    <w:rsid w:val="00060C66"/>
    <w:rsid w:val="00061468"/>
    <w:rsid w:val="00062B6C"/>
    <w:rsid w:val="000637EB"/>
    <w:rsid w:val="00065D3D"/>
    <w:rsid w:val="00065E1F"/>
    <w:rsid w:val="00065FC4"/>
    <w:rsid w:val="00066E60"/>
    <w:rsid w:val="00067CB2"/>
    <w:rsid w:val="00070CB5"/>
    <w:rsid w:val="00070E54"/>
    <w:rsid w:val="000712C2"/>
    <w:rsid w:val="000717FE"/>
    <w:rsid w:val="00071A2B"/>
    <w:rsid w:val="00072178"/>
    <w:rsid w:val="0007255C"/>
    <w:rsid w:val="0007338C"/>
    <w:rsid w:val="00074833"/>
    <w:rsid w:val="00074F90"/>
    <w:rsid w:val="000758DF"/>
    <w:rsid w:val="0007621C"/>
    <w:rsid w:val="000778BB"/>
    <w:rsid w:val="000805E4"/>
    <w:rsid w:val="00080A9A"/>
    <w:rsid w:val="0008152E"/>
    <w:rsid w:val="00081878"/>
    <w:rsid w:val="00081B20"/>
    <w:rsid w:val="000825AC"/>
    <w:rsid w:val="0008343D"/>
    <w:rsid w:val="000835E2"/>
    <w:rsid w:val="00084276"/>
    <w:rsid w:val="0008549B"/>
    <w:rsid w:val="00085E92"/>
    <w:rsid w:val="00086BD0"/>
    <w:rsid w:val="00087036"/>
    <w:rsid w:val="000912B9"/>
    <w:rsid w:val="000939FF"/>
    <w:rsid w:val="0009405A"/>
    <w:rsid w:val="0009584D"/>
    <w:rsid w:val="0009588F"/>
    <w:rsid w:val="00095BD2"/>
    <w:rsid w:val="00097533"/>
    <w:rsid w:val="000A2A31"/>
    <w:rsid w:val="000A5804"/>
    <w:rsid w:val="000A6CE7"/>
    <w:rsid w:val="000A747F"/>
    <w:rsid w:val="000B0368"/>
    <w:rsid w:val="000B0590"/>
    <w:rsid w:val="000B0D0B"/>
    <w:rsid w:val="000B1159"/>
    <w:rsid w:val="000B1B2B"/>
    <w:rsid w:val="000B4BF2"/>
    <w:rsid w:val="000B50D9"/>
    <w:rsid w:val="000B5860"/>
    <w:rsid w:val="000B634F"/>
    <w:rsid w:val="000B6EB5"/>
    <w:rsid w:val="000C3ED4"/>
    <w:rsid w:val="000C4B63"/>
    <w:rsid w:val="000C65E9"/>
    <w:rsid w:val="000C66EE"/>
    <w:rsid w:val="000C7ED4"/>
    <w:rsid w:val="000D0313"/>
    <w:rsid w:val="000D0536"/>
    <w:rsid w:val="000D0995"/>
    <w:rsid w:val="000D11EE"/>
    <w:rsid w:val="000D21E1"/>
    <w:rsid w:val="000D248B"/>
    <w:rsid w:val="000D2BAA"/>
    <w:rsid w:val="000D2BC8"/>
    <w:rsid w:val="000D37E9"/>
    <w:rsid w:val="000D3A2B"/>
    <w:rsid w:val="000D50EA"/>
    <w:rsid w:val="000D6381"/>
    <w:rsid w:val="000D7048"/>
    <w:rsid w:val="000E0514"/>
    <w:rsid w:val="000E0952"/>
    <w:rsid w:val="000E17F6"/>
    <w:rsid w:val="000E2503"/>
    <w:rsid w:val="000E25AB"/>
    <w:rsid w:val="000E53C7"/>
    <w:rsid w:val="000E5B53"/>
    <w:rsid w:val="000E5BE3"/>
    <w:rsid w:val="000E6062"/>
    <w:rsid w:val="000E6B43"/>
    <w:rsid w:val="000E796A"/>
    <w:rsid w:val="000F08F4"/>
    <w:rsid w:val="000F0A3E"/>
    <w:rsid w:val="000F256B"/>
    <w:rsid w:val="000F28B1"/>
    <w:rsid w:val="000F2931"/>
    <w:rsid w:val="000F4048"/>
    <w:rsid w:val="000F4CD8"/>
    <w:rsid w:val="000F4D7D"/>
    <w:rsid w:val="000F4E75"/>
    <w:rsid w:val="000F5A49"/>
    <w:rsid w:val="000F6B7F"/>
    <w:rsid w:val="00101C54"/>
    <w:rsid w:val="00102124"/>
    <w:rsid w:val="001028AD"/>
    <w:rsid w:val="00103590"/>
    <w:rsid w:val="0010390B"/>
    <w:rsid w:val="0010437D"/>
    <w:rsid w:val="0010459B"/>
    <w:rsid w:val="001051E2"/>
    <w:rsid w:val="001059B9"/>
    <w:rsid w:val="001066D0"/>
    <w:rsid w:val="00111CDE"/>
    <w:rsid w:val="00111D3A"/>
    <w:rsid w:val="00112947"/>
    <w:rsid w:val="001132E1"/>
    <w:rsid w:val="001148F4"/>
    <w:rsid w:val="00114AD0"/>
    <w:rsid w:val="001156B4"/>
    <w:rsid w:val="0011586C"/>
    <w:rsid w:val="00117964"/>
    <w:rsid w:val="00121379"/>
    <w:rsid w:val="00121AF0"/>
    <w:rsid w:val="00123815"/>
    <w:rsid w:val="00124C64"/>
    <w:rsid w:val="00125C4C"/>
    <w:rsid w:val="001266DE"/>
    <w:rsid w:val="00127850"/>
    <w:rsid w:val="00127F5D"/>
    <w:rsid w:val="0013020A"/>
    <w:rsid w:val="00130A1F"/>
    <w:rsid w:val="00131F0D"/>
    <w:rsid w:val="001322DA"/>
    <w:rsid w:val="0013297C"/>
    <w:rsid w:val="0013548D"/>
    <w:rsid w:val="00137287"/>
    <w:rsid w:val="001372EE"/>
    <w:rsid w:val="00140A75"/>
    <w:rsid w:val="00141343"/>
    <w:rsid w:val="0014386C"/>
    <w:rsid w:val="00144D9D"/>
    <w:rsid w:val="00145EDD"/>
    <w:rsid w:val="00146319"/>
    <w:rsid w:val="00147865"/>
    <w:rsid w:val="001525B8"/>
    <w:rsid w:val="00152702"/>
    <w:rsid w:val="00153359"/>
    <w:rsid w:val="00156D61"/>
    <w:rsid w:val="00160790"/>
    <w:rsid w:val="00161BE5"/>
    <w:rsid w:val="001626F4"/>
    <w:rsid w:val="001628DC"/>
    <w:rsid w:val="00162A0D"/>
    <w:rsid w:val="00163220"/>
    <w:rsid w:val="0016357D"/>
    <w:rsid w:val="00163946"/>
    <w:rsid w:val="00163E75"/>
    <w:rsid w:val="00164E5A"/>
    <w:rsid w:val="00164F61"/>
    <w:rsid w:val="0016529E"/>
    <w:rsid w:val="00165672"/>
    <w:rsid w:val="0016591D"/>
    <w:rsid w:val="00165BBF"/>
    <w:rsid w:val="00165D1A"/>
    <w:rsid w:val="00167FD3"/>
    <w:rsid w:val="00170669"/>
    <w:rsid w:val="00171CE9"/>
    <w:rsid w:val="00172006"/>
    <w:rsid w:val="00173B1D"/>
    <w:rsid w:val="001745CE"/>
    <w:rsid w:val="0017467A"/>
    <w:rsid w:val="00174EAD"/>
    <w:rsid w:val="00176C51"/>
    <w:rsid w:val="00177969"/>
    <w:rsid w:val="0018070D"/>
    <w:rsid w:val="00180906"/>
    <w:rsid w:val="00180BCF"/>
    <w:rsid w:val="00181045"/>
    <w:rsid w:val="00183157"/>
    <w:rsid w:val="00183442"/>
    <w:rsid w:val="00183465"/>
    <w:rsid w:val="00184225"/>
    <w:rsid w:val="001845B2"/>
    <w:rsid w:val="0018476F"/>
    <w:rsid w:val="0018477F"/>
    <w:rsid w:val="0018553A"/>
    <w:rsid w:val="00185709"/>
    <w:rsid w:val="00185AAE"/>
    <w:rsid w:val="00185B61"/>
    <w:rsid w:val="00186700"/>
    <w:rsid w:val="00186FF3"/>
    <w:rsid w:val="001874F8"/>
    <w:rsid w:val="0019081F"/>
    <w:rsid w:val="0019122D"/>
    <w:rsid w:val="001917B6"/>
    <w:rsid w:val="0019212B"/>
    <w:rsid w:val="00193875"/>
    <w:rsid w:val="001953E7"/>
    <w:rsid w:val="00195F4D"/>
    <w:rsid w:val="00196732"/>
    <w:rsid w:val="00196C47"/>
    <w:rsid w:val="00197C13"/>
    <w:rsid w:val="001A00C1"/>
    <w:rsid w:val="001A0405"/>
    <w:rsid w:val="001A0739"/>
    <w:rsid w:val="001A145A"/>
    <w:rsid w:val="001A258D"/>
    <w:rsid w:val="001A37DB"/>
    <w:rsid w:val="001A398F"/>
    <w:rsid w:val="001A3BD7"/>
    <w:rsid w:val="001A4D08"/>
    <w:rsid w:val="001A63F0"/>
    <w:rsid w:val="001A6BAD"/>
    <w:rsid w:val="001A754C"/>
    <w:rsid w:val="001B02FA"/>
    <w:rsid w:val="001B10C6"/>
    <w:rsid w:val="001B1911"/>
    <w:rsid w:val="001B3964"/>
    <w:rsid w:val="001B6AEA"/>
    <w:rsid w:val="001B7FA1"/>
    <w:rsid w:val="001C06F1"/>
    <w:rsid w:val="001C204D"/>
    <w:rsid w:val="001C27E3"/>
    <w:rsid w:val="001C322B"/>
    <w:rsid w:val="001C3424"/>
    <w:rsid w:val="001C3D47"/>
    <w:rsid w:val="001C5CC3"/>
    <w:rsid w:val="001C64CC"/>
    <w:rsid w:val="001C6D58"/>
    <w:rsid w:val="001C7055"/>
    <w:rsid w:val="001C72A7"/>
    <w:rsid w:val="001C7A44"/>
    <w:rsid w:val="001D2C2D"/>
    <w:rsid w:val="001D3A61"/>
    <w:rsid w:val="001D3D5F"/>
    <w:rsid w:val="001D4204"/>
    <w:rsid w:val="001D4301"/>
    <w:rsid w:val="001D4FAF"/>
    <w:rsid w:val="001D524B"/>
    <w:rsid w:val="001D64FA"/>
    <w:rsid w:val="001D7252"/>
    <w:rsid w:val="001D7D68"/>
    <w:rsid w:val="001E014B"/>
    <w:rsid w:val="001E1058"/>
    <w:rsid w:val="001E15B5"/>
    <w:rsid w:val="001E1802"/>
    <w:rsid w:val="001E3904"/>
    <w:rsid w:val="001E4BB9"/>
    <w:rsid w:val="001E5AD0"/>
    <w:rsid w:val="001E7882"/>
    <w:rsid w:val="001E7BE4"/>
    <w:rsid w:val="001F2C73"/>
    <w:rsid w:val="001F337C"/>
    <w:rsid w:val="001F357D"/>
    <w:rsid w:val="001F37F8"/>
    <w:rsid w:val="001F430E"/>
    <w:rsid w:val="001F4E93"/>
    <w:rsid w:val="001F5004"/>
    <w:rsid w:val="001F611C"/>
    <w:rsid w:val="001F6711"/>
    <w:rsid w:val="001F691D"/>
    <w:rsid w:val="001F6B99"/>
    <w:rsid w:val="001F7E92"/>
    <w:rsid w:val="00200A51"/>
    <w:rsid w:val="00200EFE"/>
    <w:rsid w:val="002015C2"/>
    <w:rsid w:val="002018D0"/>
    <w:rsid w:val="0020242A"/>
    <w:rsid w:val="002026AE"/>
    <w:rsid w:val="00206A52"/>
    <w:rsid w:val="002071B7"/>
    <w:rsid w:val="00207451"/>
    <w:rsid w:val="002106FB"/>
    <w:rsid w:val="00210C9B"/>
    <w:rsid w:val="0021144A"/>
    <w:rsid w:val="0021225C"/>
    <w:rsid w:val="002130A9"/>
    <w:rsid w:val="002144BF"/>
    <w:rsid w:val="002211B4"/>
    <w:rsid w:val="00222241"/>
    <w:rsid w:val="0022235A"/>
    <w:rsid w:val="00222A89"/>
    <w:rsid w:val="00222BE6"/>
    <w:rsid w:val="00223AE7"/>
    <w:rsid w:val="0022435B"/>
    <w:rsid w:val="002244A6"/>
    <w:rsid w:val="00225952"/>
    <w:rsid w:val="0022665F"/>
    <w:rsid w:val="00226B7D"/>
    <w:rsid w:val="0022787E"/>
    <w:rsid w:val="00230D86"/>
    <w:rsid w:val="002311BC"/>
    <w:rsid w:val="00231A87"/>
    <w:rsid w:val="002324B1"/>
    <w:rsid w:val="00232C29"/>
    <w:rsid w:val="00234BB2"/>
    <w:rsid w:val="00235A45"/>
    <w:rsid w:val="002379CF"/>
    <w:rsid w:val="0024003E"/>
    <w:rsid w:val="00241009"/>
    <w:rsid w:val="00241175"/>
    <w:rsid w:val="002412EF"/>
    <w:rsid w:val="00241817"/>
    <w:rsid w:val="00241974"/>
    <w:rsid w:val="00243760"/>
    <w:rsid w:val="0024502A"/>
    <w:rsid w:val="00245319"/>
    <w:rsid w:val="002453F8"/>
    <w:rsid w:val="00245956"/>
    <w:rsid w:val="00245B32"/>
    <w:rsid w:val="00245F7A"/>
    <w:rsid w:val="00246172"/>
    <w:rsid w:val="002505A6"/>
    <w:rsid w:val="002510BB"/>
    <w:rsid w:val="002526C3"/>
    <w:rsid w:val="00252E7A"/>
    <w:rsid w:val="0025398C"/>
    <w:rsid w:val="00253B87"/>
    <w:rsid w:val="00253D14"/>
    <w:rsid w:val="00254329"/>
    <w:rsid w:val="00254B5C"/>
    <w:rsid w:val="002554EE"/>
    <w:rsid w:val="0025756A"/>
    <w:rsid w:val="002600B0"/>
    <w:rsid w:val="00261524"/>
    <w:rsid w:val="00261569"/>
    <w:rsid w:val="002617F9"/>
    <w:rsid w:val="00261FDD"/>
    <w:rsid w:val="002622F9"/>
    <w:rsid w:val="00263436"/>
    <w:rsid w:val="00263A6E"/>
    <w:rsid w:val="00263F9D"/>
    <w:rsid w:val="002647DE"/>
    <w:rsid w:val="00264E67"/>
    <w:rsid w:val="00264ECB"/>
    <w:rsid w:val="00264EF6"/>
    <w:rsid w:val="00265066"/>
    <w:rsid w:val="002650E1"/>
    <w:rsid w:val="002652D4"/>
    <w:rsid w:val="002657B7"/>
    <w:rsid w:val="00266706"/>
    <w:rsid w:val="00266BE3"/>
    <w:rsid w:val="002675FC"/>
    <w:rsid w:val="00267C77"/>
    <w:rsid w:val="00267F01"/>
    <w:rsid w:val="00270671"/>
    <w:rsid w:val="002713F1"/>
    <w:rsid w:val="00272912"/>
    <w:rsid w:val="00272D1B"/>
    <w:rsid w:val="00273CFD"/>
    <w:rsid w:val="00273E6D"/>
    <w:rsid w:val="002746E1"/>
    <w:rsid w:val="00276749"/>
    <w:rsid w:val="00277CA2"/>
    <w:rsid w:val="00280F51"/>
    <w:rsid w:val="00282620"/>
    <w:rsid w:val="002829EC"/>
    <w:rsid w:val="00282B35"/>
    <w:rsid w:val="0028326A"/>
    <w:rsid w:val="00283C62"/>
    <w:rsid w:val="00284718"/>
    <w:rsid w:val="00284A32"/>
    <w:rsid w:val="002854F6"/>
    <w:rsid w:val="002862B4"/>
    <w:rsid w:val="00286790"/>
    <w:rsid w:val="002871B9"/>
    <w:rsid w:val="00287315"/>
    <w:rsid w:val="00290093"/>
    <w:rsid w:val="00290308"/>
    <w:rsid w:val="002920C1"/>
    <w:rsid w:val="002944C6"/>
    <w:rsid w:val="0029524A"/>
    <w:rsid w:val="002957E6"/>
    <w:rsid w:val="002957ED"/>
    <w:rsid w:val="00296210"/>
    <w:rsid w:val="002972D7"/>
    <w:rsid w:val="002A07E4"/>
    <w:rsid w:val="002A0B57"/>
    <w:rsid w:val="002A0C68"/>
    <w:rsid w:val="002A17C0"/>
    <w:rsid w:val="002A28BD"/>
    <w:rsid w:val="002A2B8C"/>
    <w:rsid w:val="002A3459"/>
    <w:rsid w:val="002A3913"/>
    <w:rsid w:val="002A4153"/>
    <w:rsid w:val="002A41AD"/>
    <w:rsid w:val="002A4C74"/>
    <w:rsid w:val="002A5CC3"/>
    <w:rsid w:val="002A6D54"/>
    <w:rsid w:val="002A7383"/>
    <w:rsid w:val="002A788D"/>
    <w:rsid w:val="002B2F24"/>
    <w:rsid w:val="002B4652"/>
    <w:rsid w:val="002B49D0"/>
    <w:rsid w:val="002B6869"/>
    <w:rsid w:val="002B6D7D"/>
    <w:rsid w:val="002B7819"/>
    <w:rsid w:val="002C023B"/>
    <w:rsid w:val="002C03CD"/>
    <w:rsid w:val="002C060E"/>
    <w:rsid w:val="002C0B17"/>
    <w:rsid w:val="002C0FCC"/>
    <w:rsid w:val="002C15C9"/>
    <w:rsid w:val="002C1C6C"/>
    <w:rsid w:val="002C1F1A"/>
    <w:rsid w:val="002C2534"/>
    <w:rsid w:val="002C373D"/>
    <w:rsid w:val="002C3D66"/>
    <w:rsid w:val="002C4885"/>
    <w:rsid w:val="002C48EB"/>
    <w:rsid w:val="002C4D4E"/>
    <w:rsid w:val="002C55A7"/>
    <w:rsid w:val="002C57DE"/>
    <w:rsid w:val="002C687D"/>
    <w:rsid w:val="002C6EAA"/>
    <w:rsid w:val="002C7C68"/>
    <w:rsid w:val="002D1DEE"/>
    <w:rsid w:val="002D4298"/>
    <w:rsid w:val="002D4371"/>
    <w:rsid w:val="002D4DE9"/>
    <w:rsid w:val="002D5390"/>
    <w:rsid w:val="002D5E60"/>
    <w:rsid w:val="002D7410"/>
    <w:rsid w:val="002E168A"/>
    <w:rsid w:val="002E199B"/>
    <w:rsid w:val="002E3090"/>
    <w:rsid w:val="002E43C2"/>
    <w:rsid w:val="002E5891"/>
    <w:rsid w:val="002E5AEA"/>
    <w:rsid w:val="002E5C34"/>
    <w:rsid w:val="002E5D68"/>
    <w:rsid w:val="002E6D00"/>
    <w:rsid w:val="002F0FFC"/>
    <w:rsid w:val="002F1566"/>
    <w:rsid w:val="002F1B53"/>
    <w:rsid w:val="002F2361"/>
    <w:rsid w:val="002F2DC8"/>
    <w:rsid w:val="002F2F17"/>
    <w:rsid w:val="002F3799"/>
    <w:rsid w:val="002F3E2E"/>
    <w:rsid w:val="002F4A38"/>
    <w:rsid w:val="002F74E3"/>
    <w:rsid w:val="002F7777"/>
    <w:rsid w:val="00301D56"/>
    <w:rsid w:val="003029B8"/>
    <w:rsid w:val="0030313B"/>
    <w:rsid w:val="003035E6"/>
    <w:rsid w:val="0030372C"/>
    <w:rsid w:val="00303C13"/>
    <w:rsid w:val="00303DF2"/>
    <w:rsid w:val="0030517D"/>
    <w:rsid w:val="00305416"/>
    <w:rsid w:val="00307E68"/>
    <w:rsid w:val="00310AD1"/>
    <w:rsid w:val="0031144C"/>
    <w:rsid w:val="00312898"/>
    <w:rsid w:val="00312CBD"/>
    <w:rsid w:val="0031534D"/>
    <w:rsid w:val="00315FC7"/>
    <w:rsid w:val="0031621C"/>
    <w:rsid w:val="00316A07"/>
    <w:rsid w:val="00316A81"/>
    <w:rsid w:val="00317B15"/>
    <w:rsid w:val="0032079D"/>
    <w:rsid w:val="003211EC"/>
    <w:rsid w:val="003214C1"/>
    <w:rsid w:val="00322F54"/>
    <w:rsid w:val="00324F80"/>
    <w:rsid w:val="00324FA4"/>
    <w:rsid w:val="003253A5"/>
    <w:rsid w:val="003253B7"/>
    <w:rsid w:val="00325502"/>
    <w:rsid w:val="00325DE4"/>
    <w:rsid w:val="0033013B"/>
    <w:rsid w:val="003307C1"/>
    <w:rsid w:val="003309DC"/>
    <w:rsid w:val="00331332"/>
    <w:rsid w:val="003317E9"/>
    <w:rsid w:val="003328C1"/>
    <w:rsid w:val="00333B45"/>
    <w:rsid w:val="00333FA8"/>
    <w:rsid w:val="00334EE6"/>
    <w:rsid w:val="003351D6"/>
    <w:rsid w:val="00335EA7"/>
    <w:rsid w:val="003364F8"/>
    <w:rsid w:val="003369BD"/>
    <w:rsid w:val="0033757F"/>
    <w:rsid w:val="003404C6"/>
    <w:rsid w:val="003407E2"/>
    <w:rsid w:val="003407F0"/>
    <w:rsid w:val="003408E0"/>
    <w:rsid w:val="00340F03"/>
    <w:rsid w:val="003415FC"/>
    <w:rsid w:val="00341AF6"/>
    <w:rsid w:val="00341C9E"/>
    <w:rsid w:val="0034248B"/>
    <w:rsid w:val="003430CC"/>
    <w:rsid w:val="00343A67"/>
    <w:rsid w:val="00344023"/>
    <w:rsid w:val="0034433E"/>
    <w:rsid w:val="00344CF6"/>
    <w:rsid w:val="00345B1C"/>
    <w:rsid w:val="00345C9F"/>
    <w:rsid w:val="00347885"/>
    <w:rsid w:val="00351316"/>
    <w:rsid w:val="003530D8"/>
    <w:rsid w:val="00353941"/>
    <w:rsid w:val="003540B4"/>
    <w:rsid w:val="0035490D"/>
    <w:rsid w:val="0035707D"/>
    <w:rsid w:val="00360E94"/>
    <w:rsid w:val="00361FD8"/>
    <w:rsid w:val="00363272"/>
    <w:rsid w:val="00363847"/>
    <w:rsid w:val="00363BB1"/>
    <w:rsid w:val="00363E45"/>
    <w:rsid w:val="0036442D"/>
    <w:rsid w:val="003661FF"/>
    <w:rsid w:val="0036742B"/>
    <w:rsid w:val="0036754E"/>
    <w:rsid w:val="0036760A"/>
    <w:rsid w:val="00370476"/>
    <w:rsid w:val="003714D8"/>
    <w:rsid w:val="00371555"/>
    <w:rsid w:val="00371728"/>
    <w:rsid w:val="0037185F"/>
    <w:rsid w:val="003718A9"/>
    <w:rsid w:val="00372414"/>
    <w:rsid w:val="00372DCC"/>
    <w:rsid w:val="00373A4E"/>
    <w:rsid w:val="003755C6"/>
    <w:rsid w:val="0037625E"/>
    <w:rsid w:val="003773F8"/>
    <w:rsid w:val="003816E0"/>
    <w:rsid w:val="003838E1"/>
    <w:rsid w:val="0038439D"/>
    <w:rsid w:val="003844FC"/>
    <w:rsid w:val="003848B8"/>
    <w:rsid w:val="003853C6"/>
    <w:rsid w:val="0038597C"/>
    <w:rsid w:val="003867DD"/>
    <w:rsid w:val="00386C55"/>
    <w:rsid w:val="00387310"/>
    <w:rsid w:val="00387D5D"/>
    <w:rsid w:val="00390A10"/>
    <w:rsid w:val="00391010"/>
    <w:rsid w:val="0039119C"/>
    <w:rsid w:val="003911E3"/>
    <w:rsid w:val="00391525"/>
    <w:rsid w:val="00391AF2"/>
    <w:rsid w:val="003920DF"/>
    <w:rsid w:val="00392C84"/>
    <w:rsid w:val="00392E0F"/>
    <w:rsid w:val="00393E05"/>
    <w:rsid w:val="003944F1"/>
    <w:rsid w:val="003947DD"/>
    <w:rsid w:val="00394A6A"/>
    <w:rsid w:val="00395DDC"/>
    <w:rsid w:val="00396AFE"/>
    <w:rsid w:val="00396CC8"/>
    <w:rsid w:val="003970D3"/>
    <w:rsid w:val="003973D3"/>
    <w:rsid w:val="003976E9"/>
    <w:rsid w:val="003A0C4A"/>
    <w:rsid w:val="003A17AF"/>
    <w:rsid w:val="003A1C95"/>
    <w:rsid w:val="003A1E07"/>
    <w:rsid w:val="003A2180"/>
    <w:rsid w:val="003A2421"/>
    <w:rsid w:val="003A2CCA"/>
    <w:rsid w:val="003A3E27"/>
    <w:rsid w:val="003A4E3D"/>
    <w:rsid w:val="003A55CE"/>
    <w:rsid w:val="003A5E7B"/>
    <w:rsid w:val="003B0605"/>
    <w:rsid w:val="003B0926"/>
    <w:rsid w:val="003B0AA7"/>
    <w:rsid w:val="003B0DA1"/>
    <w:rsid w:val="003B23C9"/>
    <w:rsid w:val="003B26E9"/>
    <w:rsid w:val="003B29E2"/>
    <w:rsid w:val="003B35FD"/>
    <w:rsid w:val="003B3880"/>
    <w:rsid w:val="003B3B17"/>
    <w:rsid w:val="003B3C79"/>
    <w:rsid w:val="003B465F"/>
    <w:rsid w:val="003B7C37"/>
    <w:rsid w:val="003C0024"/>
    <w:rsid w:val="003C0427"/>
    <w:rsid w:val="003C1A1F"/>
    <w:rsid w:val="003C2837"/>
    <w:rsid w:val="003C2C06"/>
    <w:rsid w:val="003C350C"/>
    <w:rsid w:val="003C4E8F"/>
    <w:rsid w:val="003C4ED1"/>
    <w:rsid w:val="003C5DEF"/>
    <w:rsid w:val="003C6523"/>
    <w:rsid w:val="003C69CB"/>
    <w:rsid w:val="003C719F"/>
    <w:rsid w:val="003C7638"/>
    <w:rsid w:val="003C7E26"/>
    <w:rsid w:val="003D00C4"/>
    <w:rsid w:val="003D0A31"/>
    <w:rsid w:val="003D0FE7"/>
    <w:rsid w:val="003D17EB"/>
    <w:rsid w:val="003D226D"/>
    <w:rsid w:val="003D2380"/>
    <w:rsid w:val="003D36DA"/>
    <w:rsid w:val="003D4504"/>
    <w:rsid w:val="003D6126"/>
    <w:rsid w:val="003D627A"/>
    <w:rsid w:val="003D6CFA"/>
    <w:rsid w:val="003D6F4C"/>
    <w:rsid w:val="003D77EB"/>
    <w:rsid w:val="003D782F"/>
    <w:rsid w:val="003D7F7B"/>
    <w:rsid w:val="003E18EC"/>
    <w:rsid w:val="003E217E"/>
    <w:rsid w:val="003E250E"/>
    <w:rsid w:val="003E3E39"/>
    <w:rsid w:val="003E43BF"/>
    <w:rsid w:val="003E4C0F"/>
    <w:rsid w:val="003E4CA7"/>
    <w:rsid w:val="003E5C57"/>
    <w:rsid w:val="003E7896"/>
    <w:rsid w:val="003E7B95"/>
    <w:rsid w:val="003F0335"/>
    <w:rsid w:val="003F1B8E"/>
    <w:rsid w:val="003F3B73"/>
    <w:rsid w:val="003F7207"/>
    <w:rsid w:val="003F7F29"/>
    <w:rsid w:val="003F7F39"/>
    <w:rsid w:val="00400709"/>
    <w:rsid w:val="004009B3"/>
    <w:rsid w:val="00400D3F"/>
    <w:rsid w:val="00401905"/>
    <w:rsid w:val="00401918"/>
    <w:rsid w:val="00401AAC"/>
    <w:rsid w:val="0040368D"/>
    <w:rsid w:val="00404353"/>
    <w:rsid w:val="00406130"/>
    <w:rsid w:val="0040638D"/>
    <w:rsid w:val="00406D96"/>
    <w:rsid w:val="004076CC"/>
    <w:rsid w:val="00410239"/>
    <w:rsid w:val="00410E59"/>
    <w:rsid w:val="004122CA"/>
    <w:rsid w:val="00412853"/>
    <w:rsid w:val="00413B13"/>
    <w:rsid w:val="00413EF1"/>
    <w:rsid w:val="0041622A"/>
    <w:rsid w:val="00420060"/>
    <w:rsid w:val="004222F7"/>
    <w:rsid w:val="004227AB"/>
    <w:rsid w:val="00422E78"/>
    <w:rsid w:val="00424962"/>
    <w:rsid w:val="00424C84"/>
    <w:rsid w:val="00425275"/>
    <w:rsid w:val="00425345"/>
    <w:rsid w:val="00425700"/>
    <w:rsid w:val="00425BAA"/>
    <w:rsid w:val="004276AD"/>
    <w:rsid w:val="00427A9E"/>
    <w:rsid w:val="004307BC"/>
    <w:rsid w:val="00430FB8"/>
    <w:rsid w:val="00431C71"/>
    <w:rsid w:val="00432A01"/>
    <w:rsid w:val="00433306"/>
    <w:rsid w:val="004335E0"/>
    <w:rsid w:val="00433650"/>
    <w:rsid w:val="00434FE2"/>
    <w:rsid w:val="0043620E"/>
    <w:rsid w:val="004371CE"/>
    <w:rsid w:val="00441D6B"/>
    <w:rsid w:val="00445A0A"/>
    <w:rsid w:val="004467D3"/>
    <w:rsid w:val="0044681D"/>
    <w:rsid w:val="00446896"/>
    <w:rsid w:val="004471FC"/>
    <w:rsid w:val="0044741A"/>
    <w:rsid w:val="00451372"/>
    <w:rsid w:val="00452752"/>
    <w:rsid w:val="004545B8"/>
    <w:rsid w:val="00454979"/>
    <w:rsid w:val="00454D49"/>
    <w:rsid w:val="004569AD"/>
    <w:rsid w:val="00456ED7"/>
    <w:rsid w:val="00457CD8"/>
    <w:rsid w:val="00460213"/>
    <w:rsid w:val="0046026A"/>
    <w:rsid w:val="00461AC9"/>
    <w:rsid w:val="00464A9C"/>
    <w:rsid w:val="0046559B"/>
    <w:rsid w:val="0047070C"/>
    <w:rsid w:val="00471305"/>
    <w:rsid w:val="00471AEA"/>
    <w:rsid w:val="00473075"/>
    <w:rsid w:val="00473C15"/>
    <w:rsid w:val="00475498"/>
    <w:rsid w:val="00477695"/>
    <w:rsid w:val="0047772E"/>
    <w:rsid w:val="00480173"/>
    <w:rsid w:val="00481305"/>
    <w:rsid w:val="00481D4E"/>
    <w:rsid w:val="00483CF7"/>
    <w:rsid w:val="0048432E"/>
    <w:rsid w:val="00486169"/>
    <w:rsid w:val="00486EE0"/>
    <w:rsid w:val="00487FB6"/>
    <w:rsid w:val="00491824"/>
    <w:rsid w:val="00492017"/>
    <w:rsid w:val="004929A2"/>
    <w:rsid w:val="004929DD"/>
    <w:rsid w:val="00492B31"/>
    <w:rsid w:val="00492E0D"/>
    <w:rsid w:val="00493B25"/>
    <w:rsid w:val="004940E9"/>
    <w:rsid w:val="00494829"/>
    <w:rsid w:val="00494990"/>
    <w:rsid w:val="00495182"/>
    <w:rsid w:val="00495F05"/>
    <w:rsid w:val="00496D8B"/>
    <w:rsid w:val="00497D1D"/>
    <w:rsid w:val="004A05FC"/>
    <w:rsid w:val="004A063D"/>
    <w:rsid w:val="004A20EC"/>
    <w:rsid w:val="004A2760"/>
    <w:rsid w:val="004A2F89"/>
    <w:rsid w:val="004A3AAC"/>
    <w:rsid w:val="004A3CB8"/>
    <w:rsid w:val="004A48E2"/>
    <w:rsid w:val="004A6A38"/>
    <w:rsid w:val="004A6E43"/>
    <w:rsid w:val="004B1475"/>
    <w:rsid w:val="004B219E"/>
    <w:rsid w:val="004B414E"/>
    <w:rsid w:val="004B4AA2"/>
    <w:rsid w:val="004B518F"/>
    <w:rsid w:val="004B5376"/>
    <w:rsid w:val="004B61EE"/>
    <w:rsid w:val="004B6282"/>
    <w:rsid w:val="004B6CF5"/>
    <w:rsid w:val="004B7227"/>
    <w:rsid w:val="004C0AEF"/>
    <w:rsid w:val="004C15FA"/>
    <w:rsid w:val="004C6556"/>
    <w:rsid w:val="004D1CE7"/>
    <w:rsid w:val="004D263C"/>
    <w:rsid w:val="004D3651"/>
    <w:rsid w:val="004D39AD"/>
    <w:rsid w:val="004D3EF6"/>
    <w:rsid w:val="004D4D84"/>
    <w:rsid w:val="004D6082"/>
    <w:rsid w:val="004D6C06"/>
    <w:rsid w:val="004D6D29"/>
    <w:rsid w:val="004D7127"/>
    <w:rsid w:val="004D795C"/>
    <w:rsid w:val="004D7BAD"/>
    <w:rsid w:val="004D7CE4"/>
    <w:rsid w:val="004E0715"/>
    <w:rsid w:val="004E083E"/>
    <w:rsid w:val="004E086F"/>
    <w:rsid w:val="004E0EB0"/>
    <w:rsid w:val="004E1340"/>
    <w:rsid w:val="004E173A"/>
    <w:rsid w:val="004E2147"/>
    <w:rsid w:val="004E21DD"/>
    <w:rsid w:val="004E6D53"/>
    <w:rsid w:val="004E73E0"/>
    <w:rsid w:val="004E7D66"/>
    <w:rsid w:val="004F0EE0"/>
    <w:rsid w:val="004F1F06"/>
    <w:rsid w:val="004F38E3"/>
    <w:rsid w:val="004F3926"/>
    <w:rsid w:val="004F44ED"/>
    <w:rsid w:val="004F468C"/>
    <w:rsid w:val="004F50A2"/>
    <w:rsid w:val="004F532F"/>
    <w:rsid w:val="004F5400"/>
    <w:rsid w:val="004F5751"/>
    <w:rsid w:val="004F6113"/>
    <w:rsid w:val="004F6EE4"/>
    <w:rsid w:val="005000EA"/>
    <w:rsid w:val="005016AC"/>
    <w:rsid w:val="00501983"/>
    <w:rsid w:val="00501CD5"/>
    <w:rsid w:val="005067F6"/>
    <w:rsid w:val="00507B15"/>
    <w:rsid w:val="00511137"/>
    <w:rsid w:val="00511553"/>
    <w:rsid w:val="00511969"/>
    <w:rsid w:val="005132B2"/>
    <w:rsid w:val="00514219"/>
    <w:rsid w:val="005157D3"/>
    <w:rsid w:val="0051663A"/>
    <w:rsid w:val="00516E79"/>
    <w:rsid w:val="00516EC3"/>
    <w:rsid w:val="00517965"/>
    <w:rsid w:val="005200E4"/>
    <w:rsid w:val="005221F0"/>
    <w:rsid w:val="00523E82"/>
    <w:rsid w:val="00523FCB"/>
    <w:rsid w:val="00524C06"/>
    <w:rsid w:val="00525CF9"/>
    <w:rsid w:val="00526534"/>
    <w:rsid w:val="005271E7"/>
    <w:rsid w:val="005279AE"/>
    <w:rsid w:val="00531D94"/>
    <w:rsid w:val="00532412"/>
    <w:rsid w:val="00532A90"/>
    <w:rsid w:val="005333E7"/>
    <w:rsid w:val="00533939"/>
    <w:rsid w:val="00534360"/>
    <w:rsid w:val="00534D1D"/>
    <w:rsid w:val="00535DF6"/>
    <w:rsid w:val="00536DF8"/>
    <w:rsid w:val="00537670"/>
    <w:rsid w:val="005379C1"/>
    <w:rsid w:val="0054070D"/>
    <w:rsid w:val="00540A46"/>
    <w:rsid w:val="005423D5"/>
    <w:rsid w:val="00543DF1"/>
    <w:rsid w:val="005445D3"/>
    <w:rsid w:val="00545245"/>
    <w:rsid w:val="0054742E"/>
    <w:rsid w:val="0054746D"/>
    <w:rsid w:val="00547C7C"/>
    <w:rsid w:val="0055008F"/>
    <w:rsid w:val="0055022E"/>
    <w:rsid w:val="00550968"/>
    <w:rsid w:val="00551283"/>
    <w:rsid w:val="00553DFC"/>
    <w:rsid w:val="005543CE"/>
    <w:rsid w:val="00554652"/>
    <w:rsid w:val="0055707B"/>
    <w:rsid w:val="00557C0F"/>
    <w:rsid w:val="005600B6"/>
    <w:rsid w:val="0056048E"/>
    <w:rsid w:val="00560C6F"/>
    <w:rsid w:val="00561BB6"/>
    <w:rsid w:val="0056202D"/>
    <w:rsid w:val="005622BD"/>
    <w:rsid w:val="00562457"/>
    <w:rsid w:val="00562971"/>
    <w:rsid w:val="00562E39"/>
    <w:rsid w:val="00562F99"/>
    <w:rsid w:val="00564BED"/>
    <w:rsid w:val="00565081"/>
    <w:rsid w:val="00565701"/>
    <w:rsid w:val="005669F7"/>
    <w:rsid w:val="00571273"/>
    <w:rsid w:val="00571E60"/>
    <w:rsid w:val="00572A1E"/>
    <w:rsid w:val="005740B6"/>
    <w:rsid w:val="00574167"/>
    <w:rsid w:val="00574F2D"/>
    <w:rsid w:val="00574F9B"/>
    <w:rsid w:val="005751A8"/>
    <w:rsid w:val="005759EC"/>
    <w:rsid w:val="0057740A"/>
    <w:rsid w:val="005805FA"/>
    <w:rsid w:val="005806E5"/>
    <w:rsid w:val="00580E98"/>
    <w:rsid w:val="005818BD"/>
    <w:rsid w:val="005824B2"/>
    <w:rsid w:val="005824DC"/>
    <w:rsid w:val="00582611"/>
    <w:rsid w:val="00582977"/>
    <w:rsid w:val="00584699"/>
    <w:rsid w:val="0058480F"/>
    <w:rsid w:val="00584911"/>
    <w:rsid w:val="005853B5"/>
    <w:rsid w:val="005854F3"/>
    <w:rsid w:val="005857EC"/>
    <w:rsid w:val="00586EF6"/>
    <w:rsid w:val="00590B04"/>
    <w:rsid w:val="00590C68"/>
    <w:rsid w:val="00592DFC"/>
    <w:rsid w:val="00593DD3"/>
    <w:rsid w:val="00593EC3"/>
    <w:rsid w:val="00593F0D"/>
    <w:rsid w:val="00594363"/>
    <w:rsid w:val="0059487C"/>
    <w:rsid w:val="0059627F"/>
    <w:rsid w:val="00597208"/>
    <w:rsid w:val="00597E1C"/>
    <w:rsid w:val="005A0EF2"/>
    <w:rsid w:val="005A14EC"/>
    <w:rsid w:val="005A1E2D"/>
    <w:rsid w:val="005A286F"/>
    <w:rsid w:val="005A2D6B"/>
    <w:rsid w:val="005A3524"/>
    <w:rsid w:val="005A4434"/>
    <w:rsid w:val="005A54BE"/>
    <w:rsid w:val="005A54F4"/>
    <w:rsid w:val="005A5574"/>
    <w:rsid w:val="005A564B"/>
    <w:rsid w:val="005A5D7A"/>
    <w:rsid w:val="005A7A58"/>
    <w:rsid w:val="005B0E7E"/>
    <w:rsid w:val="005B180D"/>
    <w:rsid w:val="005B1BF4"/>
    <w:rsid w:val="005B2099"/>
    <w:rsid w:val="005B3E05"/>
    <w:rsid w:val="005B51B4"/>
    <w:rsid w:val="005B5A2E"/>
    <w:rsid w:val="005B5DAB"/>
    <w:rsid w:val="005B6AE5"/>
    <w:rsid w:val="005B74AA"/>
    <w:rsid w:val="005C0514"/>
    <w:rsid w:val="005C062B"/>
    <w:rsid w:val="005C26F0"/>
    <w:rsid w:val="005C278F"/>
    <w:rsid w:val="005C306D"/>
    <w:rsid w:val="005C33A8"/>
    <w:rsid w:val="005C4C52"/>
    <w:rsid w:val="005C5D21"/>
    <w:rsid w:val="005C6051"/>
    <w:rsid w:val="005C6337"/>
    <w:rsid w:val="005C69A9"/>
    <w:rsid w:val="005C6A76"/>
    <w:rsid w:val="005C6BD3"/>
    <w:rsid w:val="005C756A"/>
    <w:rsid w:val="005D1400"/>
    <w:rsid w:val="005D2275"/>
    <w:rsid w:val="005D3135"/>
    <w:rsid w:val="005D37D8"/>
    <w:rsid w:val="005D39BA"/>
    <w:rsid w:val="005D421B"/>
    <w:rsid w:val="005D5B70"/>
    <w:rsid w:val="005D63A5"/>
    <w:rsid w:val="005D7CE5"/>
    <w:rsid w:val="005E02C7"/>
    <w:rsid w:val="005E0452"/>
    <w:rsid w:val="005E08D1"/>
    <w:rsid w:val="005E19BC"/>
    <w:rsid w:val="005E2A97"/>
    <w:rsid w:val="005E3169"/>
    <w:rsid w:val="005E3C8E"/>
    <w:rsid w:val="005E3CF9"/>
    <w:rsid w:val="005E5185"/>
    <w:rsid w:val="005E5D35"/>
    <w:rsid w:val="005E6179"/>
    <w:rsid w:val="005E6BBF"/>
    <w:rsid w:val="005E7166"/>
    <w:rsid w:val="005E789D"/>
    <w:rsid w:val="005E7C8E"/>
    <w:rsid w:val="005F034A"/>
    <w:rsid w:val="005F0CF5"/>
    <w:rsid w:val="005F1E4A"/>
    <w:rsid w:val="005F30D3"/>
    <w:rsid w:val="005F39CE"/>
    <w:rsid w:val="005F3ABA"/>
    <w:rsid w:val="005F60C8"/>
    <w:rsid w:val="005F6845"/>
    <w:rsid w:val="005F797C"/>
    <w:rsid w:val="006003EE"/>
    <w:rsid w:val="006008DF"/>
    <w:rsid w:val="00602A6C"/>
    <w:rsid w:val="00603A18"/>
    <w:rsid w:val="00604105"/>
    <w:rsid w:val="0060587A"/>
    <w:rsid w:val="00605DD9"/>
    <w:rsid w:val="0060680A"/>
    <w:rsid w:val="00606EF9"/>
    <w:rsid w:val="00607CA6"/>
    <w:rsid w:val="006104EA"/>
    <w:rsid w:val="00610C7E"/>
    <w:rsid w:val="0061195B"/>
    <w:rsid w:val="0061264B"/>
    <w:rsid w:val="00612744"/>
    <w:rsid w:val="00612EA8"/>
    <w:rsid w:val="00613363"/>
    <w:rsid w:val="006141E6"/>
    <w:rsid w:val="0061448C"/>
    <w:rsid w:val="00614A81"/>
    <w:rsid w:val="00615034"/>
    <w:rsid w:val="006164F2"/>
    <w:rsid w:val="0061721E"/>
    <w:rsid w:val="0061797C"/>
    <w:rsid w:val="00617B96"/>
    <w:rsid w:val="0062082C"/>
    <w:rsid w:val="006209F7"/>
    <w:rsid w:val="00622041"/>
    <w:rsid w:val="006221B1"/>
    <w:rsid w:val="00622222"/>
    <w:rsid w:val="00624249"/>
    <w:rsid w:val="00624BA0"/>
    <w:rsid w:val="006258C2"/>
    <w:rsid w:val="00626D81"/>
    <w:rsid w:val="006270C4"/>
    <w:rsid w:val="006279D7"/>
    <w:rsid w:val="00630218"/>
    <w:rsid w:val="006314AF"/>
    <w:rsid w:val="006326B6"/>
    <w:rsid w:val="00632D63"/>
    <w:rsid w:val="00633140"/>
    <w:rsid w:val="00633CEC"/>
    <w:rsid w:val="00633D61"/>
    <w:rsid w:val="00635402"/>
    <w:rsid w:val="0063602A"/>
    <w:rsid w:val="006377BE"/>
    <w:rsid w:val="00637842"/>
    <w:rsid w:val="0063794B"/>
    <w:rsid w:val="00637B6D"/>
    <w:rsid w:val="00640C81"/>
    <w:rsid w:val="00640DBA"/>
    <w:rsid w:val="00642737"/>
    <w:rsid w:val="00643D4C"/>
    <w:rsid w:val="00645860"/>
    <w:rsid w:val="00645D1D"/>
    <w:rsid w:val="00650B4C"/>
    <w:rsid w:val="006519DA"/>
    <w:rsid w:val="00651CB2"/>
    <w:rsid w:val="0065308B"/>
    <w:rsid w:val="00654834"/>
    <w:rsid w:val="00655347"/>
    <w:rsid w:val="006555B1"/>
    <w:rsid w:val="0065574C"/>
    <w:rsid w:val="00655929"/>
    <w:rsid w:val="00655F0F"/>
    <w:rsid w:val="006615CD"/>
    <w:rsid w:val="0066238D"/>
    <w:rsid w:val="00662E44"/>
    <w:rsid w:val="006632AE"/>
    <w:rsid w:val="00663965"/>
    <w:rsid w:val="0066398A"/>
    <w:rsid w:val="00664ECA"/>
    <w:rsid w:val="00667140"/>
    <w:rsid w:val="00671D46"/>
    <w:rsid w:val="00671DEA"/>
    <w:rsid w:val="0067396C"/>
    <w:rsid w:val="00673ACA"/>
    <w:rsid w:val="00673B4A"/>
    <w:rsid w:val="006743E9"/>
    <w:rsid w:val="00674858"/>
    <w:rsid w:val="006769F6"/>
    <w:rsid w:val="00677574"/>
    <w:rsid w:val="00677D02"/>
    <w:rsid w:val="0068009B"/>
    <w:rsid w:val="006808CC"/>
    <w:rsid w:val="006811C9"/>
    <w:rsid w:val="00681A50"/>
    <w:rsid w:val="006822DA"/>
    <w:rsid w:val="00684204"/>
    <w:rsid w:val="0068424E"/>
    <w:rsid w:val="006858F4"/>
    <w:rsid w:val="006879AB"/>
    <w:rsid w:val="00692530"/>
    <w:rsid w:val="00692909"/>
    <w:rsid w:val="006A0311"/>
    <w:rsid w:val="006A064B"/>
    <w:rsid w:val="006A1242"/>
    <w:rsid w:val="006A13FB"/>
    <w:rsid w:val="006A2026"/>
    <w:rsid w:val="006A4212"/>
    <w:rsid w:val="006A4C48"/>
    <w:rsid w:val="006A5452"/>
    <w:rsid w:val="006A5F2F"/>
    <w:rsid w:val="006B141B"/>
    <w:rsid w:val="006B1FE7"/>
    <w:rsid w:val="006B201A"/>
    <w:rsid w:val="006B2FB7"/>
    <w:rsid w:val="006B3481"/>
    <w:rsid w:val="006B397B"/>
    <w:rsid w:val="006B451A"/>
    <w:rsid w:val="006B551D"/>
    <w:rsid w:val="006C1E59"/>
    <w:rsid w:val="006C3018"/>
    <w:rsid w:val="006C3EE1"/>
    <w:rsid w:val="006C40BC"/>
    <w:rsid w:val="006C448F"/>
    <w:rsid w:val="006C56C6"/>
    <w:rsid w:val="006C7433"/>
    <w:rsid w:val="006D0B98"/>
    <w:rsid w:val="006D1021"/>
    <w:rsid w:val="006D1623"/>
    <w:rsid w:val="006D1E9F"/>
    <w:rsid w:val="006D2F88"/>
    <w:rsid w:val="006D6A60"/>
    <w:rsid w:val="006D734C"/>
    <w:rsid w:val="006D7E10"/>
    <w:rsid w:val="006E04D7"/>
    <w:rsid w:val="006E0960"/>
    <w:rsid w:val="006E0992"/>
    <w:rsid w:val="006E141F"/>
    <w:rsid w:val="006E15AF"/>
    <w:rsid w:val="006E1B00"/>
    <w:rsid w:val="006E4088"/>
    <w:rsid w:val="006E41BC"/>
    <w:rsid w:val="006E4647"/>
    <w:rsid w:val="006E4928"/>
    <w:rsid w:val="006E557C"/>
    <w:rsid w:val="006E5A70"/>
    <w:rsid w:val="006E64F9"/>
    <w:rsid w:val="006E7456"/>
    <w:rsid w:val="006E7814"/>
    <w:rsid w:val="006F08C4"/>
    <w:rsid w:val="006F0E6E"/>
    <w:rsid w:val="006F14DB"/>
    <w:rsid w:val="006F1A87"/>
    <w:rsid w:val="006F24EB"/>
    <w:rsid w:val="006F36E4"/>
    <w:rsid w:val="006F49AE"/>
    <w:rsid w:val="006F4D48"/>
    <w:rsid w:val="006F509D"/>
    <w:rsid w:val="006F5C6D"/>
    <w:rsid w:val="006F63E4"/>
    <w:rsid w:val="006F7980"/>
    <w:rsid w:val="00700E0A"/>
    <w:rsid w:val="00701C4C"/>
    <w:rsid w:val="00703A5F"/>
    <w:rsid w:val="007042A3"/>
    <w:rsid w:val="007049A6"/>
    <w:rsid w:val="00704EAA"/>
    <w:rsid w:val="00704EBD"/>
    <w:rsid w:val="00705A1F"/>
    <w:rsid w:val="00705D25"/>
    <w:rsid w:val="00705EAC"/>
    <w:rsid w:val="00706230"/>
    <w:rsid w:val="00706699"/>
    <w:rsid w:val="00706959"/>
    <w:rsid w:val="00706F7C"/>
    <w:rsid w:val="007070DF"/>
    <w:rsid w:val="007073E4"/>
    <w:rsid w:val="0071011D"/>
    <w:rsid w:val="00711582"/>
    <w:rsid w:val="0071172C"/>
    <w:rsid w:val="00713189"/>
    <w:rsid w:val="00713797"/>
    <w:rsid w:val="00713DB8"/>
    <w:rsid w:val="00713F95"/>
    <w:rsid w:val="00714787"/>
    <w:rsid w:val="007154C1"/>
    <w:rsid w:val="00715637"/>
    <w:rsid w:val="00715856"/>
    <w:rsid w:val="00715E65"/>
    <w:rsid w:val="007168F1"/>
    <w:rsid w:val="007173B3"/>
    <w:rsid w:val="0071777A"/>
    <w:rsid w:val="00717880"/>
    <w:rsid w:val="00717BBF"/>
    <w:rsid w:val="00717D65"/>
    <w:rsid w:val="00720CF3"/>
    <w:rsid w:val="00721A46"/>
    <w:rsid w:val="007244AE"/>
    <w:rsid w:val="00724994"/>
    <w:rsid w:val="00725678"/>
    <w:rsid w:val="00726297"/>
    <w:rsid w:val="007273E7"/>
    <w:rsid w:val="0073133B"/>
    <w:rsid w:val="00732795"/>
    <w:rsid w:val="00732B0B"/>
    <w:rsid w:val="00732D74"/>
    <w:rsid w:val="007330E1"/>
    <w:rsid w:val="00733CFB"/>
    <w:rsid w:val="00734048"/>
    <w:rsid w:val="00734394"/>
    <w:rsid w:val="007362D5"/>
    <w:rsid w:val="00736C34"/>
    <w:rsid w:val="00736E08"/>
    <w:rsid w:val="007370B7"/>
    <w:rsid w:val="007378C2"/>
    <w:rsid w:val="007401B8"/>
    <w:rsid w:val="00745102"/>
    <w:rsid w:val="007454E5"/>
    <w:rsid w:val="007460CD"/>
    <w:rsid w:val="0074687F"/>
    <w:rsid w:val="00746934"/>
    <w:rsid w:val="00746A7B"/>
    <w:rsid w:val="00746D0A"/>
    <w:rsid w:val="00747081"/>
    <w:rsid w:val="00747E77"/>
    <w:rsid w:val="00750CC5"/>
    <w:rsid w:val="00751D08"/>
    <w:rsid w:val="00752A24"/>
    <w:rsid w:val="00752C52"/>
    <w:rsid w:val="007554DF"/>
    <w:rsid w:val="00756829"/>
    <w:rsid w:val="00756DC6"/>
    <w:rsid w:val="00756F83"/>
    <w:rsid w:val="007576DA"/>
    <w:rsid w:val="0076056B"/>
    <w:rsid w:val="00761626"/>
    <w:rsid w:val="00762EB3"/>
    <w:rsid w:val="00762F1F"/>
    <w:rsid w:val="00762F67"/>
    <w:rsid w:val="00763EB7"/>
    <w:rsid w:val="00765630"/>
    <w:rsid w:val="00765F33"/>
    <w:rsid w:val="00766B08"/>
    <w:rsid w:val="00766D66"/>
    <w:rsid w:val="0076744F"/>
    <w:rsid w:val="007701E1"/>
    <w:rsid w:val="00772CFE"/>
    <w:rsid w:val="00773634"/>
    <w:rsid w:val="00773759"/>
    <w:rsid w:val="00773BEC"/>
    <w:rsid w:val="007747F0"/>
    <w:rsid w:val="00774BBC"/>
    <w:rsid w:val="00774EC6"/>
    <w:rsid w:val="007755BE"/>
    <w:rsid w:val="00775EDA"/>
    <w:rsid w:val="00775F1F"/>
    <w:rsid w:val="00777475"/>
    <w:rsid w:val="00780A84"/>
    <w:rsid w:val="00782A69"/>
    <w:rsid w:val="00782B4A"/>
    <w:rsid w:val="00782DB1"/>
    <w:rsid w:val="00784A9C"/>
    <w:rsid w:val="0078507A"/>
    <w:rsid w:val="007856C1"/>
    <w:rsid w:val="00785D45"/>
    <w:rsid w:val="007861FA"/>
    <w:rsid w:val="007866F8"/>
    <w:rsid w:val="00786B3D"/>
    <w:rsid w:val="007908D7"/>
    <w:rsid w:val="00790E21"/>
    <w:rsid w:val="00790E9D"/>
    <w:rsid w:val="00791960"/>
    <w:rsid w:val="00791C21"/>
    <w:rsid w:val="0079254A"/>
    <w:rsid w:val="0079297E"/>
    <w:rsid w:val="00792C45"/>
    <w:rsid w:val="00793ED7"/>
    <w:rsid w:val="00794142"/>
    <w:rsid w:val="00794495"/>
    <w:rsid w:val="00795E89"/>
    <w:rsid w:val="0079632B"/>
    <w:rsid w:val="00797A6C"/>
    <w:rsid w:val="00797EC5"/>
    <w:rsid w:val="007A1415"/>
    <w:rsid w:val="007A2145"/>
    <w:rsid w:val="007A21CF"/>
    <w:rsid w:val="007A2340"/>
    <w:rsid w:val="007A2AE4"/>
    <w:rsid w:val="007A2DEF"/>
    <w:rsid w:val="007A2F36"/>
    <w:rsid w:val="007A31E1"/>
    <w:rsid w:val="007A37A2"/>
    <w:rsid w:val="007A3C5E"/>
    <w:rsid w:val="007A4B4B"/>
    <w:rsid w:val="007A5C1D"/>
    <w:rsid w:val="007A6E1C"/>
    <w:rsid w:val="007A757B"/>
    <w:rsid w:val="007A7F2E"/>
    <w:rsid w:val="007B03CD"/>
    <w:rsid w:val="007B08EC"/>
    <w:rsid w:val="007B0F87"/>
    <w:rsid w:val="007B1761"/>
    <w:rsid w:val="007B1A5F"/>
    <w:rsid w:val="007B22F4"/>
    <w:rsid w:val="007B2495"/>
    <w:rsid w:val="007B27BA"/>
    <w:rsid w:val="007B2AD8"/>
    <w:rsid w:val="007B2BE9"/>
    <w:rsid w:val="007B2BEB"/>
    <w:rsid w:val="007B3339"/>
    <w:rsid w:val="007B41CF"/>
    <w:rsid w:val="007B4451"/>
    <w:rsid w:val="007B546A"/>
    <w:rsid w:val="007B54B4"/>
    <w:rsid w:val="007B5BAE"/>
    <w:rsid w:val="007B5BFF"/>
    <w:rsid w:val="007B5C66"/>
    <w:rsid w:val="007B6FD0"/>
    <w:rsid w:val="007C14EF"/>
    <w:rsid w:val="007C152E"/>
    <w:rsid w:val="007C2031"/>
    <w:rsid w:val="007C3B5F"/>
    <w:rsid w:val="007C4110"/>
    <w:rsid w:val="007C43D6"/>
    <w:rsid w:val="007C56E8"/>
    <w:rsid w:val="007C66B4"/>
    <w:rsid w:val="007C6A35"/>
    <w:rsid w:val="007C6EFD"/>
    <w:rsid w:val="007C7685"/>
    <w:rsid w:val="007C78DC"/>
    <w:rsid w:val="007D08D2"/>
    <w:rsid w:val="007D10E3"/>
    <w:rsid w:val="007D30E2"/>
    <w:rsid w:val="007D3290"/>
    <w:rsid w:val="007D4E4A"/>
    <w:rsid w:val="007D5A86"/>
    <w:rsid w:val="007D6B72"/>
    <w:rsid w:val="007D772D"/>
    <w:rsid w:val="007E0268"/>
    <w:rsid w:val="007E0791"/>
    <w:rsid w:val="007E1231"/>
    <w:rsid w:val="007E27AF"/>
    <w:rsid w:val="007E3095"/>
    <w:rsid w:val="007E3520"/>
    <w:rsid w:val="007E45EC"/>
    <w:rsid w:val="007E4B59"/>
    <w:rsid w:val="007E506C"/>
    <w:rsid w:val="007E570B"/>
    <w:rsid w:val="007E6BA9"/>
    <w:rsid w:val="007F02C1"/>
    <w:rsid w:val="007F0E0F"/>
    <w:rsid w:val="007F478A"/>
    <w:rsid w:val="007F4884"/>
    <w:rsid w:val="007F5AE1"/>
    <w:rsid w:val="007F5EDA"/>
    <w:rsid w:val="007F648E"/>
    <w:rsid w:val="007F7181"/>
    <w:rsid w:val="007F7556"/>
    <w:rsid w:val="007F7FE8"/>
    <w:rsid w:val="00801218"/>
    <w:rsid w:val="00801A58"/>
    <w:rsid w:val="00801B2E"/>
    <w:rsid w:val="00801EC1"/>
    <w:rsid w:val="00802242"/>
    <w:rsid w:val="00802396"/>
    <w:rsid w:val="00803BC3"/>
    <w:rsid w:val="008040D8"/>
    <w:rsid w:val="008042D5"/>
    <w:rsid w:val="00804F3C"/>
    <w:rsid w:val="0080500D"/>
    <w:rsid w:val="008055CD"/>
    <w:rsid w:val="00805E14"/>
    <w:rsid w:val="00806145"/>
    <w:rsid w:val="00806246"/>
    <w:rsid w:val="00806B3D"/>
    <w:rsid w:val="00806E60"/>
    <w:rsid w:val="00807997"/>
    <w:rsid w:val="00810F2E"/>
    <w:rsid w:val="00811C9C"/>
    <w:rsid w:val="00811F3E"/>
    <w:rsid w:val="00812B41"/>
    <w:rsid w:val="008134B2"/>
    <w:rsid w:val="00813531"/>
    <w:rsid w:val="00813B18"/>
    <w:rsid w:val="008146DB"/>
    <w:rsid w:val="00814BEA"/>
    <w:rsid w:val="00820BF9"/>
    <w:rsid w:val="00820E52"/>
    <w:rsid w:val="00821194"/>
    <w:rsid w:val="00822224"/>
    <w:rsid w:val="0082258B"/>
    <w:rsid w:val="008229D9"/>
    <w:rsid w:val="00822BC9"/>
    <w:rsid w:val="00823115"/>
    <w:rsid w:val="008232CE"/>
    <w:rsid w:val="00823DFA"/>
    <w:rsid w:val="008248E8"/>
    <w:rsid w:val="008308CC"/>
    <w:rsid w:val="00830C7E"/>
    <w:rsid w:val="00830D84"/>
    <w:rsid w:val="00831736"/>
    <w:rsid w:val="0083273D"/>
    <w:rsid w:val="00832C6E"/>
    <w:rsid w:val="008335EB"/>
    <w:rsid w:val="0083366C"/>
    <w:rsid w:val="00834244"/>
    <w:rsid w:val="00834EBD"/>
    <w:rsid w:val="0083782F"/>
    <w:rsid w:val="00840354"/>
    <w:rsid w:val="00840F9C"/>
    <w:rsid w:val="0084156F"/>
    <w:rsid w:val="00842076"/>
    <w:rsid w:val="00842BFE"/>
    <w:rsid w:val="0084368F"/>
    <w:rsid w:val="00843F96"/>
    <w:rsid w:val="00844B81"/>
    <w:rsid w:val="008457E1"/>
    <w:rsid w:val="008457FD"/>
    <w:rsid w:val="00846F25"/>
    <w:rsid w:val="00847270"/>
    <w:rsid w:val="0085245B"/>
    <w:rsid w:val="00853812"/>
    <w:rsid w:val="00854AAF"/>
    <w:rsid w:val="00854EE6"/>
    <w:rsid w:val="00856696"/>
    <w:rsid w:val="00857009"/>
    <w:rsid w:val="00857A3B"/>
    <w:rsid w:val="00860718"/>
    <w:rsid w:val="00860E65"/>
    <w:rsid w:val="008617EE"/>
    <w:rsid w:val="00862190"/>
    <w:rsid w:val="00862407"/>
    <w:rsid w:val="00862B77"/>
    <w:rsid w:val="0086310C"/>
    <w:rsid w:val="00863E8D"/>
    <w:rsid w:val="00867C18"/>
    <w:rsid w:val="00870D90"/>
    <w:rsid w:val="00871235"/>
    <w:rsid w:val="00873696"/>
    <w:rsid w:val="00874FFF"/>
    <w:rsid w:val="00875694"/>
    <w:rsid w:val="008765ED"/>
    <w:rsid w:val="00877BB5"/>
    <w:rsid w:val="00880893"/>
    <w:rsid w:val="00880A46"/>
    <w:rsid w:val="00881C6D"/>
    <w:rsid w:val="00881F32"/>
    <w:rsid w:val="0088659A"/>
    <w:rsid w:val="00886CCD"/>
    <w:rsid w:val="008929F9"/>
    <w:rsid w:val="00892F5F"/>
    <w:rsid w:val="00894087"/>
    <w:rsid w:val="008959B8"/>
    <w:rsid w:val="0089677D"/>
    <w:rsid w:val="00896EC4"/>
    <w:rsid w:val="00897426"/>
    <w:rsid w:val="008A0509"/>
    <w:rsid w:val="008A0E70"/>
    <w:rsid w:val="008A0E89"/>
    <w:rsid w:val="008A1C17"/>
    <w:rsid w:val="008A408D"/>
    <w:rsid w:val="008A40B3"/>
    <w:rsid w:val="008A5334"/>
    <w:rsid w:val="008A7AEA"/>
    <w:rsid w:val="008A7F21"/>
    <w:rsid w:val="008B0F24"/>
    <w:rsid w:val="008B13EE"/>
    <w:rsid w:val="008B1F83"/>
    <w:rsid w:val="008B20C7"/>
    <w:rsid w:val="008B342B"/>
    <w:rsid w:val="008B50EB"/>
    <w:rsid w:val="008B5116"/>
    <w:rsid w:val="008B5EC6"/>
    <w:rsid w:val="008B62BF"/>
    <w:rsid w:val="008B63BF"/>
    <w:rsid w:val="008B668C"/>
    <w:rsid w:val="008B773F"/>
    <w:rsid w:val="008B7D63"/>
    <w:rsid w:val="008B7E23"/>
    <w:rsid w:val="008C0626"/>
    <w:rsid w:val="008C0A5A"/>
    <w:rsid w:val="008C0AA2"/>
    <w:rsid w:val="008C0B7E"/>
    <w:rsid w:val="008C252B"/>
    <w:rsid w:val="008C2AB7"/>
    <w:rsid w:val="008C2F5F"/>
    <w:rsid w:val="008C30D9"/>
    <w:rsid w:val="008C47AA"/>
    <w:rsid w:val="008C4EA4"/>
    <w:rsid w:val="008C5741"/>
    <w:rsid w:val="008C5BCA"/>
    <w:rsid w:val="008C5EF4"/>
    <w:rsid w:val="008C668D"/>
    <w:rsid w:val="008C678B"/>
    <w:rsid w:val="008C6BFF"/>
    <w:rsid w:val="008C72AF"/>
    <w:rsid w:val="008C7FBE"/>
    <w:rsid w:val="008D5942"/>
    <w:rsid w:val="008D60E2"/>
    <w:rsid w:val="008D6235"/>
    <w:rsid w:val="008D7056"/>
    <w:rsid w:val="008D7EC3"/>
    <w:rsid w:val="008E05F4"/>
    <w:rsid w:val="008E1148"/>
    <w:rsid w:val="008E2625"/>
    <w:rsid w:val="008E26A6"/>
    <w:rsid w:val="008E31A3"/>
    <w:rsid w:val="008E349B"/>
    <w:rsid w:val="008E363D"/>
    <w:rsid w:val="008E3ED5"/>
    <w:rsid w:val="008E66E1"/>
    <w:rsid w:val="008E6712"/>
    <w:rsid w:val="008E70C5"/>
    <w:rsid w:val="008E7AAD"/>
    <w:rsid w:val="008F04D4"/>
    <w:rsid w:val="008F0F5A"/>
    <w:rsid w:val="008F1205"/>
    <w:rsid w:val="008F195E"/>
    <w:rsid w:val="008F1A61"/>
    <w:rsid w:val="008F2ADE"/>
    <w:rsid w:val="008F2DE4"/>
    <w:rsid w:val="008F52D0"/>
    <w:rsid w:val="008F62C0"/>
    <w:rsid w:val="008F6AD3"/>
    <w:rsid w:val="008F6E74"/>
    <w:rsid w:val="008F6F03"/>
    <w:rsid w:val="008F6F38"/>
    <w:rsid w:val="008F75EC"/>
    <w:rsid w:val="008F7A2A"/>
    <w:rsid w:val="008F7D4D"/>
    <w:rsid w:val="008F7ED7"/>
    <w:rsid w:val="0090035F"/>
    <w:rsid w:val="009038C6"/>
    <w:rsid w:val="00903C85"/>
    <w:rsid w:val="00904834"/>
    <w:rsid w:val="009049FB"/>
    <w:rsid w:val="00905A3C"/>
    <w:rsid w:val="009062EC"/>
    <w:rsid w:val="00906E06"/>
    <w:rsid w:val="00906EE3"/>
    <w:rsid w:val="009079D2"/>
    <w:rsid w:val="0091396D"/>
    <w:rsid w:val="00913B1B"/>
    <w:rsid w:val="009148EB"/>
    <w:rsid w:val="009157BF"/>
    <w:rsid w:val="00915BA1"/>
    <w:rsid w:val="009163D4"/>
    <w:rsid w:val="009166B0"/>
    <w:rsid w:val="00917786"/>
    <w:rsid w:val="00917C50"/>
    <w:rsid w:val="00922B07"/>
    <w:rsid w:val="009248BE"/>
    <w:rsid w:val="00925767"/>
    <w:rsid w:val="0093083F"/>
    <w:rsid w:val="0093121B"/>
    <w:rsid w:val="00931C7E"/>
    <w:rsid w:val="0093718C"/>
    <w:rsid w:val="00937AE7"/>
    <w:rsid w:val="00937B98"/>
    <w:rsid w:val="00937BB0"/>
    <w:rsid w:val="009409D2"/>
    <w:rsid w:val="009412D8"/>
    <w:rsid w:val="009413C5"/>
    <w:rsid w:val="00943650"/>
    <w:rsid w:val="00944225"/>
    <w:rsid w:val="0094429E"/>
    <w:rsid w:val="00944FD7"/>
    <w:rsid w:val="00946226"/>
    <w:rsid w:val="00950C2F"/>
    <w:rsid w:val="00952627"/>
    <w:rsid w:val="00952C26"/>
    <w:rsid w:val="009536FA"/>
    <w:rsid w:val="009552F6"/>
    <w:rsid w:val="00955314"/>
    <w:rsid w:val="009557DC"/>
    <w:rsid w:val="0095630D"/>
    <w:rsid w:val="00960592"/>
    <w:rsid w:val="00963127"/>
    <w:rsid w:val="00963588"/>
    <w:rsid w:val="00963CC0"/>
    <w:rsid w:val="009651EE"/>
    <w:rsid w:val="00965401"/>
    <w:rsid w:val="00966383"/>
    <w:rsid w:val="00966F3D"/>
    <w:rsid w:val="00970187"/>
    <w:rsid w:val="00971A96"/>
    <w:rsid w:val="00972735"/>
    <w:rsid w:val="009739AA"/>
    <w:rsid w:val="00974937"/>
    <w:rsid w:val="00975BE2"/>
    <w:rsid w:val="009766E7"/>
    <w:rsid w:val="0097726E"/>
    <w:rsid w:val="009775F3"/>
    <w:rsid w:val="00980FE4"/>
    <w:rsid w:val="00981565"/>
    <w:rsid w:val="00982127"/>
    <w:rsid w:val="00982230"/>
    <w:rsid w:val="009827AF"/>
    <w:rsid w:val="00984C5B"/>
    <w:rsid w:val="00984CA7"/>
    <w:rsid w:val="009862FC"/>
    <w:rsid w:val="00986DCC"/>
    <w:rsid w:val="009905AE"/>
    <w:rsid w:val="00990EBD"/>
    <w:rsid w:val="00990F31"/>
    <w:rsid w:val="00990FF4"/>
    <w:rsid w:val="009912E3"/>
    <w:rsid w:val="0099177E"/>
    <w:rsid w:val="009932BB"/>
    <w:rsid w:val="0099491A"/>
    <w:rsid w:val="00996414"/>
    <w:rsid w:val="009A17C6"/>
    <w:rsid w:val="009A198E"/>
    <w:rsid w:val="009A24A5"/>
    <w:rsid w:val="009A2A58"/>
    <w:rsid w:val="009A30FB"/>
    <w:rsid w:val="009A36FC"/>
    <w:rsid w:val="009A3B36"/>
    <w:rsid w:val="009A4B23"/>
    <w:rsid w:val="009A57C4"/>
    <w:rsid w:val="009A5CC1"/>
    <w:rsid w:val="009A600A"/>
    <w:rsid w:val="009A6B2C"/>
    <w:rsid w:val="009A71A7"/>
    <w:rsid w:val="009A71B8"/>
    <w:rsid w:val="009A76F7"/>
    <w:rsid w:val="009A7876"/>
    <w:rsid w:val="009B2499"/>
    <w:rsid w:val="009B2ED4"/>
    <w:rsid w:val="009B3121"/>
    <w:rsid w:val="009B4C4F"/>
    <w:rsid w:val="009B5FBD"/>
    <w:rsid w:val="009B6D3F"/>
    <w:rsid w:val="009C0795"/>
    <w:rsid w:val="009C0D32"/>
    <w:rsid w:val="009C29C5"/>
    <w:rsid w:val="009C432F"/>
    <w:rsid w:val="009C502D"/>
    <w:rsid w:val="009C6274"/>
    <w:rsid w:val="009C68AD"/>
    <w:rsid w:val="009C6C04"/>
    <w:rsid w:val="009C6D80"/>
    <w:rsid w:val="009D0E40"/>
    <w:rsid w:val="009D2F82"/>
    <w:rsid w:val="009D3CA4"/>
    <w:rsid w:val="009D49D5"/>
    <w:rsid w:val="009D63FF"/>
    <w:rsid w:val="009D64EF"/>
    <w:rsid w:val="009D7079"/>
    <w:rsid w:val="009D715A"/>
    <w:rsid w:val="009D74F3"/>
    <w:rsid w:val="009D76AA"/>
    <w:rsid w:val="009D7D0D"/>
    <w:rsid w:val="009E07E0"/>
    <w:rsid w:val="009E2897"/>
    <w:rsid w:val="009E3AC1"/>
    <w:rsid w:val="009E40F6"/>
    <w:rsid w:val="009E4298"/>
    <w:rsid w:val="009E4FFB"/>
    <w:rsid w:val="009E6096"/>
    <w:rsid w:val="009E6241"/>
    <w:rsid w:val="009E6CAB"/>
    <w:rsid w:val="009E76E9"/>
    <w:rsid w:val="009E77AB"/>
    <w:rsid w:val="009E7A2A"/>
    <w:rsid w:val="009E7CC6"/>
    <w:rsid w:val="009F097F"/>
    <w:rsid w:val="009F1128"/>
    <w:rsid w:val="009F323F"/>
    <w:rsid w:val="009F413A"/>
    <w:rsid w:val="009F4473"/>
    <w:rsid w:val="009F4F7C"/>
    <w:rsid w:val="009F63E1"/>
    <w:rsid w:val="009F732E"/>
    <w:rsid w:val="009F735F"/>
    <w:rsid w:val="009F7578"/>
    <w:rsid w:val="009F7E37"/>
    <w:rsid w:val="00A00EDE"/>
    <w:rsid w:val="00A012EF"/>
    <w:rsid w:val="00A015D2"/>
    <w:rsid w:val="00A01608"/>
    <w:rsid w:val="00A016BD"/>
    <w:rsid w:val="00A04E60"/>
    <w:rsid w:val="00A050FA"/>
    <w:rsid w:val="00A05FC8"/>
    <w:rsid w:val="00A074E6"/>
    <w:rsid w:val="00A077CC"/>
    <w:rsid w:val="00A07C41"/>
    <w:rsid w:val="00A07EDF"/>
    <w:rsid w:val="00A07F31"/>
    <w:rsid w:val="00A10C7F"/>
    <w:rsid w:val="00A11EFC"/>
    <w:rsid w:val="00A12826"/>
    <w:rsid w:val="00A14035"/>
    <w:rsid w:val="00A1527E"/>
    <w:rsid w:val="00A165DC"/>
    <w:rsid w:val="00A16D17"/>
    <w:rsid w:val="00A17679"/>
    <w:rsid w:val="00A17994"/>
    <w:rsid w:val="00A17BE7"/>
    <w:rsid w:val="00A17F05"/>
    <w:rsid w:val="00A20627"/>
    <w:rsid w:val="00A20B7B"/>
    <w:rsid w:val="00A217DA"/>
    <w:rsid w:val="00A22D88"/>
    <w:rsid w:val="00A2351E"/>
    <w:rsid w:val="00A23776"/>
    <w:rsid w:val="00A237FB"/>
    <w:rsid w:val="00A24743"/>
    <w:rsid w:val="00A256A1"/>
    <w:rsid w:val="00A25C8B"/>
    <w:rsid w:val="00A306BB"/>
    <w:rsid w:val="00A30EC9"/>
    <w:rsid w:val="00A30F25"/>
    <w:rsid w:val="00A316D4"/>
    <w:rsid w:val="00A32E78"/>
    <w:rsid w:val="00A34C99"/>
    <w:rsid w:val="00A35661"/>
    <w:rsid w:val="00A3579B"/>
    <w:rsid w:val="00A35BD2"/>
    <w:rsid w:val="00A36C2E"/>
    <w:rsid w:val="00A37902"/>
    <w:rsid w:val="00A37999"/>
    <w:rsid w:val="00A40129"/>
    <w:rsid w:val="00A4039C"/>
    <w:rsid w:val="00A41892"/>
    <w:rsid w:val="00A42631"/>
    <w:rsid w:val="00A43497"/>
    <w:rsid w:val="00A45AE6"/>
    <w:rsid w:val="00A45C7A"/>
    <w:rsid w:val="00A45D71"/>
    <w:rsid w:val="00A4639F"/>
    <w:rsid w:val="00A46FA8"/>
    <w:rsid w:val="00A50EC3"/>
    <w:rsid w:val="00A53180"/>
    <w:rsid w:val="00A53B16"/>
    <w:rsid w:val="00A53F73"/>
    <w:rsid w:val="00A540F3"/>
    <w:rsid w:val="00A55616"/>
    <w:rsid w:val="00A56084"/>
    <w:rsid w:val="00A57E85"/>
    <w:rsid w:val="00A607DC"/>
    <w:rsid w:val="00A6132E"/>
    <w:rsid w:val="00A6186B"/>
    <w:rsid w:val="00A61BC4"/>
    <w:rsid w:val="00A61CCA"/>
    <w:rsid w:val="00A62C60"/>
    <w:rsid w:val="00A62CEA"/>
    <w:rsid w:val="00A63249"/>
    <w:rsid w:val="00A637EA"/>
    <w:rsid w:val="00A661D8"/>
    <w:rsid w:val="00A66B13"/>
    <w:rsid w:val="00A70153"/>
    <w:rsid w:val="00A720C2"/>
    <w:rsid w:val="00A73032"/>
    <w:rsid w:val="00A73EC3"/>
    <w:rsid w:val="00A76564"/>
    <w:rsid w:val="00A765EA"/>
    <w:rsid w:val="00A76DCA"/>
    <w:rsid w:val="00A77E41"/>
    <w:rsid w:val="00A77EEE"/>
    <w:rsid w:val="00A807E8"/>
    <w:rsid w:val="00A81631"/>
    <w:rsid w:val="00A82060"/>
    <w:rsid w:val="00A829B9"/>
    <w:rsid w:val="00A82D91"/>
    <w:rsid w:val="00A8319A"/>
    <w:rsid w:val="00A84804"/>
    <w:rsid w:val="00A8495C"/>
    <w:rsid w:val="00A86FBF"/>
    <w:rsid w:val="00A86FE7"/>
    <w:rsid w:val="00A87866"/>
    <w:rsid w:val="00A901E7"/>
    <w:rsid w:val="00A9042E"/>
    <w:rsid w:val="00A90AE6"/>
    <w:rsid w:val="00A90D5B"/>
    <w:rsid w:val="00A90EE4"/>
    <w:rsid w:val="00A91786"/>
    <w:rsid w:val="00A92564"/>
    <w:rsid w:val="00A94244"/>
    <w:rsid w:val="00A95522"/>
    <w:rsid w:val="00A96AEE"/>
    <w:rsid w:val="00A96EF6"/>
    <w:rsid w:val="00A97656"/>
    <w:rsid w:val="00A9768D"/>
    <w:rsid w:val="00AA1AD8"/>
    <w:rsid w:val="00AA4047"/>
    <w:rsid w:val="00AA4842"/>
    <w:rsid w:val="00AA595D"/>
    <w:rsid w:val="00AA5DD1"/>
    <w:rsid w:val="00AA6FAE"/>
    <w:rsid w:val="00AB086A"/>
    <w:rsid w:val="00AB0D34"/>
    <w:rsid w:val="00AB12D3"/>
    <w:rsid w:val="00AB1388"/>
    <w:rsid w:val="00AB1AE4"/>
    <w:rsid w:val="00AB1CC2"/>
    <w:rsid w:val="00AB1F3F"/>
    <w:rsid w:val="00AB231C"/>
    <w:rsid w:val="00AB2A5F"/>
    <w:rsid w:val="00AB5E95"/>
    <w:rsid w:val="00AB6852"/>
    <w:rsid w:val="00AC059F"/>
    <w:rsid w:val="00AC1589"/>
    <w:rsid w:val="00AC1A69"/>
    <w:rsid w:val="00AC38DC"/>
    <w:rsid w:val="00AC3E41"/>
    <w:rsid w:val="00AC464F"/>
    <w:rsid w:val="00AC4C5F"/>
    <w:rsid w:val="00AC5096"/>
    <w:rsid w:val="00AC57E4"/>
    <w:rsid w:val="00AC58C4"/>
    <w:rsid w:val="00AC597F"/>
    <w:rsid w:val="00AC5A4C"/>
    <w:rsid w:val="00AC63C3"/>
    <w:rsid w:val="00AC64EE"/>
    <w:rsid w:val="00AC7A2D"/>
    <w:rsid w:val="00AC7CAD"/>
    <w:rsid w:val="00AD084E"/>
    <w:rsid w:val="00AD0EB8"/>
    <w:rsid w:val="00AD29DA"/>
    <w:rsid w:val="00AD5C9F"/>
    <w:rsid w:val="00AD722D"/>
    <w:rsid w:val="00AE2A9E"/>
    <w:rsid w:val="00AE2ACE"/>
    <w:rsid w:val="00AE2F0A"/>
    <w:rsid w:val="00AE31CD"/>
    <w:rsid w:val="00AE33EF"/>
    <w:rsid w:val="00AE355B"/>
    <w:rsid w:val="00AE35DF"/>
    <w:rsid w:val="00AE3CF3"/>
    <w:rsid w:val="00AE415F"/>
    <w:rsid w:val="00AE451B"/>
    <w:rsid w:val="00AE538E"/>
    <w:rsid w:val="00AE717B"/>
    <w:rsid w:val="00AE74DE"/>
    <w:rsid w:val="00AE7A29"/>
    <w:rsid w:val="00AE7EAE"/>
    <w:rsid w:val="00AF083E"/>
    <w:rsid w:val="00AF3547"/>
    <w:rsid w:val="00AF54F8"/>
    <w:rsid w:val="00AF63C3"/>
    <w:rsid w:val="00AF6952"/>
    <w:rsid w:val="00AF698B"/>
    <w:rsid w:val="00AF7951"/>
    <w:rsid w:val="00B0048F"/>
    <w:rsid w:val="00B00BC9"/>
    <w:rsid w:val="00B01305"/>
    <w:rsid w:val="00B02D83"/>
    <w:rsid w:val="00B02E25"/>
    <w:rsid w:val="00B0354E"/>
    <w:rsid w:val="00B03E7A"/>
    <w:rsid w:val="00B052BD"/>
    <w:rsid w:val="00B05970"/>
    <w:rsid w:val="00B05A21"/>
    <w:rsid w:val="00B06750"/>
    <w:rsid w:val="00B06DCE"/>
    <w:rsid w:val="00B0733C"/>
    <w:rsid w:val="00B10E31"/>
    <w:rsid w:val="00B13308"/>
    <w:rsid w:val="00B13629"/>
    <w:rsid w:val="00B14E2E"/>
    <w:rsid w:val="00B14F5E"/>
    <w:rsid w:val="00B16024"/>
    <w:rsid w:val="00B16AA9"/>
    <w:rsid w:val="00B1733D"/>
    <w:rsid w:val="00B2314E"/>
    <w:rsid w:val="00B23532"/>
    <w:rsid w:val="00B25435"/>
    <w:rsid w:val="00B257E4"/>
    <w:rsid w:val="00B25C75"/>
    <w:rsid w:val="00B26AA2"/>
    <w:rsid w:val="00B27CC3"/>
    <w:rsid w:val="00B30129"/>
    <w:rsid w:val="00B304F9"/>
    <w:rsid w:val="00B3403A"/>
    <w:rsid w:val="00B3496B"/>
    <w:rsid w:val="00B354D1"/>
    <w:rsid w:val="00B36097"/>
    <w:rsid w:val="00B4110A"/>
    <w:rsid w:val="00B41781"/>
    <w:rsid w:val="00B42CFD"/>
    <w:rsid w:val="00B4482F"/>
    <w:rsid w:val="00B45E80"/>
    <w:rsid w:val="00B47E62"/>
    <w:rsid w:val="00B5094B"/>
    <w:rsid w:val="00B52D53"/>
    <w:rsid w:val="00B548C2"/>
    <w:rsid w:val="00B54DD1"/>
    <w:rsid w:val="00B56924"/>
    <w:rsid w:val="00B57428"/>
    <w:rsid w:val="00B6023E"/>
    <w:rsid w:val="00B60352"/>
    <w:rsid w:val="00B60DC1"/>
    <w:rsid w:val="00B619D5"/>
    <w:rsid w:val="00B619DB"/>
    <w:rsid w:val="00B61EBC"/>
    <w:rsid w:val="00B62293"/>
    <w:rsid w:val="00B63455"/>
    <w:rsid w:val="00B635B2"/>
    <w:rsid w:val="00B64324"/>
    <w:rsid w:val="00B6519A"/>
    <w:rsid w:val="00B6694B"/>
    <w:rsid w:val="00B67982"/>
    <w:rsid w:val="00B70B94"/>
    <w:rsid w:val="00B72327"/>
    <w:rsid w:val="00B74663"/>
    <w:rsid w:val="00B74794"/>
    <w:rsid w:val="00B74A1F"/>
    <w:rsid w:val="00B753E2"/>
    <w:rsid w:val="00B76F00"/>
    <w:rsid w:val="00B773F7"/>
    <w:rsid w:val="00B80DF8"/>
    <w:rsid w:val="00B81A8A"/>
    <w:rsid w:val="00B81B10"/>
    <w:rsid w:val="00B81BD6"/>
    <w:rsid w:val="00B81E60"/>
    <w:rsid w:val="00B82B7D"/>
    <w:rsid w:val="00B83864"/>
    <w:rsid w:val="00B8421A"/>
    <w:rsid w:val="00B84650"/>
    <w:rsid w:val="00B848CF"/>
    <w:rsid w:val="00B85D73"/>
    <w:rsid w:val="00B87B04"/>
    <w:rsid w:val="00B9099F"/>
    <w:rsid w:val="00B913A0"/>
    <w:rsid w:val="00B91B0D"/>
    <w:rsid w:val="00B91E53"/>
    <w:rsid w:val="00B924BA"/>
    <w:rsid w:val="00B92606"/>
    <w:rsid w:val="00B94077"/>
    <w:rsid w:val="00B94E95"/>
    <w:rsid w:val="00B95ED1"/>
    <w:rsid w:val="00BA0BDE"/>
    <w:rsid w:val="00BA0F87"/>
    <w:rsid w:val="00BA17B0"/>
    <w:rsid w:val="00BA2167"/>
    <w:rsid w:val="00BA2E61"/>
    <w:rsid w:val="00BA4CEE"/>
    <w:rsid w:val="00BA6041"/>
    <w:rsid w:val="00BA6C2D"/>
    <w:rsid w:val="00BA6CA8"/>
    <w:rsid w:val="00BA74B8"/>
    <w:rsid w:val="00BB038F"/>
    <w:rsid w:val="00BB1731"/>
    <w:rsid w:val="00BB20D4"/>
    <w:rsid w:val="00BB23C9"/>
    <w:rsid w:val="00BB23D0"/>
    <w:rsid w:val="00BB3EE2"/>
    <w:rsid w:val="00BB4861"/>
    <w:rsid w:val="00BB4A3E"/>
    <w:rsid w:val="00BB5711"/>
    <w:rsid w:val="00BB5E3C"/>
    <w:rsid w:val="00BB72F6"/>
    <w:rsid w:val="00BB74B0"/>
    <w:rsid w:val="00BB76F1"/>
    <w:rsid w:val="00BB77AF"/>
    <w:rsid w:val="00BB7EAE"/>
    <w:rsid w:val="00BC0554"/>
    <w:rsid w:val="00BC0F7C"/>
    <w:rsid w:val="00BC133C"/>
    <w:rsid w:val="00BC14D3"/>
    <w:rsid w:val="00BC16C0"/>
    <w:rsid w:val="00BC18C9"/>
    <w:rsid w:val="00BC24BC"/>
    <w:rsid w:val="00BC50BB"/>
    <w:rsid w:val="00BC5190"/>
    <w:rsid w:val="00BC5690"/>
    <w:rsid w:val="00BC59DA"/>
    <w:rsid w:val="00BC6638"/>
    <w:rsid w:val="00BC6B60"/>
    <w:rsid w:val="00BC790F"/>
    <w:rsid w:val="00BC7C06"/>
    <w:rsid w:val="00BC7E6F"/>
    <w:rsid w:val="00BD0161"/>
    <w:rsid w:val="00BD024D"/>
    <w:rsid w:val="00BD0928"/>
    <w:rsid w:val="00BD0F91"/>
    <w:rsid w:val="00BD1698"/>
    <w:rsid w:val="00BD3125"/>
    <w:rsid w:val="00BD3C1D"/>
    <w:rsid w:val="00BD3F25"/>
    <w:rsid w:val="00BD6054"/>
    <w:rsid w:val="00BD6D36"/>
    <w:rsid w:val="00BD74D5"/>
    <w:rsid w:val="00BD7CBE"/>
    <w:rsid w:val="00BE0E52"/>
    <w:rsid w:val="00BE1022"/>
    <w:rsid w:val="00BE1A18"/>
    <w:rsid w:val="00BE1F63"/>
    <w:rsid w:val="00BE246D"/>
    <w:rsid w:val="00BE2A0C"/>
    <w:rsid w:val="00BE3752"/>
    <w:rsid w:val="00BE5008"/>
    <w:rsid w:val="00BE526F"/>
    <w:rsid w:val="00BE5DAE"/>
    <w:rsid w:val="00BE6279"/>
    <w:rsid w:val="00BE7C3A"/>
    <w:rsid w:val="00BF09BF"/>
    <w:rsid w:val="00BF1241"/>
    <w:rsid w:val="00BF2305"/>
    <w:rsid w:val="00BF4377"/>
    <w:rsid w:val="00BF4641"/>
    <w:rsid w:val="00BF5FA7"/>
    <w:rsid w:val="00BF72A4"/>
    <w:rsid w:val="00C000E5"/>
    <w:rsid w:val="00C0083D"/>
    <w:rsid w:val="00C01DD6"/>
    <w:rsid w:val="00C02489"/>
    <w:rsid w:val="00C02F71"/>
    <w:rsid w:val="00C05D07"/>
    <w:rsid w:val="00C06022"/>
    <w:rsid w:val="00C06069"/>
    <w:rsid w:val="00C06701"/>
    <w:rsid w:val="00C06991"/>
    <w:rsid w:val="00C10DCB"/>
    <w:rsid w:val="00C11028"/>
    <w:rsid w:val="00C1102F"/>
    <w:rsid w:val="00C13749"/>
    <w:rsid w:val="00C1383F"/>
    <w:rsid w:val="00C14808"/>
    <w:rsid w:val="00C148E3"/>
    <w:rsid w:val="00C15135"/>
    <w:rsid w:val="00C17A10"/>
    <w:rsid w:val="00C20094"/>
    <w:rsid w:val="00C216C4"/>
    <w:rsid w:val="00C22166"/>
    <w:rsid w:val="00C22C5F"/>
    <w:rsid w:val="00C23E88"/>
    <w:rsid w:val="00C23EFE"/>
    <w:rsid w:val="00C244FA"/>
    <w:rsid w:val="00C24CF4"/>
    <w:rsid w:val="00C25CA4"/>
    <w:rsid w:val="00C2620F"/>
    <w:rsid w:val="00C26371"/>
    <w:rsid w:val="00C264E3"/>
    <w:rsid w:val="00C26A5F"/>
    <w:rsid w:val="00C272F7"/>
    <w:rsid w:val="00C27C2B"/>
    <w:rsid w:val="00C27FCB"/>
    <w:rsid w:val="00C302A7"/>
    <w:rsid w:val="00C30315"/>
    <w:rsid w:val="00C307DF"/>
    <w:rsid w:val="00C31EB8"/>
    <w:rsid w:val="00C31EFD"/>
    <w:rsid w:val="00C32CB3"/>
    <w:rsid w:val="00C32CFC"/>
    <w:rsid w:val="00C332D2"/>
    <w:rsid w:val="00C33542"/>
    <w:rsid w:val="00C344C7"/>
    <w:rsid w:val="00C3475C"/>
    <w:rsid w:val="00C35FD9"/>
    <w:rsid w:val="00C36EB4"/>
    <w:rsid w:val="00C37CE1"/>
    <w:rsid w:val="00C4034C"/>
    <w:rsid w:val="00C42EF3"/>
    <w:rsid w:val="00C43589"/>
    <w:rsid w:val="00C4511A"/>
    <w:rsid w:val="00C4525A"/>
    <w:rsid w:val="00C51486"/>
    <w:rsid w:val="00C529CD"/>
    <w:rsid w:val="00C53116"/>
    <w:rsid w:val="00C53682"/>
    <w:rsid w:val="00C54330"/>
    <w:rsid w:val="00C54780"/>
    <w:rsid w:val="00C556EC"/>
    <w:rsid w:val="00C55EE0"/>
    <w:rsid w:val="00C56011"/>
    <w:rsid w:val="00C60AEB"/>
    <w:rsid w:val="00C612E1"/>
    <w:rsid w:val="00C61793"/>
    <w:rsid w:val="00C62438"/>
    <w:rsid w:val="00C64204"/>
    <w:rsid w:val="00C64312"/>
    <w:rsid w:val="00C644DF"/>
    <w:rsid w:val="00C648F8"/>
    <w:rsid w:val="00C64A93"/>
    <w:rsid w:val="00C64C3C"/>
    <w:rsid w:val="00C653E3"/>
    <w:rsid w:val="00C70F1B"/>
    <w:rsid w:val="00C73C24"/>
    <w:rsid w:val="00C74C3A"/>
    <w:rsid w:val="00C756EF"/>
    <w:rsid w:val="00C77414"/>
    <w:rsid w:val="00C77957"/>
    <w:rsid w:val="00C800A3"/>
    <w:rsid w:val="00C8046E"/>
    <w:rsid w:val="00C80C12"/>
    <w:rsid w:val="00C8229B"/>
    <w:rsid w:val="00C82405"/>
    <w:rsid w:val="00C826D2"/>
    <w:rsid w:val="00C8293D"/>
    <w:rsid w:val="00C83E96"/>
    <w:rsid w:val="00C8443E"/>
    <w:rsid w:val="00C84D6F"/>
    <w:rsid w:val="00C86E65"/>
    <w:rsid w:val="00C879B6"/>
    <w:rsid w:val="00C901C6"/>
    <w:rsid w:val="00C9047A"/>
    <w:rsid w:val="00C91625"/>
    <w:rsid w:val="00C92CC2"/>
    <w:rsid w:val="00C92E0B"/>
    <w:rsid w:val="00C936A7"/>
    <w:rsid w:val="00C93FDF"/>
    <w:rsid w:val="00C9563F"/>
    <w:rsid w:val="00C96DD8"/>
    <w:rsid w:val="00C97CAD"/>
    <w:rsid w:val="00CA0C83"/>
    <w:rsid w:val="00CA0E6B"/>
    <w:rsid w:val="00CA2266"/>
    <w:rsid w:val="00CA23E1"/>
    <w:rsid w:val="00CA3B37"/>
    <w:rsid w:val="00CA50CD"/>
    <w:rsid w:val="00CA60C3"/>
    <w:rsid w:val="00CA6114"/>
    <w:rsid w:val="00CA6249"/>
    <w:rsid w:val="00CA6B09"/>
    <w:rsid w:val="00CA72B7"/>
    <w:rsid w:val="00CA7FA9"/>
    <w:rsid w:val="00CB0556"/>
    <w:rsid w:val="00CB0706"/>
    <w:rsid w:val="00CB079B"/>
    <w:rsid w:val="00CB0A4D"/>
    <w:rsid w:val="00CB167F"/>
    <w:rsid w:val="00CB1B4E"/>
    <w:rsid w:val="00CB1F16"/>
    <w:rsid w:val="00CB2915"/>
    <w:rsid w:val="00CB2CAB"/>
    <w:rsid w:val="00CB38B8"/>
    <w:rsid w:val="00CB5475"/>
    <w:rsid w:val="00CB5A3E"/>
    <w:rsid w:val="00CB6BBE"/>
    <w:rsid w:val="00CB7181"/>
    <w:rsid w:val="00CC04B9"/>
    <w:rsid w:val="00CC10B4"/>
    <w:rsid w:val="00CC1D03"/>
    <w:rsid w:val="00CC21C1"/>
    <w:rsid w:val="00CC3E30"/>
    <w:rsid w:val="00CC4171"/>
    <w:rsid w:val="00CC4F0F"/>
    <w:rsid w:val="00CC51B6"/>
    <w:rsid w:val="00CC647A"/>
    <w:rsid w:val="00CC6533"/>
    <w:rsid w:val="00CC65B3"/>
    <w:rsid w:val="00CC683F"/>
    <w:rsid w:val="00CC7490"/>
    <w:rsid w:val="00CC7ADB"/>
    <w:rsid w:val="00CD0897"/>
    <w:rsid w:val="00CD0FAD"/>
    <w:rsid w:val="00CD13B2"/>
    <w:rsid w:val="00CD1434"/>
    <w:rsid w:val="00CD18D3"/>
    <w:rsid w:val="00CD19F0"/>
    <w:rsid w:val="00CD1C96"/>
    <w:rsid w:val="00CD2F3B"/>
    <w:rsid w:val="00CD4373"/>
    <w:rsid w:val="00CD4432"/>
    <w:rsid w:val="00CD667A"/>
    <w:rsid w:val="00CD7ECC"/>
    <w:rsid w:val="00CE0990"/>
    <w:rsid w:val="00CE0D22"/>
    <w:rsid w:val="00CE0F9C"/>
    <w:rsid w:val="00CE2DD0"/>
    <w:rsid w:val="00CE2DFD"/>
    <w:rsid w:val="00CE2FD4"/>
    <w:rsid w:val="00CE3F63"/>
    <w:rsid w:val="00CE4110"/>
    <w:rsid w:val="00CE60BC"/>
    <w:rsid w:val="00CE6154"/>
    <w:rsid w:val="00CE7349"/>
    <w:rsid w:val="00CF03D0"/>
    <w:rsid w:val="00CF277F"/>
    <w:rsid w:val="00CF3C00"/>
    <w:rsid w:val="00CF42E3"/>
    <w:rsid w:val="00CF500C"/>
    <w:rsid w:val="00CF5756"/>
    <w:rsid w:val="00CF695C"/>
    <w:rsid w:val="00CF69B9"/>
    <w:rsid w:val="00D000D5"/>
    <w:rsid w:val="00D017BE"/>
    <w:rsid w:val="00D01D23"/>
    <w:rsid w:val="00D01FE3"/>
    <w:rsid w:val="00D02F3B"/>
    <w:rsid w:val="00D04374"/>
    <w:rsid w:val="00D077EF"/>
    <w:rsid w:val="00D079BA"/>
    <w:rsid w:val="00D10C34"/>
    <w:rsid w:val="00D11090"/>
    <w:rsid w:val="00D126DD"/>
    <w:rsid w:val="00D12AFB"/>
    <w:rsid w:val="00D131CF"/>
    <w:rsid w:val="00D13221"/>
    <w:rsid w:val="00D13582"/>
    <w:rsid w:val="00D1363D"/>
    <w:rsid w:val="00D168A5"/>
    <w:rsid w:val="00D1747F"/>
    <w:rsid w:val="00D174CB"/>
    <w:rsid w:val="00D1756B"/>
    <w:rsid w:val="00D17A24"/>
    <w:rsid w:val="00D22F0C"/>
    <w:rsid w:val="00D23FF9"/>
    <w:rsid w:val="00D24786"/>
    <w:rsid w:val="00D25BF3"/>
    <w:rsid w:val="00D26B66"/>
    <w:rsid w:val="00D2733E"/>
    <w:rsid w:val="00D27720"/>
    <w:rsid w:val="00D314AA"/>
    <w:rsid w:val="00D329D3"/>
    <w:rsid w:val="00D3322B"/>
    <w:rsid w:val="00D33A60"/>
    <w:rsid w:val="00D35057"/>
    <w:rsid w:val="00D350F8"/>
    <w:rsid w:val="00D36661"/>
    <w:rsid w:val="00D3706A"/>
    <w:rsid w:val="00D37303"/>
    <w:rsid w:val="00D374A5"/>
    <w:rsid w:val="00D37950"/>
    <w:rsid w:val="00D37CF8"/>
    <w:rsid w:val="00D4172A"/>
    <w:rsid w:val="00D41929"/>
    <w:rsid w:val="00D421EC"/>
    <w:rsid w:val="00D423A0"/>
    <w:rsid w:val="00D42400"/>
    <w:rsid w:val="00D42462"/>
    <w:rsid w:val="00D42C01"/>
    <w:rsid w:val="00D43730"/>
    <w:rsid w:val="00D43D98"/>
    <w:rsid w:val="00D44245"/>
    <w:rsid w:val="00D45684"/>
    <w:rsid w:val="00D4710D"/>
    <w:rsid w:val="00D474AE"/>
    <w:rsid w:val="00D50424"/>
    <w:rsid w:val="00D5121B"/>
    <w:rsid w:val="00D51B0F"/>
    <w:rsid w:val="00D5303E"/>
    <w:rsid w:val="00D535E3"/>
    <w:rsid w:val="00D53E40"/>
    <w:rsid w:val="00D54549"/>
    <w:rsid w:val="00D564C1"/>
    <w:rsid w:val="00D567DB"/>
    <w:rsid w:val="00D56D66"/>
    <w:rsid w:val="00D57C11"/>
    <w:rsid w:val="00D61397"/>
    <w:rsid w:val="00D6147C"/>
    <w:rsid w:val="00D619EB"/>
    <w:rsid w:val="00D61AAC"/>
    <w:rsid w:val="00D61BD0"/>
    <w:rsid w:val="00D61C3D"/>
    <w:rsid w:val="00D61EAB"/>
    <w:rsid w:val="00D62048"/>
    <w:rsid w:val="00D62884"/>
    <w:rsid w:val="00D6691E"/>
    <w:rsid w:val="00D67B4C"/>
    <w:rsid w:val="00D705E2"/>
    <w:rsid w:val="00D708EF"/>
    <w:rsid w:val="00D71294"/>
    <w:rsid w:val="00D73B99"/>
    <w:rsid w:val="00D74135"/>
    <w:rsid w:val="00D747AF"/>
    <w:rsid w:val="00D74DB0"/>
    <w:rsid w:val="00D755EB"/>
    <w:rsid w:val="00D756BC"/>
    <w:rsid w:val="00D75D18"/>
    <w:rsid w:val="00D76238"/>
    <w:rsid w:val="00D770A7"/>
    <w:rsid w:val="00D81629"/>
    <w:rsid w:val="00D81A44"/>
    <w:rsid w:val="00D81E85"/>
    <w:rsid w:val="00D8286E"/>
    <w:rsid w:val="00D832FE"/>
    <w:rsid w:val="00D842A1"/>
    <w:rsid w:val="00D84A82"/>
    <w:rsid w:val="00D85165"/>
    <w:rsid w:val="00D857AE"/>
    <w:rsid w:val="00D858BB"/>
    <w:rsid w:val="00D865C9"/>
    <w:rsid w:val="00D87456"/>
    <w:rsid w:val="00D900CB"/>
    <w:rsid w:val="00D90B7A"/>
    <w:rsid w:val="00D90E88"/>
    <w:rsid w:val="00D92765"/>
    <w:rsid w:val="00D927FE"/>
    <w:rsid w:val="00D93674"/>
    <w:rsid w:val="00D94409"/>
    <w:rsid w:val="00D94B3C"/>
    <w:rsid w:val="00DA0C56"/>
    <w:rsid w:val="00DA13D1"/>
    <w:rsid w:val="00DA1B0A"/>
    <w:rsid w:val="00DA2F48"/>
    <w:rsid w:val="00DA4193"/>
    <w:rsid w:val="00DA511C"/>
    <w:rsid w:val="00DA5180"/>
    <w:rsid w:val="00DA52EA"/>
    <w:rsid w:val="00DA5303"/>
    <w:rsid w:val="00DA7BDD"/>
    <w:rsid w:val="00DA7EEC"/>
    <w:rsid w:val="00DB0BFA"/>
    <w:rsid w:val="00DB1F2E"/>
    <w:rsid w:val="00DB34A1"/>
    <w:rsid w:val="00DB47D9"/>
    <w:rsid w:val="00DB5968"/>
    <w:rsid w:val="00DB71F5"/>
    <w:rsid w:val="00DB73B9"/>
    <w:rsid w:val="00DC0F72"/>
    <w:rsid w:val="00DC12EB"/>
    <w:rsid w:val="00DC16D1"/>
    <w:rsid w:val="00DC1C58"/>
    <w:rsid w:val="00DC21C4"/>
    <w:rsid w:val="00DC22D4"/>
    <w:rsid w:val="00DC2FF9"/>
    <w:rsid w:val="00DC305E"/>
    <w:rsid w:val="00DC38FB"/>
    <w:rsid w:val="00DC470C"/>
    <w:rsid w:val="00DC506D"/>
    <w:rsid w:val="00DC6376"/>
    <w:rsid w:val="00DC6721"/>
    <w:rsid w:val="00DC6F68"/>
    <w:rsid w:val="00DD1EDE"/>
    <w:rsid w:val="00DD2A33"/>
    <w:rsid w:val="00DD3C84"/>
    <w:rsid w:val="00DD55F4"/>
    <w:rsid w:val="00DD5756"/>
    <w:rsid w:val="00DD65D4"/>
    <w:rsid w:val="00DD72BE"/>
    <w:rsid w:val="00DE00DE"/>
    <w:rsid w:val="00DE0105"/>
    <w:rsid w:val="00DE01ED"/>
    <w:rsid w:val="00DE25A7"/>
    <w:rsid w:val="00DE28CC"/>
    <w:rsid w:val="00DE39B0"/>
    <w:rsid w:val="00DE3C62"/>
    <w:rsid w:val="00DE3D46"/>
    <w:rsid w:val="00DE4B85"/>
    <w:rsid w:val="00DE5443"/>
    <w:rsid w:val="00DE5488"/>
    <w:rsid w:val="00DE5FFB"/>
    <w:rsid w:val="00DE6249"/>
    <w:rsid w:val="00DE6C09"/>
    <w:rsid w:val="00DE7550"/>
    <w:rsid w:val="00DF1A80"/>
    <w:rsid w:val="00DF1B79"/>
    <w:rsid w:val="00DF2BF1"/>
    <w:rsid w:val="00DF47DD"/>
    <w:rsid w:val="00DF5739"/>
    <w:rsid w:val="00DF78D6"/>
    <w:rsid w:val="00E002BD"/>
    <w:rsid w:val="00E004BF"/>
    <w:rsid w:val="00E006F2"/>
    <w:rsid w:val="00E01207"/>
    <w:rsid w:val="00E02C35"/>
    <w:rsid w:val="00E03B44"/>
    <w:rsid w:val="00E043E6"/>
    <w:rsid w:val="00E04E9A"/>
    <w:rsid w:val="00E0562C"/>
    <w:rsid w:val="00E0583A"/>
    <w:rsid w:val="00E063DF"/>
    <w:rsid w:val="00E07B9A"/>
    <w:rsid w:val="00E07E4A"/>
    <w:rsid w:val="00E10266"/>
    <w:rsid w:val="00E10366"/>
    <w:rsid w:val="00E10671"/>
    <w:rsid w:val="00E1126E"/>
    <w:rsid w:val="00E11EBF"/>
    <w:rsid w:val="00E122F2"/>
    <w:rsid w:val="00E1309D"/>
    <w:rsid w:val="00E13FF1"/>
    <w:rsid w:val="00E14FCD"/>
    <w:rsid w:val="00E15272"/>
    <w:rsid w:val="00E1570E"/>
    <w:rsid w:val="00E1606A"/>
    <w:rsid w:val="00E175E8"/>
    <w:rsid w:val="00E177A3"/>
    <w:rsid w:val="00E17CA7"/>
    <w:rsid w:val="00E220AA"/>
    <w:rsid w:val="00E23B02"/>
    <w:rsid w:val="00E272DA"/>
    <w:rsid w:val="00E27389"/>
    <w:rsid w:val="00E27CB0"/>
    <w:rsid w:val="00E30711"/>
    <w:rsid w:val="00E30C44"/>
    <w:rsid w:val="00E30C74"/>
    <w:rsid w:val="00E3320F"/>
    <w:rsid w:val="00E33CF6"/>
    <w:rsid w:val="00E33CFD"/>
    <w:rsid w:val="00E357C9"/>
    <w:rsid w:val="00E35C06"/>
    <w:rsid w:val="00E35E59"/>
    <w:rsid w:val="00E37340"/>
    <w:rsid w:val="00E41648"/>
    <w:rsid w:val="00E41A44"/>
    <w:rsid w:val="00E421ED"/>
    <w:rsid w:val="00E4258D"/>
    <w:rsid w:val="00E44E0C"/>
    <w:rsid w:val="00E458AD"/>
    <w:rsid w:val="00E469E0"/>
    <w:rsid w:val="00E47F0C"/>
    <w:rsid w:val="00E50286"/>
    <w:rsid w:val="00E505A4"/>
    <w:rsid w:val="00E519A0"/>
    <w:rsid w:val="00E51FB2"/>
    <w:rsid w:val="00E52F04"/>
    <w:rsid w:val="00E549FD"/>
    <w:rsid w:val="00E54A63"/>
    <w:rsid w:val="00E55299"/>
    <w:rsid w:val="00E55561"/>
    <w:rsid w:val="00E55B86"/>
    <w:rsid w:val="00E56146"/>
    <w:rsid w:val="00E57F7C"/>
    <w:rsid w:val="00E603BA"/>
    <w:rsid w:val="00E6316C"/>
    <w:rsid w:val="00E63FDC"/>
    <w:rsid w:val="00E64007"/>
    <w:rsid w:val="00E6515E"/>
    <w:rsid w:val="00E659EC"/>
    <w:rsid w:val="00E663E2"/>
    <w:rsid w:val="00E67B52"/>
    <w:rsid w:val="00E67E2E"/>
    <w:rsid w:val="00E7134B"/>
    <w:rsid w:val="00E7167C"/>
    <w:rsid w:val="00E71909"/>
    <w:rsid w:val="00E7249C"/>
    <w:rsid w:val="00E73129"/>
    <w:rsid w:val="00E7354A"/>
    <w:rsid w:val="00E73C38"/>
    <w:rsid w:val="00E74FB3"/>
    <w:rsid w:val="00E75729"/>
    <w:rsid w:val="00E76D8C"/>
    <w:rsid w:val="00E77EDF"/>
    <w:rsid w:val="00E803F3"/>
    <w:rsid w:val="00E80F0E"/>
    <w:rsid w:val="00E82447"/>
    <w:rsid w:val="00E841F0"/>
    <w:rsid w:val="00E843A4"/>
    <w:rsid w:val="00E84431"/>
    <w:rsid w:val="00E86017"/>
    <w:rsid w:val="00E867CE"/>
    <w:rsid w:val="00E86E81"/>
    <w:rsid w:val="00E8740F"/>
    <w:rsid w:val="00E90198"/>
    <w:rsid w:val="00E9077D"/>
    <w:rsid w:val="00E9194A"/>
    <w:rsid w:val="00E91D89"/>
    <w:rsid w:val="00E9239A"/>
    <w:rsid w:val="00E92FA7"/>
    <w:rsid w:val="00E93B23"/>
    <w:rsid w:val="00E954EC"/>
    <w:rsid w:val="00E96BB7"/>
    <w:rsid w:val="00E976BB"/>
    <w:rsid w:val="00EA0E86"/>
    <w:rsid w:val="00EA1214"/>
    <w:rsid w:val="00EA19CB"/>
    <w:rsid w:val="00EA67D2"/>
    <w:rsid w:val="00EA7261"/>
    <w:rsid w:val="00EA7477"/>
    <w:rsid w:val="00EA7EC6"/>
    <w:rsid w:val="00EB1418"/>
    <w:rsid w:val="00EB195E"/>
    <w:rsid w:val="00EB1D97"/>
    <w:rsid w:val="00EB1DD5"/>
    <w:rsid w:val="00EB221C"/>
    <w:rsid w:val="00EB24B2"/>
    <w:rsid w:val="00EB268F"/>
    <w:rsid w:val="00EB2890"/>
    <w:rsid w:val="00EB5C18"/>
    <w:rsid w:val="00EB6917"/>
    <w:rsid w:val="00EC00B6"/>
    <w:rsid w:val="00EC22A1"/>
    <w:rsid w:val="00EC25F4"/>
    <w:rsid w:val="00EC38A2"/>
    <w:rsid w:val="00EC42A0"/>
    <w:rsid w:val="00EC448B"/>
    <w:rsid w:val="00EC4944"/>
    <w:rsid w:val="00EC4B78"/>
    <w:rsid w:val="00EC59EB"/>
    <w:rsid w:val="00EC5D0B"/>
    <w:rsid w:val="00EC6497"/>
    <w:rsid w:val="00EC6BAF"/>
    <w:rsid w:val="00EC72AE"/>
    <w:rsid w:val="00EC767D"/>
    <w:rsid w:val="00ED08ED"/>
    <w:rsid w:val="00ED1708"/>
    <w:rsid w:val="00ED1D56"/>
    <w:rsid w:val="00ED1EEA"/>
    <w:rsid w:val="00ED1F3C"/>
    <w:rsid w:val="00ED742C"/>
    <w:rsid w:val="00ED7BD6"/>
    <w:rsid w:val="00ED7E7F"/>
    <w:rsid w:val="00EE09E0"/>
    <w:rsid w:val="00EE0ABC"/>
    <w:rsid w:val="00EE178E"/>
    <w:rsid w:val="00EE1BBF"/>
    <w:rsid w:val="00EE1D6E"/>
    <w:rsid w:val="00EE25FE"/>
    <w:rsid w:val="00EE303B"/>
    <w:rsid w:val="00EE5257"/>
    <w:rsid w:val="00EE5C31"/>
    <w:rsid w:val="00EE6397"/>
    <w:rsid w:val="00EE6FF4"/>
    <w:rsid w:val="00EE7B73"/>
    <w:rsid w:val="00EF0E96"/>
    <w:rsid w:val="00EF0EC9"/>
    <w:rsid w:val="00EF20AF"/>
    <w:rsid w:val="00EF21A7"/>
    <w:rsid w:val="00EF28BC"/>
    <w:rsid w:val="00EF39F1"/>
    <w:rsid w:val="00EF4CBF"/>
    <w:rsid w:val="00EF5B32"/>
    <w:rsid w:val="00EF5B7B"/>
    <w:rsid w:val="00EF66DD"/>
    <w:rsid w:val="00EF7694"/>
    <w:rsid w:val="00F014C0"/>
    <w:rsid w:val="00F03BA7"/>
    <w:rsid w:val="00F03F5B"/>
    <w:rsid w:val="00F03F5E"/>
    <w:rsid w:val="00F03FFB"/>
    <w:rsid w:val="00F04F81"/>
    <w:rsid w:val="00F055B1"/>
    <w:rsid w:val="00F0652B"/>
    <w:rsid w:val="00F06622"/>
    <w:rsid w:val="00F0674B"/>
    <w:rsid w:val="00F06EB8"/>
    <w:rsid w:val="00F07016"/>
    <w:rsid w:val="00F10422"/>
    <w:rsid w:val="00F104E9"/>
    <w:rsid w:val="00F117BD"/>
    <w:rsid w:val="00F11980"/>
    <w:rsid w:val="00F1240D"/>
    <w:rsid w:val="00F12745"/>
    <w:rsid w:val="00F12D88"/>
    <w:rsid w:val="00F140C6"/>
    <w:rsid w:val="00F14522"/>
    <w:rsid w:val="00F148C5"/>
    <w:rsid w:val="00F14AE2"/>
    <w:rsid w:val="00F14FCF"/>
    <w:rsid w:val="00F1518A"/>
    <w:rsid w:val="00F15586"/>
    <w:rsid w:val="00F1567B"/>
    <w:rsid w:val="00F16D96"/>
    <w:rsid w:val="00F201B0"/>
    <w:rsid w:val="00F216CB"/>
    <w:rsid w:val="00F22352"/>
    <w:rsid w:val="00F22FB4"/>
    <w:rsid w:val="00F23652"/>
    <w:rsid w:val="00F24068"/>
    <w:rsid w:val="00F256B4"/>
    <w:rsid w:val="00F27A9C"/>
    <w:rsid w:val="00F308A9"/>
    <w:rsid w:val="00F30F72"/>
    <w:rsid w:val="00F312B5"/>
    <w:rsid w:val="00F3179A"/>
    <w:rsid w:val="00F32126"/>
    <w:rsid w:val="00F32207"/>
    <w:rsid w:val="00F334E3"/>
    <w:rsid w:val="00F33F10"/>
    <w:rsid w:val="00F3425E"/>
    <w:rsid w:val="00F344DA"/>
    <w:rsid w:val="00F3516B"/>
    <w:rsid w:val="00F37303"/>
    <w:rsid w:val="00F37622"/>
    <w:rsid w:val="00F42C57"/>
    <w:rsid w:val="00F4314A"/>
    <w:rsid w:val="00F456D9"/>
    <w:rsid w:val="00F45B3B"/>
    <w:rsid w:val="00F46430"/>
    <w:rsid w:val="00F47821"/>
    <w:rsid w:val="00F47C26"/>
    <w:rsid w:val="00F513BD"/>
    <w:rsid w:val="00F520EC"/>
    <w:rsid w:val="00F53481"/>
    <w:rsid w:val="00F5377E"/>
    <w:rsid w:val="00F537DD"/>
    <w:rsid w:val="00F53B9D"/>
    <w:rsid w:val="00F55369"/>
    <w:rsid w:val="00F558FC"/>
    <w:rsid w:val="00F56F13"/>
    <w:rsid w:val="00F577E1"/>
    <w:rsid w:val="00F5789D"/>
    <w:rsid w:val="00F612A1"/>
    <w:rsid w:val="00F613CC"/>
    <w:rsid w:val="00F6146B"/>
    <w:rsid w:val="00F61A00"/>
    <w:rsid w:val="00F62A25"/>
    <w:rsid w:val="00F63BF3"/>
    <w:rsid w:val="00F649E7"/>
    <w:rsid w:val="00F6625D"/>
    <w:rsid w:val="00F6646F"/>
    <w:rsid w:val="00F711CB"/>
    <w:rsid w:val="00F716FE"/>
    <w:rsid w:val="00F71B16"/>
    <w:rsid w:val="00F71C3C"/>
    <w:rsid w:val="00F72214"/>
    <w:rsid w:val="00F734A8"/>
    <w:rsid w:val="00F73AB5"/>
    <w:rsid w:val="00F73F81"/>
    <w:rsid w:val="00F745AB"/>
    <w:rsid w:val="00F74F7A"/>
    <w:rsid w:val="00F75794"/>
    <w:rsid w:val="00F77870"/>
    <w:rsid w:val="00F77B0A"/>
    <w:rsid w:val="00F80F1D"/>
    <w:rsid w:val="00F81849"/>
    <w:rsid w:val="00F82046"/>
    <w:rsid w:val="00F821BD"/>
    <w:rsid w:val="00F825DE"/>
    <w:rsid w:val="00F82A90"/>
    <w:rsid w:val="00F82DAC"/>
    <w:rsid w:val="00F8317C"/>
    <w:rsid w:val="00F83400"/>
    <w:rsid w:val="00F83FC5"/>
    <w:rsid w:val="00F84546"/>
    <w:rsid w:val="00F85279"/>
    <w:rsid w:val="00F8538B"/>
    <w:rsid w:val="00F8600F"/>
    <w:rsid w:val="00F8627E"/>
    <w:rsid w:val="00F871DD"/>
    <w:rsid w:val="00F91923"/>
    <w:rsid w:val="00F92351"/>
    <w:rsid w:val="00F92ABC"/>
    <w:rsid w:val="00F932BA"/>
    <w:rsid w:val="00F93F4D"/>
    <w:rsid w:val="00F94C85"/>
    <w:rsid w:val="00F94DAE"/>
    <w:rsid w:val="00F95D1E"/>
    <w:rsid w:val="00F973D5"/>
    <w:rsid w:val="00F9753F"/>
    <w:rsid w:val="00FA038D"/>
    <w:rsid w:val="00FA0D2E"/>
    <w:rsid w:val="00FA248E"/>
    <w:rsid w:val="00FA3B04"/>
    <w:rsid w:val="00FA4A7E"/>
    <w:rsid w:val="00FA4F3F"/>
    <w:rsid w:val="00FA5AA1"/>
    <w:rsid w:val="00FA6994"/>
    <w:rsid w:val="00FA6D0D"/>
    <w:rsid w:val="00FA73DF"/>
    <w:rsid w:val="00FB0063"/>
    <w:rsid w:val="00FB060C"/>
    <w:rsid w:val="00FB07FD"/>
    <w:rsid w:val="00FB168B"/>
    <w:rsid w:val="00FB193F"/>
    <w:rsid w:val="00FB1EEF"/>
    <w:rsid w:val="00FB2441"/>
    <w:rsid w:val="00FB2781"/>
    <w:rsid w:val="00FB2E94"/>
    <w:rsid w:val="00FB35A7"/>
    <w:rsid w:val="00FB364B"/>
    <w:rsid w:val="00FB4FD9"/>
    <w:rsid w:val="00FB5392"/>
    <w:rsid w:val="00FB5E4A"/>
    <w:rsid w:val="00FB6262"/>
    <w:rsid w:val="00FB67B7"/>
    <w:rsid w:val="00FB6DB7"/>
    <w:rsid w:val="00FB7993"/>
    <w:rsid w:val="00FC02E5"/>
    <w:rsid w:val="00FC05E5"/>
    <w:rsid w:val="00FC152B"/>
    <w:rsid w:val="00FC1DA4"/>
    <w:rsid w:val="00FC1DBE"/>
    <w:rsid w:val="00FC33A2"/>
    <w:rsid w:val="00FC37E4"/>
    <w:rsid w:val="00FC45CE"/>
    <w:rsid w:val="00FC491E"/>
    <w:rsid w:val="00FC4D4D"/>
    <w:rsid w:val="00FC5381"/>
    <w:rsid w:val="00FC5929"/>
    <w:rsid w:val="00FC6365"/>
    <w:rsid w:val="00FC6D7D"/>
    <w:rsid w:val="00FC7FFB"/>
    <w:rsid w:val="00FD4227"/>
    <w:rsid w:val="00FD44B2"/>
    <w:rsid w:val="00FD4836"/>
    <w:rsid w:val="00FD50B4"/>
    <w:rsid w:val="00FD576C"/>
    <w:rsid w:val="00FD594B"/>
    <w:rsid w:val="00FD5AE8"/>
    <w:rsid w:val="00FD5E1C"/>
    <w:rsid w:val="00FD601F"/>
    <w:rsid w:val="00FD6522"/>
    <w:rsid w:val="00FD6629"/>
    <w:rsid w:val="00FE041F"/>
    <w:rsid w:val="00FE2019"/>
    <w:rsid w:val="00FE3E78"/>
    <w:rsid w:val="00FE420B"/>
    <w:rsid w:val="00FE428E"/>
    <w:rsid w:val="00FE4735"/>
    <w:rsid w:val="00FE6FC1"/>
    <w:rsid w:val="00FF22BB"/>
    <w:rsid w:val="00FF2ED9"/>
    <w:rsid w:val="00FF38C0"/>
    <w:rsid w:val="00FF455F"/>
    <w:rsid w:val="00FF4FF6"/>
    <w:rsid w:val="00FF5AFE"/>
    <w:rsid w:val="00FF6703"/>
    <w:rsid w:val="00FF694A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5FC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40"/>
      <w:lang w:eastAsia="ru-RU"/>
    </w:rPr>
  </w:style>
  <w:style w:type="character" w:customStyle="1" w:styleId="a4">
    <w:name w:val="Основной текст Знак"/>
    <w:basedOn w:val="a0"/>
    <w:link w:val="a3"/>
    <w:rsid w:val="00065FC4"/>
    <w:rPr>
      <w:rFonts w:ascii="Times New Roman" w:eastAsia="Times New Roman" w:hAnsi="Times New Roman" w:cs="Times New Roman"/>
      <w:bCs/>
      <w:sz w:val="24"/>
      <w:szCs w:val="4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6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2B8C"/>
    <w:pPr>
      <w:ind w:left="720"/>
      <w:contextualSpacing/>
    </w:pPr>
  </w:style>
  <w:style w:type="paragraph" w:customStyle="1" w:styleId="ConsPlusNormal">
    <w:name w:val="ConsPlusNormal"/>
    <w:link w:val="ConsPlusNormal0"/>
    <w:rsid w:val="00DC6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637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DC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6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F39F1"/>
    <w:rPr>
      <w:b/>
      <w:bCs/>
    </w:rPr>
  </w:style>
  <w:style w:type="paragraph" w:styleId="ab">
    <w:name w:val="No Spacing"/>
    <w:link w:val="ac"/>
    <w:uiPriority w:val="1"/>
    <w:qFormat/>
    <w:rsid w:val="003D6F4C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3D6F4C"/>
  </w:style>
  <w:style w:type="paragraph" w:customStyle="1" w:styleId="1">
    <w:name w:val="Стиль1"/>
    <w:basedOn w:val="a"/>
    <w:uiPriority w:val="99"/>
    <w:rsid w:val="006209F7"/>
    <w:pPr>
      <w:autoSpaceDE w:val="0"/>
      <w:autoSpaceDN w:val="0"/>
      <w:adjustRightInd w:val="0"/>
      <w:spacing w:after="0" w:line="288" w:lineRule="auto"/>
      <w:ind w:firstLine="170"/>
      <w:jc w:val="both"/>
      <w:textAlignment w:val="center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cxspmiddlemrcssattr">
    <w:name w:val="cxspmiddle_mr_css_attr"/>
    <w:basedOn w:val="a"/>
    <w:rsid w:val="00BC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5FC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40"/>
      <w:lang w:eastAsia="ru-RU"/>
    </w:rPr>
  </w:style>
  <w:style w:type="character" w:customStyle="1" w:styleId="a4">
    <w:name w:val="Основной текст Знак"/>
    <w:basedOn w:val="a0"/>
    <w:link w:val="a3"/>
    <w:rsid w:val="00065FC4"/>
    <w:rPr>
      <w:rFonts w:ascii="Times New Roman" w:eastAsia="Times New Roman" w:hAnsi="Times New Roman" w:cs="Times New Roman"/>
      <w:bCs/>
      <w:sz w:val="24"/>
      <w:szCs w:val="4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6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A2B8C"/>
    <w:pPr>
      <w:ind w:left="720"/>
      <w:contextualSpacing/>
    </w:pPr>
  </w:style>
  <w:style w:type="paragraph" w:customStyle="1" w:styleId="ConsPlusNormal">
    <w:name w:val="ConsPlusNormal"/>
    <w:link w:val="ConsPlusNormal0"/>
    <w:rsid w:val="00DC6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637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DC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6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F39F1"/>
    <w:rPr>
      <w:b/>
      <w:bCs/>
    </w:rPr>
  </w:style>
  <w:style w:type="paragraph" w:styleId="ab">
    <w:name w:val="No Spacing"/>
    <w:link w:val="ac"/>
    <w:uiPriority w:val="1"/>
    <w:qFormat/>
    <w:rsid w:val="003D6F4C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3D6F4C"/>
  </w:style>
  <w:style w:type="paragraph" w:customStyle="1" w:styleId="1">
    <w:name w:val="Стиль1"/>
    <w:basedOn w:val="a"/>
    <w:uiPriority w:val="99"/>
    <w:rsid w:val="006209F7"/>
    <w:pPr>
      <w:autoSpaceDE w:val="0"/>
      <w:autoSpaceDN w:val="0"/>
      <w:adjustRightInd w:val="0"/>
      <w:spacing w:after="0" w:line="288" w:lineRule="auto"/>
      <w:ind w:firstLine="170"/>
      <w:jc w:val="both"/>
      <w:textAlignment w:val="center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cxspmiddlemrcssattr">
    <w:name w:val="cxspmiddle_mr_css_attr"/>
    <w:basedOn w:val="a"/>
    <w:rsid w:val="00BC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8A746-DBE1-4A1D-9041-39356C58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6746</TotalTime>
  <Pages>24</Pages>
  <Words>8479</Words>
  <Characters>48332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BairovaOA</dc:creator>
  <cp:lastModifiedBy>Пользователь Windows</cp:lastModifiedBy>
  <cp:revision>194</cp:revision>
  <cp:lastPrinted>2026-04-07T01:36:00Z</cp:lastPrinted>
  <dcterms:created xsi:type="dcterms:W3CDTF">2024-03-28T02:37:00Z</dcterms:created>
  <dcterms:modified xsi:type="dcterms:W3CDTF">2026-04-07T07:53:00Z</dcterms:modified>
</cp:coreProperties>
</file>