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87" w:rsidRDefault="00320A26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ИНИЦИАТИВНЫЙ ПРОЕКТ</w:t>
      </w:r>
    </w:p>
    <w:p w:rsidR="00532887" w:rsidRDefault="00532887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532887" w:rsidRDefault="00532887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4554"/>
        <w:gridCol w:w="567"/>
        <w:gridCol w:w="2335"/>
        <w:gridCol w:w="1776"/>
      </w:tblGrid>
      <w:tr w:rsidR="00532887">
        <w:trPr>
          <w:tblHeader/>
        </w:trPr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F57B1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«Школа без барьера»</w:t>
            </w:r>
          </w:p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A7420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7420E">
              <w:rPr>
                <w:rFonts w:ascii="Times New Roman" w:hAnsi="Times New Roman" w:cs="Times New Roman"/>
                <w:sz w:val="24"/>
                <w:szCs w:val="24"/>
              </w:rPr>
              <w:t>Создание инклюзивной инфраструктуры.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Название и реквизиты документа стратегического или территориального планирования, в котором имеется информация о необходимости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A10D98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10D98">
              <w:rPr>
                <w:rFonts w:ascii="Times New Roman" w:hAnsi="Times New Roman" w:cs="Times New Roman"/>
                <w:sz w:val="24"/>
                <w:szCs w:val="28"/>
              </w:rPr>
              <w:t>Стратегия Социально-экономического развития муниципального образования «Баяндаевский район» на период до 2036 года от 15 июня 2023 года № 34/2</w:t>
            </w:r>
            <w:bookmarkStart w:id="0" w:name="_GoBack"/>
            <w:bookmarkEnd w:id="0"/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строк 4.1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hyperlink w:anchor="P264">
              <w:r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4.4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X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" w:name="P255"/>
            <w:bookmarkEnd w:id="1"/>
            <w:r>
              <w:rPr>
                <w:rFonts w:ascii="Times New Roman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:rsidR="00AC3563" w:rsidRDefault="00AC3563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Александровна</w:t>
            </w:r>
          </w:p>
          <w:p w:rsidR="00AC3563" w:rsidRDefault="00320A26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C3563">
              <w:rPr>
                <w:rFonts w:ascii="Times New Roman" w:hAnsi="Times New Roman" w:cs="Times New Roman"/>
                <w:sz w:val="24"/>
                <w:szCs w:val="28"/>
              </w:rPr>
              <w:t>Ажунова Валентина Викторовна</w:t>
            </w:r>
          </w:p>
          <w:p w:rsidR="00AC3563" w:rsidRDefault="00AC3563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Ажунова Анна Валериановна</w:t>
            </w:r>
          </w:p>
          <w:p w:rsidR="00AC3563" w:rsidRDefault="00A7420E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AC3563">
              <w:rPr>
                <w:rFonts w:ascii="Times New Roman" w:hAnsi="Times New Roman" w:cs="Times New Roman"/>
                <w:sz w:val="24"/>
                <w:szCs w:val="28"/>
              </w:rPr>
              <w:t>Бубаева</w:t>
            </w:r>
            <w:proofErr w:type="spellEnd"/>
            <w:r w:rsidR="00AC3563">
              <w:rPr>
                <w:rFonts w:ascii="Times New Roman" w:hAnsi="Times New Roman" w:cs="Times New Roman"/>
                <w:sz w:val="24"/>
                <w:szCs w:val="28"/>
              </w:rPr>
              <w:t xml:space="preserve"> Надежда Семеновна</w:t>
            </w:r>
          </w:p>
          <w:p w:rsidR="00AC3563" w:rsidRPr="00305A90" w:rsidRDefault="007049B6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305A90">
              <w:rPr>
                <w:rFonts w:ascii="Times New Roman" w:hAnsi="Times New Roman" w:cs="Times New Roman"/>
                <w:sz w:val="24"/>
                <w:szCs w:val="28"/>
              </w:rPr>
              <w:t>Большедворская</w:t>
            </w:r>
            <w:proofErr w:type="spellEnd"/>
            <w:r w:rsidR="00305A90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Георгиевна</w:t>
            </w:r>
          </w:p>
          <w:p w:rsidR="00AC3563" w:rsidRDefault="00AC3563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Филина Анна Михайловна</w:t>
            </w:r>
          </w:p>
          <w:p w:rsidR="00AC3563" w:rsidRDefault="00AC3563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Моргорова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Бэлигма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Батоевна</w:t>
            </w:r>
            <w:proofErr w:type="spellEnd"/>
            <w:r w:rsidR="00A053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C3563" w:rsidRDefault="00AC3563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Башкеева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Виктория Викторовна</w:t>
            </w:r>
          </w:p>
          <w:p w:rsidR="00AC3563" w:rsidRDefault="00A7420E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Абогоев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Петрович</w:t>
            </w:r>
          </w:p>
          <w:p w:rsidR="00532887" w:rsidRDefault="00D63D71" w:rsidP="00AC356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Баранова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Загдаевна</w:t>
            </w:r>
            <w:proofErr w:type="spellEnd"/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4.2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4.3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2" w:name="P264"/>
            <w:bookmarkEnd w:id="2"/>
            <w:r>
              <w:rPr>
                <w:rFonts w:ascii="Times New Roman" w:hAnsi="Times New Roman" w:cs="Times New Roman"/>
                <w:sz w:val="24"/>
                <w:szCs w:val="28"/>
              </w:rPr>
              <w:t>4.4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выступить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Описание проблемы, решение которой имеет приоритетное значение для жителей муниципального образования </w:t>
            </w:r>
          </w:p>
        </w:tc>
        <w:tc>
          <w:tcPr>
            <w:tcW w:w="4678" w:type="dxa"/>
            <w:gridSpan w:val="3"/>
            <w:vAlign w:val="center"/>
          </w:tcPr>
          <w:p w:rsidR="00A053EC" w:rsidRPr="009A693E" w:rsidRDefault="00A053EC" w:rsidP="0021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Инклюзивное образование – это процесс развития общего образования, который подразумевает до</w:t>
            </w:r>
            <w:r w:rsidR="009A693E"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ступность образования для всех. </w:t>
            </w:r>
            <w:r w:rsidR="00213D71"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образования детьми с ограниченными возможностями здоровья является неотъемлемым  условием для их успешной социализации, для их полноценного участия в жизни общества,  в эффективной самореализации социальной деятельности и в различных видах профессиональной деятельности. Многие специалисты отмечают, что часто юноши и девушки, получившие общее полное образование в специальных учреждениях, трудно адаптируются к получению профессионального образования в обычных образовательных учреждениях. По мнению экспертов, это ведет к углублению неравенства людей с ограниченными возможностями здоровья.</w:t>
            </w:r>
          </w:p>
          <w:p w:rsidR="009A693E" w:rsidRPr="009A693E" w:rsidRDefault="00213D71" w:rsidP="009A6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В МБУ ДО «Баяндаевская </w:t>
            </w:r>
            <w:r w:rsidR="00F5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обучается </w:t>
            </w:r>
            <w:r w:rsidR="00A7420E" w:rsidRPr="00D63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  <w:r w:rsidRPr="00D63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r w:rsidRPr="00D63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 по </w:t>
            </w:r>
            <w:r w:rsidR="00D63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Для детей с ограниченными возможностями здоровья не предусмотрены условия для реализации образовательных потребностей. В школе работает психолог, который наблюдает за учениками, ведется дневник сопровождения. Проводятся совместные родительские собрания, психологические тренинги, игры на сплочение коллектива. Инклюзия детей с ОВЗ в образовательное пространство МБУ ДО «Баяндаевской </w:t>
            </w:r>
            <w:r w:rsidR="00F5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9A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скажется положительно на формирование толерантного поведения учащихся школы, будет способствовать развитию гуманной личности, способной к сопереживанию. </w:t>
            </w:r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>Чтобы привлечь большее количество детей такой категории к обучению, получению дополнительного образования в различных сферах иску</w:t>
            </w:r>
            <w:proofErr w:type="gramStart"/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>сств в ст</w:t>
            </w:r>
            <w:proofErr w:type="gramEnd"/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 xml:space="preserve">енах МБУ ДО «Баяндаевская </w:t>
            </w:r>
            <w:r w:rsidR="00F57B1C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>», необходимо обеспеч</w:t>
            </w:r>
            <w:r w:rsidR="00F57B1C">
              <w:rPr>
                <w:rFonts w:ascii="Times New Roman" w:hAnsi="Times New Roman" w:cs="Times New Roman"/>
                <w:sz w:val="24"/>
                <w:szCs w:val="24"/>
              </w:rPr>
              <w:t xml:space="preserve">ить «доступную среду», </w:t>
            </w:r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«образовательную среду», адаптировать её для детей с ОВЗ и детей – инвалидов. Необходимо провести </w:t>
            </w:r>
            <w:proofErr w:type="gramStart"/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>обучение педагогов по получению</w:t>
            </w:r>
            <w:proofErr w:type="gramEnd"/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специальных знаний, умений, методик, подходов, приёмов работы с детьми с ОВЗ и инвалидами, созданию специальных адаптированных программ; приобретение </w:t>
            </w:r>
            <w:r w:rsidR="009A693E" w:rsidRPr="009A6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использования на уроках специального дидактического материала, развивающих игр, специализированного оборудования. </w:t>
            </w:r>
          </w:p>
          <w:p w:rsidR="004B4C41" w:rsidRPr="004B4C41" w:rsidRDefault="009A693E" w:rsidP="004B4C41">
            <w:pPr>
              <w:pStyle w:val="Default"/>
              <w:jc w:val="both"/>
              <w:rPr>
                <w:sz w:val="22"/>
                <w:szCs w:val="28"/>
              </w:rPr>
            </w:pPr>
            <w:r w:rsidRPr="009A693E">
              <w:t xml:space="preserve">Для разных категорий детей с ОВЗ и инвалидностью необходимо создать специальную доступную среду, начиная от входа в школу, </w:t>
            </w:r>
            <w:proofErr w:type="gramStart"/>
            <w:r w:rsidRPr="009A693E">
              <w:t>холлах</w:t>
            </w:r>
            <w:proofErr w:type="gramEnd"/>
            <w:r w:rsidRPr="009A693E">
              <w:t xml:space="preserve">, классах. Зданию школы искусств более </w:t>
            </w:r>
            <w:r w:rsidR="00D5260C">
              <w:t>3</w:t>
            </w:r>
            <w:r w:rsidRPr="009A693E">
              <w:t xml:space="preserve">0 лет. </w:t>
            </w:r>
            <w:r>
              <w:t xml:space="preserve">Для маломобильных групп населения </w:t>
            </w:r>
            <w:r w:rsidR="004B4C41">
              <w:t xml:space="preserve">в школе отсутствует пандус. </w:t>
            </w:r>
            <w:proofErr w:type="gramStart"/>
            <w:r w:rsidR="004B4C41" w:rsidRPr="004B4C41">
              <w:rPr>
                <w:szCs w:val="28"/>
              </w:rPr>
              <w:t>Для слабовидящих необходимо размещение специальных табличек, схем эвакуации с тактильной информацией, с использованием шрифта Брайля, о размещении учебных кабинетов, концертного зала, туалетов, входа, выхода, куда идти в случае чрезвычайной ситуации, установка оборудования с бегущей строкой, специально предназначенная для слабовидящих с информацией об уроках, событиях школы и т. д. Для организации учебного процесса, творческого развития детей с ОВЗ и инвалидностью необходим</w:t>
            </w:r>
            <w:proofErr w:type="gramEnd"/>
            <w:r w:rsidR="004B4C41" w:rsidRPr="004B4C41">
              <w:rPr>
                <w:szCs w:val="28"/>
              </w:rPr>
              <w:t xml:space="preserve"> игровой материал, специальные учебные пособия. Созданные условия помогут также привлечь большое количество детей с ограниченными возможностями здоровья и инвалидов</w:t>
            </w:r>
            <w:r w:rsidR="004B4C41">
              <w:rPr>
                <w:szCs w:val="28"/>
              </w:rPr>
              <w:t xml:space="preserve"> Баяндаевского района </w:t>
            </w:r>
            <w:r w:rsidR="004B4C41" w:rsidRPr="004B4C41">
              <w:rPr>
                <w:szCs w:val="28"/>
              </w:rPr>
              <w:t xml:space="preserve">к творческой, конкурсной деятельности через организацию и проведение конкурсов, фестивалей и мастер – классов по разным видам искусств, что будет способствовать их плодотворному общению, социализации, развитию. </w:t>
            </w:r>
          </w:p>
          <w:p w:rsidR="009A693E" w:rsidRPr="009A693E" w:rsidRDefault="009A693E" w:rsidP="009A693E">
            <w:pPr>
              <w:pStyle w:val="Default"/>
              <w:jc w:val="both"/>
            </w:pPr>
          </w:p>
          <w:p w:rsidR="00532887" w:rsidRPr="009A693E" w:rsidRDefault="00532887" w:rsidP="009A693E">
            <w:pPr>
              <w:pStyle w:val="Default"/>
              <w:jc w:val="both"/>
            </w:pP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8B546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результате реализации инициативного проекта «Школа без барьера» планируется следующий результат: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Проведенная работа позволит детям с ОВЗ получить </w:t>
            </w:r>
            <w:r w:rsidR="0076426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дополнительное </w:t>
            </w: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услов</w:t>
            </w:r>
            <w:r w:rsidR="0076426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иях оборудованного учреждения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Педагоги получат опыт работы с учащимися с ОВЗ.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Общество получит полноценно развитых личностей из числа детей с ОВЗ.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Обучение станет более доступным для детей, испытывающих проблемы в здоровье.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Родители смогут быть активными </w:t>
            </w: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участниками образовательного процесса.</w:t>
            </w:r>
          </w:p>
          <w:p w:rsidR="008B546E" w:rsidRPr="008B546E" w:rsidRDefault="008B546E" w:rsidP="008B546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8" w:hanging="284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ru-RU"/>
              </w:rPr>
            </w:pP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Учащиеся школы приобретут ценный опыт общения, участия в судьбе другого человека, сострадания и толерантного поведения, гуманного отношения к людям с недостатками развития и </w:t>
            </w:r>
            <w:r w:rsidR="009A693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8B546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здоровья.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:rsidR="00833703" w:rsidRPr="00833703" w:rsidRDefault="00833703" w:rsidP="00833703">
            <w:pPr>
              <w:pStyle w:val="a3"/>
              <w:shd w:val="clear" w:color="auto" w:fill="FFFFFF"/>
              <w:spacing w:before="100" w:beforeAutospacing="1" w:after="100" w:afterAutospacing="1" w:line="240" w:lineRule="auto"/>
              <w:ind w:left="435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2 </w:t>
            </w:r>
            <w:r w:rsidR="003D2F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00 000 рублей:</w:t>
            </w:r>
          </w:p>
          <w:p w:rsidR="00833703" w:rsidRDefault="00D63D71" w:rsidP="00D63D71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435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63D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Универсальное рабочее место для обучающихся с ОВЗ "Эконом" </w:t>
            </w:r>
          </w:p>
          <w:p w:rsidR="00D63D71" w:rsidRPr="00D63D71" w:rsidRDefault="00D63D71" w:rsidP="00833703">
            <w:pPr>
              <w:pStyle w:val="a3"/>
              <w:shd w:val="clear" w:color="auto" w:fill="FFFFFF"/>
              <w:spacing w:before="100" w:beforeAutospacing="1" w:after="100" w:afterAutospacing="1" w:line="240" w:lineRule="auto"/>
              <w:ind w:left="435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D63D7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(</w:t>
            </w:r>
            <w:r w:rsidR="0083370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427 000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,00)</w:t>
            </w:r>
          </w:p>
          <w:p w:rsidR="002A0CC0" w:rsidRPr="003C201E" w:rsidRDefault="002A0CC0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201E">
              <w:rPr>
                <w:rFonts w:ascii="Times New Roman" w:hAnsi="Times New Roman" w:cs="Times New Roman"/>
                <w:sz w:val="24"/>
                <w:szCs w:val="28"/>
              </w:rPr>
              <w:t xml:space="preserve">Тактильные </w:t>
            </w:r>
            <w:r w:rsidR="00497BA2" w:rsidRPr="003C201E">
              <w:rPr>
                <w:rFonts w:ascii="Times New Roman" w:hAnsi="Times New Roman" w:cs="Times New Roman"/>
                <w:sz w:val="24"/>
                <w:szCs w:val="28"/>
              </w:rPr>
              <w:t>разметка</w:t>
            </w:r>
            <w:r w:rsidRPr="003C201E">
              <w:rPr>
                <w:rFonts w:ascii="Times New Roman" w:hAnsi="Times New Roman" w:cs="Times New Roman"/>
                <w:sz w:val="24"/>
                <w:szCs w:val="28"/>
              </w:rPr>
              <w:t xml:space="preserve"> и карты для ориентира в простра</w:t>
            </w:r>
            <w:r w:rsidR="00497BA2" w:rsidRPr="003C201E">
              <w:rPr>
                <w:rFonts w:ascii="Times New Roman" w:hAnsi="Times New Roman" w:cs="Times New Roman"/>
                <w:sz w:val="24"/>
                <w:szCs w:val="28"/>
              </w:rPr>
              <w:t>нстве и изучения информации (3 000,00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497BA2" w:rsidRPr="003C201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A0CC0" w:rsidRDefault="002A0CC0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Пандус резиновый для 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порогов (4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5 000,00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D5260C" w:rsidRPr="00D5260C" w:rsidRDefault="004728DC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728DC">
              <w:rPr>
                <w:rFonts w:ascii="Times New Roman" w:hAnsi="Times New Roman" w:cs="Times New Roman"/>
                <w:sz w:val="24"/>
                <w:szCs w:val="28"/>
              </w:rPr>
              <w:t>Парт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4728DC">
              <w:rPr>
                <w:rFonts w:ascii="Times New Roman" w:hAnsi="Times New Roman" w:cs="Times New Roman"/>
                <w:sz w:val="24"/>
                <w:szCs w:val="28"/>
              </w:rPr>
              <w:t xml:space="preserve"> ученическ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ие</w:t>
            </w:r>
            <w:r w:rsidRPr="004728DC"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 с ОВЗ</w:t>
            </w:r>
          </w:p>
          <w:p w:rsidR="002A0CC0" w:rsidRDefault="00D5260C" w:rsidP="00D63D71">
            <w:pPr>
              <w:pStyle w:val="ConsPlusNormal"/>
              <w:ind w:left="28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7049B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63D71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7049B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4728DC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D63D71">
              <w:rPr>
                <w:rFonts w:ascii="Times New Roman" w:hAnsi="Times New Roman" w:cs="Times New Roman"/>
                <w:sz w:val="24"/>
                <w:szCs w:val="28"/>
              </w:rPr>
              <w:t>,00</w:t>
            </w:r>
            <w:r w:rsidR="004728DC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497BA2" w:rsidRPr="00763912" w:rsidRDefault="00497BA2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BA2">
              <w:rPr>
                <w:rFonts w:ascii="Golos-Text_Regular" w:hAnsi="Golos-Text_Regular"/>
                <w:color w:val="000000"/>
                <w:sz w:val="24"/>
                <w:szCs w:val="24"/>
              </w:rPr>
              <w:t>Панель интерактивная 86in HUAWEI</w:t>
            </w:r>
            <w:r w:rsidRPr="00497BA2">
              <w:rPr>
                <w:rFonts w:ascii="Golos-Text_Regular" w:hAnsi="Golos-Text_Regular"/>
                <w:color w:val="000000"/>
                <w:sz w:val="24"/>
                <w:szCs w:val="24"/>
                <w:shd w:val="clear" w:color="auto" w:fill="F2F2F2"/>
              </w:rPr>
              <w:t> </w:t>
            </w:r>
            <w:r>
              <w:rPr>
                <w:rFonts w:ascii="Golos-Text_Regular" w:hAnsi="Golos-Text_Regular"/>
                <w:color w:val="000000"/>
                <w:sz w:val="24"/>
                <w:szCs w:val="24"/>
                <w:shd w:val="clear" w:color="auto" w:fill="F2F2F2"/>
              </w:rPr>
              <w:t>(590 000,00)</w:t>
            </w:r>
          </w:p>
          <w:p w:rsidR="00763912" w:rsidRDefault="00763912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</w:t>
            </w:r>
            <w:r w:rsidR="0083370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</w:t>
            </w:r>
            <w:r w:rsidR="008337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3703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 w:rsidR="00D63D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5260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3370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3D71" w:rsidRPr="00D63D71" w:rsidRDefault="00D63D71" w:rsidP="00D63D71">
            <w:pPr>
              <w:pStyle w:val="ConsPlusNormal"/>
              <w:numPr>
                <w:ilvl w:val="0"/>
                <w:numId w:val="3"/>
              </w:numPr>
              <w:ind w:left="28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D71">
              <w:rPr>
                <w:rFonts w:ascii="Times New Roman" w:hAnsi="Times New Roman" w:cs="Times New Roman"/>
                <w:sz w:val="24"/>
                <w:szCs w:val="24"/>
              </w:rPr>
              <w:t>Входная специализированная группа</w:t>
            </w:r>
            <w:r w:rsidR="007049B6" w:rsidRPr="00D6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D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49B6" w:rsidRPr="00D63D71"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  <w:r w:rsidRPr="00D63D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49B6" w:rsidRPr="00D6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D71">
              <w:rPr>
                <w:rFonts w:ascii="Times New Roman" w:hAnsi="Times New Roman" w:cs="Times New Roman"/>
                <w:sz w:val="24"/>
                <w:szCs w:val="24"/>
              </w:rPr>
              <w:t>для доступа детей с ОВЗ</w:t>
            </w:r>
          </w:p>
          <w:p w:rsidR="007049B6" w:rsidRPr="00497BA2" w:rsidRDefault="00833703" w:rsidP="00D63D71">
            <w:pPr>
              <w:pStyle w:val="ConsPlusNormal"/>
              <w:ind w:lef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7049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63D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49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63D71">
              <w:rPr>
                <w:rFonts w:ascii="Times New Roman" w:hAnsi="Times New Roman" w:cs="Times New Roman"/>
                <w:sz w:val="24"/>
                <w:szCs w:val="24"/>
              </w:rPr>
              <w:t>,00)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4B4C41" w:rsidP="009409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409E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7049B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000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7049B6" w:rsidP="007049B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76391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763912">
              <w:rPr>
                <w:rFonts w:ascii="Times New Roman" w:hAnsi="Times New Roman" w:cs="Times New Roman"/>
                <w:sz w:val="24"/>
                <w:szCs w:val="28"/>
              </w:rPr>
              <w:t>.2026 г.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X</w:t>
            </w:r>
          </w:p>
        </w:tc>
      </w:tr>
      <w:tr w:rsidR="00532887" w:rsidTr="00AF65F5">
        <w:tc>
          <w:tcPr>
            <w:tcW w:w="549" w:type="dxa"/>
            <w:vMerge w:val="restart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Имущественная форма</w:t>
            </w:r>
          </w:p>
        </w:tc>
        <w:tc>
          <w:tcPr>
            <w:tcW w:w="1776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Да/нет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35" w:type="dxa"/>
            <w:vAlign w:val="center"/>
          </w:tcPr>
          <w:p w:rsidR="00532887" w:rsidRDefault="005328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532887" w:rsidRDefault="00763912" w:rsidP="00285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специальной и специализированной техники</w:t>
            </w:r>
          </w:p>
        </w:tc>
        <w:tc>
          <w:tcPr>
            <w:tcW w:w="1776" w:type="dxa"/>
            <w:vAlign w:val="center"/>
          </w:tcPr>
          <w:p w:rsidR="00532887" w:rsidRDefault="009409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нет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предоставление оборудования и (или) инструментов, в том числе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хозяйственного инвентаря</w:t>
            </w:r>
          </w:p>
        </w:tc>
        <w:tc>
          <w:tcPr>
            <w:tcW w:w="1776" w:type="dxa"/>
            <w:vAlign w:val="center"/>
          </w:tcPr>
          <w:p w:rsidR="00532887" w:rsidRDefault="009409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  </w:t>
            </w:r>
            <w:r w:rsidR="00285849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предоставление материалов (расходных материалов)</w:t>
            </w:r>
          </w:p>
        </w:tc>
        <w:tc>
          <w:tcPr>
            <w:tcW w:w="1776" w:type="dxa"/>
            <w:vAlign w:val="center"/>
          </w:tcPr>
          <w:p w:rsidR="00532887" w:rsidRDefault="009409EA" w:rsidP="009409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нет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другие формы (расшифровать)</w:t>
            </w:r>
          </w:p>
        </w:tc>
        <w:tc>
          <w:tcPr>
            <w:tcW w:w="1776" w:type="dxa"/>
            <w:vAlign w:val="center"/>
          </w:tcPr>
          <w:p w:rsidR="00532887" w:rsidRDefault="009409E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нет</w:t>
            </w:r>
          </w:p>
        </w:tc>
      </w:tr>
      <w:tr w:rsidR="00532887" w:rsidTr="00AF65F5">
        <w:tc>
          <w:tcPr>
            <w:tcW w:w="549" w:type="dxa"/>
            <w:vMerge w:val="restart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видов деятельности (работ)</w:t>
            </w:r>
          </w:p>
        </w:tc>
        <w:tc>
          <w:tcPr>
            <w:tcW w:w="1776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граждан, человек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35" w:type="dxa"/>
            <w:vAlign w:val="center"/>
          </w:tcPr>
          <w:p w:rsidR="00532887" w:rsidRDefault="00285849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Погрузка и разгрузка оборудования</w:t>
            </w:r>
          </w:p>
        </w:tc>
        <w:tc>
          <w:tcPr>
            <w:tcW w:w="1776" w:type="dxa"/>
            <w:vAlign w:val="center"/>
          </w:tcPr>
          <w:p w:rsidR="00532887" w:rsidRDefault="00301F9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  <w:r w:rsidR="002858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35" w:type="dxa"/>
            <w:vAlign w:val="center"/>
          </w:tcPr>
          <w:p w:rsidR="00532887" w:rsidRDefault="00285849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Доставка оборудования</w:t>
            </w:r>
          </w:p>
        </w:tc>
        <w:tc>
          <w:tcPr>
            <w:tcW w:w="1776" w:type="dxa"/>
            <w:vAlign w:val="center"/>
          </w:tcPr>
          <w:p w:rsidR="00532887" w:rsidRDefault="00301F9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  <w:r w:rsidR="0028584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...</w:t>
            </w:r>
          </w:p>
        </w:tc>
        <w:tc>
          <w:tcPr>
            <w:tcW w:w="2335" w:type="dxa"/>
            <w:vAlign w:val="center"/>
          </w:tcPr>
          <w:p w:rsidR="00532887" w:rsidRDefault="00285849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Установка оборудования</w:t>
            </w:r>
          </w:p>
        </w:tc>
        <w:tc>
          <w:tcPr>
            <w:tcW w:w="1776" w:type="dxa"/>
            <w:vAlign w:val="center"/>
          </w:tcPr>
          <w:p w:rsidR="00532887" w:rsidRDefault="00301F96" w:rsidP="008337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532887" w:rsidTr="00285849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1776" w:type="dxa"/>
            <w:vAlign w:val="center"/>
          </w:tcPr>
          <w:p w:rsidR="00532887" w:rsidRDefault="00301F96" w:rsidP="008337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  <w:r w:rsidR="0028584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3370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X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7049B6" w:rsidP="007049B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муниципальное образование «Баяндаевский район</w:t>
            </w:r>
            <w:r w:rsidR="00320A2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Баяндай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11.3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:rsidR="001367F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ул. Бутунаева, 3а</w:t>
            </w:r>
            <w:r w:rsidR="00301F9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32887" w:rsidRDefault="00301F9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кадаст</w:t>
            </w:r>
            <w:r w:rsidR="001367F7">
              <w:rPr>
                <w:rFonts w:ascii="Times New Roman" w:hAnsi="Times New Roman" w:cs="Times New Roman"/>
                <w:sz w:val="24"/>
                <w:szCs w:val="28"/>
              </w:rPr>
              <w:t xml:space="preserve">ровый номер </w:t>
            </w:r>
            <w:r w:rsidR="001367F7" w:rsidRPr="00F84786">
              <w:rPr>
                <w:rFonts w:ascii="Times New Roman" w:hAnsi="Times New Roman" w:cs="Times New Roman"/>
                <w:b/>
                <w:sz w:val="24"/>
                <w:szCs w:val="28"/>
              </w:rPr>
              <w:t>85:02:010104:604:25:125:001:010</w:t>
            </w:r>
            <w:r w:rsidR="00F84786" w:rsidRPr="00F84786">
              <w:rPr>
                <w:rFonts w:ascii="Times New Roman" w:hAnsi="Times New Roman" w:cs="Times New Roman"/>
                <w:b/>
                <w:sz w:val="24"/>
                <w:szCs w:val="28"/>
              </w:rPr>
              <w:t>111280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554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7049B6" w:rsidP="007049B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бюджетное учреждение дополнительного образования «Баяндаевская детская школа искусств» </w:t>
            </w:r>
          </w:p>
        </w:tc>
      </w:tr>
      <w:tr w:rsidR="00532887">
        <w:tc>
          <w:tcPr>
            <w:tcW w:w="549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554" w:type="dxa"/>
            <w:vAlign w:val="center"/>
          </w:tcPr>
          <w:p w:rsidR="00532887" w:rsidRDefault="00320A26" w:rsidP="00301F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благополучателей - всего </w:t>
            </w:r>
            <w:r w:rsidR="00301F96">
              <w:rPr>
                <w:rFonts w:ascii="Times New Roman" w:hAnsi="Times New Roman" w:cs="Times New Roman"/>
                <w:sz w:val="24"/>
                <w:szCs w:val="28"/>
              </w:rPr>
              <w:t>(человек)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01F96" w:rsidP="00F0085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650</w:t>
            </w:r>
          </w:p>
        </w:tc>
      </w:tr>
      <w:tr w:rsidR="00532887" w:rsidTr="00285849">
        <w:tc>
          <w:tcPr>
            <w:tcW w:w="549" w:type="dxa"/>
            <w:vMerge w:val="restart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02" w:type="dxa"/>
            <w:gridSpan w:val="2"/>
            <w:vAlign w:val="center"/>
          </w:tcPr>
          <w:p w:rsidR="00B1171F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схода, собрания </w:t>
            </w:r>
          </w:p>
          <w:p w:rsidR="00B1171F" w:rsidRDefault="00B117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или конференции граждан</w:t>
            </w:r>
          </w:p>
        </w:tc>
        <w:tc>
          <w:tcPr>
            <w:tcW w:w="1776" w:type="dxa"/>
            <w:vAlign w:val="center"/>
          </w:tcPr>
          <w:p w:rsidR="00532887" w:rsidRDefault="0083370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  -</w:t>
            </w:r>
          </w:p>
        </w:tc>
      </w:tr>
      <w:tr w:rsidR="00532887" w:rsidTr="00285849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результатам опроса граждан и (или) подписным листам</w:t>
            </w:r>
          </w:p>
        </w:tc>
        <w:tc>
          <w:tcPr>
            <w:tcW w:w="1776" w:type="dxa"/>
            <w:vAlign w:val="center"/>
          </w:tcPr>
          <w:p w:rsidR="00532887" w:rsidRDefault="00305A90" w:rsidP="00305A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254</w:t>
            </w:r>
          </w:p>
        </w:tc>
      </w:tr>
      <w:tr w:rsidR="00532887" w:rsidTr="00285849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Всего:</w:t>
            </w:r>
          </w:p>
        </w:tc>
        <w:tc>
          <w:tcPr>
            <w:tcW w:w="1776" w:type="dxa"/>
            <w:vAlign w:val="center"/>
          </w:tcPr>
          <w:p w:rsidR="00532887" w:rsidRDefault="00B1171F" w:rsidP="00B11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254</w:t>
            </w:r>
          </w:p>
        </w:tc>
      </w:tr>
      <w:tr w:rsidR="00532887" w:rsidTr="00AF65F5">
        <w:tc>
          <w:tcPr>
            <w:tcW w:w="549" w:type="dxa"/>
            <w:vMerge w:val="restart"/>
            <w:vAlign w:val="center"/>
          </w:tcPr>
          <w:p w:rsidR="00532887" w:rsidRDefault="00F008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20A26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32887" w:rsidRDefault="004F1BC6" w:rsidP="004F1BC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Информационная </w:t>
            </w:r>
            <w:r w:rsidR="00320A26">
              <w:rPr>
                <w:rFonts w:ascii="Times New Roman" w:hAnsi="Times New Roman" w:cs="Times New Roman"/>
                <w:sz w:val="24"/>
                <w:szCs w:val="28"/>
              </w:rPr>
              <w:t>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 поддержки</w:t>
            </w:r>
          </w:p>
        </w:tc>
        <w:tc>
          <w:tcPr>
            <w:tcW w:w="1776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76" w:type="dxa"/>
            <w:vAlign w:val="center"/>
          </w:tcPr>
          <w:p w:rsidR="0053288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МКУ «Редакция газеты «Заря»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76" w:type="dxa"/>
            <w:vAlign w:val="center"/>
          </w:tcPr>
          <w:p w:rsidR="00AF65F5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F65F5">
              <w:rPr>
                <w:rFonts w:ascii="Times New Roman" w:hAnsi="Times New Roman" w:cs="Times New Roman"/>
                <w:sz w:val="24"/>
                <w:szCs w:val="28"/>
              </w:rPr>
              <w:t>МО «Баяндаевский район»</w:t>
            </w:r>
          </w:p>
          <w:p w:rsidR="00AF65F5" w:rsidRDefault="00D2791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AF65F5"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https://bayanday.irkmo.ru/</w:t>
              </w:r>
            </w:hyperlink>
            <w:r w:rsidR="00AF65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F65F5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МБУ ДО «Баяндаевская </w:t>
            </w:r>
            <w:r w:rsidR="00AF65F5"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AF65F5">
              <w:t xml:space="preserve"> </w:t>
            </w:r>
            <w:hyperlink r:id="rId9" w:history="1">
              <w:r w:rsidR="00AF65F5"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https://bdshi.irk.muzkult.ru/news</w:t>
              </w:r>
            </w:hyperlink>
            <w:r w:rsidR="00AF65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32887" w:rsidRDefault="00320A2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МКУ «Баяндаевский отдел культуры»</w:t>
            </w:r>
            <w:r w:rsidR="00AF65F5">
              <w:t xml:space="preserve"> </w:t>
            </w:r>
            <w:hyperlink r:id="rId10" w:history="1">
              <w:r w:rsidR="00AF65F5"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https://bayanday.irkmo.ru/culture/index.php</w:t>
              </w:r>
            </w:hyperlink>
            <w:r w:rsidR="00AF65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«Баяндаевская межпоселенческая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бибилиотека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AF65F5">
              <w:t xml:space="preserve"> </w:t>
            </w:r>
            <w:hyperlink r:id="rId11" w:history="1">
              <w:r w:rsidR="00AF65F5"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https://bayan-biblio.irk.muzkult.ru/</w:t>
              </w:r>
            </w:hyperlink>
            <w:r w:rsidR="00AF65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F65F5" w:rsidRDefault="00AF65F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0085A" w:rsidRDefault="00F0085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МО «Баяндай» </w:t>
            </w:r>
            <w:hyperlink r:id="rId12" w:history="1">
              <w:r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https://bayanday.ru/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F65F5" w:rsidRPr="00AF65F5" w:rsidRDefault="00AF65F5" w:rsidP="00AF65F5">
            <w:pPr>
              <w:shd w:val="clear" w:color="auto" w:fill="FFFFFF"/>
              <w:spacing w:after="0" w:line="240" w:lineRule="auto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F65F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Этнографическ</w:t>
            </w:r>
            <w:r w:rsidRPr="00AF65F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ий музей МО "Баяндаевский район"</w:t>
            </w:r>
          </w:p>
          <w:p w:rsidR="00AF65F5" w:rsidRDefault="00D27916" w:rsidP="00AF65F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3" w:history="1">
              <w:r w:rsidR="00AF65F5" w:rsidRPr="00375305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https://vk.com/public217462014</w:t>
              </w:r>
            </w:hyperlink>
            <w:r w:rsidR="00AF65F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в социальных сетях ("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", "Одноклассники",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" и др.)</w:t>
            </w:r>
          </w:p>
        </w:tc>
        <w:tc>
          <w:tcPr>
            <w:tcW w:w="1776" w:type="dxa"/>
            <w:vAlign w:val="center"/>
          </w:tcPr>
          <w:p w:rsidR="00532887" w:rsidRDefault="00AF65F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3C201E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hyperlink r:id="rId14" w:history="1">
              <w:r w:rsidR="003E734F" w:rsidRPr="001E5630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https://vk.com/public217461952</w:t>
              </w:r>
            </w:hyperlink>
            <w:r w:rsidR="003E73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на информационных стендах (адрес и фотографии)</w:t>
            </w:r>
          </w:p>
        </w:tc>
        <w:tc>
          <w:tcPr>
            <w:tcW w:w="1776" w:type="dxa"/>
            <w:vAlign w:val="center"/>
          </w:tcPr>
          <w:p w:rsidR="00301F96" w:rsidRDefault="003C20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ДО «Баяндаевская ДШИ» по адресу:</w:t>
            </w:r>
          </w:p>
          <w:p w:rsidR="00532887" w:rsidRDefault="003C201E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 Баяндай,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Б</w:t>
            </w:r>
            <w:r w:rsidR="00301F96">
              <w:rPr>
                <w:rFonts w:ascii="Times New Roman" w:hAnsi="Times New Roman" w:cs="Times New Roman"/>
                <w:sz w:val="24"/>
                <w:szCs w:val="28"/>
              </w:rPr>
              <w:t xml:space="preserve">утунаева, 3а </w:t>
            </w:r>
          </w:p>
          <w:p w:rsidR="00301F96" w:rsidRDefault="00301F9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 w:rsidTr="00AF65F5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335" w:type="dxa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другие виды (расшифровать)</w:t>
            </w:r>
          </w:p>
        </w:tc>
        <w:tc>
          <w:tcPr>
            <w:tcW w:w="1776" w:type="dxa"/>
            <w:vAlign w:val="center"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32887">
        <w:tc>
          <w:tcPr>
            <w:tcW w:w="549" w:type="dxa"/>
            <w:vMerge w:val="restart"/>
            <w:vAlign w:val="center"/>
          </w:tcPr>
          <w:p w:rsidR="00532887" w:rsidRDefault="00320A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32887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Телефон: 8 (950) 131-48-10 </w:t>
            </w:r>
          </w:p>
        </w:tc>
      </w:tr>
      <w:tr w:rsidR="00532887">
        <w:tc>
          <w:tcPr>
            <w:tcW w:w="549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4" w:type="dxa"/>
            <w:vMerge/>
          </w:tcPr>
          <w:p w:rsidR="00532887" w:rsidRDefault="0053288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532887" w:rsidRPr="00320A26" w:rsidRDefault="00320A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bayandshi</w:t>
            </w:r>
            <w:proofErr w:type="spellEnd"/>
            <w:r w:rsidRPr="00320A26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320A2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  <w:r w:rsidRPr="00320A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532887" w:rsidRDefault="00532887">
      <w:pPr>
        <w:pStyle w:val="ConsPlusNormal"/>
        <w:jc w:val="both"/>
      </w:pPr>
    </w:p>
    <w:p w:rsidR="00532887" w:rsidRDefault="00320A26">
      <w:pPr>
        <w:pStyle w:val="ConsPlusNormal"/>
        <w:ind w:firstLine="540"/>
        <w:jc w:val="both"/>
      </w:pPr>
      <w:r>
        <w:t>--------------------------------</w:t>
      </w:r>
    </w:p>
    <w:p w:rsidR="00532887" w:rsidRPr="00A053EC" w:rsidRDefault="00320A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373"/>
      <w:bookmarkEnd w:id="3"/>
      <w:r w:rsidRPr="00A053EC">
        <w:rPr>
          <w:rFonts w:ascii="Times New Roman" w:hAnsi="Times New Roman" w:cs="Times New Roman"/>
        </w:rPr>
        <w:t>&lt;1</w:t>
      </w:r>
      <w:proofErr w:type="gramStart"/>
      <w:r w:rsidRPr="00A053EC">
        <w:rPr>
          <w:rFonts w:ascii="Times New Roman" w:hAnsi="Times New Roman" w:cs="Times New Roman"/>
        </w:rPr>
        <w:t>&gt; В</w:t>
      </w:r>
      <w:proofErr w:type="gramEnd"/>
      <w:r w:rsidRPr="00A053EC">
        <w:rPr>
          <w:rFonts w:ascii="Times New Roman" w:hAnsi="Times New Roman" w:cs="Times New Roman"/>
        </w:rPr>
        <w:t xml:space="preserve">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32887" w:rsidRDefault="00532887">
      <w:pPr>
        <w:pStyle w:val="ConsPlusNormal"/>
        <w:jc w:val="both"/>
      </w:pPr>
    </w:p>
    <w:tbl>
      <w:tblPr>
        <w:tblW w:w="97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1278"/>
        <w:gridCol w:w="192"/>
        <w:gridCol w:w="2055"/>
        <w:gridCol w:w="144"/>
        <w:gridCol w:w="2778"/>
      </w:tblGrid>
      <w:tr w:rsidR="00C94FD4" w:rsidRPr="00A053EC" w:rsidTr="0041468D">
        <w:trPr>
          <w:trHeight w:val="355"/>
        </w:trPr>
        <w:tc>
          <w:tcPr>
            <w:tcW w:w="3323" w:type="dxa"/>
            <w:vMerge w:val="restart"/>
          </w:tcPr>
          <w:p w:rsidR="00C94FD4" w:rsidRPr="00A053EC" w:rsidRDefault="00C94FD4" w:rsidP="00C94F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Инициаторы инициативного проекта</w:t>
            </w:r>
          </w:p>
        </w:tc>
        <w:tc>
          <w:tcPr>
            <w:tcW w:w="1278" w:type="dxa"/>
          </w:tcPr>
          <w:p w:rsidR="00C94FD4" w:rsidRPr="00C94FD4" w:rsidRDefault="00E652AC" w:rsidP="0041468D">
            <w:r>
              <w:t>__________</w:t>
            </w:r>
          </w:p>
        </w:tc>
        <w:tc>
          <w:tcPr>
            <w:tcW w:w="192" w:type="dxa"/>
            <w:vMerge w:val="restart"/>
          </w:tcPr>
          <w:p w:rsidR="00C94FD4" w:rsidRPr="00C94FD4" w:rsidRDefault="00C94FD4" w:rsidP="0041468D"/>
          <w:p w:rsidR="00C94FD4" w:rsidRPr="00C94FD4" w:rsidRDefault="00C94FD4" w:rsidP="0041468D"/>
        </w:tc>
        <w:tc>
          <w:tcPr>
            <w:tcW w:w="2055" w:type="dxa"/>
          </w:tcPr>
          <w:p w:rsidR="00C94FD4" w:rsidRPr="00C94FD4" w:rsidRDefault="00E652AC" w:rsidP="0041468D">
            <w:r>
              <w:t>_________________</w:t>
            </w:r>
          </w:p>
        </w:tc>
        <w:tc>
          <w:tcPr>
            <w:tcW w:w="144" w:type="dxa"/>
            <w:vMerge w:val="restart"/>
          </w:tcPr>
          <w:p w:rsidR="00C94FD4" w:rsidRPr="00C94FD4" w:rsidRDefault="00C94FD4" w:rsidP="0041468D"/>
          <w:p w:rsidR="00C94FD4" w:rsidRPr="00C94FD4" w:rsidRDefault="00C94FD4" w:rsidP="0041468D"/>
        </w:tc>
        <w:tc>
          <w:tcPr>
            <w:tcW w:w="2778" w:type="dxa"/>
          </w:tcPr>
          <w:p w:rsidR="00C94FD4" w:rsidRPr="00C94FD4" w:rsidRDefault="00E652AC" w:rsidP="0041468D">
            <w:r>
              <w:t>________________________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41468D" w:rsidRDefault="00C94FD4" w:rsidP="0041468D">
            <w:pPr>
              <w:rPr>
                <w:rFonts w:ascii="Times New Roman" w:hAnsi="Times New Roman" w:cs="Times New Roman"/>
              </w:rPr>
            </w:pPr>
            <w:r w:rsidRPr="0041468D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41468D" w:rsidRDefault="00C94FD4" w:rsidP="00414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41468D" w:rsidRDefault="0041468D" w:rsidP="00414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94FD4" w:rsidRPr="0041468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41468D" w:rsidRDefault="00C94FD4" w:rsidP="00414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41468D" w:rsidRDefault="0041468D" w:rsidP="004146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C94FD4" w:rsidRPr="0041468D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rPr>
          <w:trHeight w:val="308"/>
        </w:trPr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C94FD4" w:rsidRPr="00A053EC" w:rsidTr="0041468D">
        <w:trPr>
          <w:trHeight w:val="520"/>
        </w:trPr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41468D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C94FD4"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rPr>
          <w:trHeight w:val="22"/>
        </w:trPr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C94FD4">
              <w:rPr>
                <w:rFonts w:ascii="Times New Roman" w:hAnsi="Times New Roman" w:cs="Times New Roman"/>
              </w:rPr>
              <w:t>(Ф.И.О.)</w:t>
            </w:r>
          </w:p>
          <w:p w:rsid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4FD4" w:rsidRPr="00A053EC" w:rsidTr="0041468D">
        <w:trPr>
          <w:trHeight w:val="20"/>
        </w:trPr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    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rPr>
          <w:trHeight w:val="20"/>
        </w:trPr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   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spacing w:line="360" w:lineRule="auto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E652AC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  <w:r w:rsidR="0041468D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   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E652AC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E652AC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="0041468D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E652AC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E652AC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E652AC" w:rsidP="00F84786">
            <w:pPr>
              <w:pStyle w:val="ConsPlusNormal"/>
              <w:spacing w:after="100" w:afterAutospacing="1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E652AC" w:rsidP="00F84786">
            <w:pPr>
              <w:pStyle w:val="ConsPlusNormal"/>
              <w:spacing w:after="100" w:afterAutospacing="1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192" w:type="dxa"/>
            <w:vMerge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44" w:type="dxa"/>
            <w:vMerge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F84786">
            <w:pPr>
              <w:pStyle w:val="ConsPlusNormal"/>
              <w:spacing w:after="100" w:afterAutospacing="1"/>
              <w:ind w:right="-57"/>
              <w:jc w:val="center"/>
              <w:rPr>
                <w:rFonts w:ascii="Times New Roman" w:hAnsi="Times New Roman" w:cs="Times New Roman"/>
              </w:rPr>
            </w:pPr>
            <w:r w:rsidRPr="00C94FD4">
              <w:rPr>
                <w:rFonts w:ascii="Times New Roman" w:hAnsi="Times New Roman" w:cs="Times New Roman"/>
              </w:rPr>
              <w:t>(Ф.И.О.)</w:t>
            </w: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FD4" w:rsidRPr="00A053EC" w:rsidTr="0041468D">
        <w:tc>
          <w:tcPr>
            <w:tcW w:w="3323" w:type="dxa"/>
            <w:vMerge/>
          </w:tcPr>
          <w:p w:rsidR="00C94FD4" w:rsidRPr="00A053EC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C94FD4" w:rsidRPr="00C94FD4" w:rsidRDefault="00C94FD4" w:rsidP="00C94F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C94FD4" w:rsidRPr="00C94FD4" w:rsidRDefault="00C94FD4" w:rsidP="00C94F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A96" w:rsidRPr="00A053EC" w:rsidTr="0041468D">
        <w:tc>
          <w:tcPr>
            <w:tcW w:w="3323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072A96" w:rsidRPr="00A053EC" w:rsidRDefault="00072A96" w:rsidP="00072A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32887" w:rsidRPr="00A053EC" w:rsidRDefault="00532887">
      <w:pPr>
        <w:pStyle w:val="ConsPlusNormal"/>
        <w:jc w:val="both"/>
        <w:rPr>
          <w:rFonts w:ascii="Times New Roman" w:hAnsi="Times New Roman" w:cs="Times New Roman"/>
        </w:rPr>
      </w:pPr>
    </w:p>
    <w:p w:rsidR="00532887" w:rsidRPr="00A053EC" w:rsidRDefault="00532887">
      <w:pPr>
        <w:pStyle w:val="ConsPlusNormal"/>
        <w:jc w:val="both"/>
        <w:rPr>
          <w:rFonts w:ascii="Times New Roman" w:hAnsi="Times New Roman" w:cs="Times New Roman"/>
        </w:rPr>
      </w:pPr>
    </w:p>
    <w:p w:rsidR="00532887" w:rsidRPr="00A053EC" w:rsidRDefault="00532887">
      <w:pPr>
        <w:pStyle w:val="ConsPlusNormal"/>
        <w:jc w:val="both"/>
        <w:rPr>
          <w:rFonts w:ascii="Times New Roman" w:hAnsi="Times New Roman" w:cs="Times New Roman"/>
        </w:rPr>
      </w:pPr>
    </w:p>
    <w:p w:rsidR="00532887" w:rsidRDefault="00532887"/>
    <w:sectPr w:rsidR="005328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16" w:rsidRDefault="00D27916">
      <w:pPr>
        <w:spacing w:line="240" w:lineRule="auto"/>
      </w:pPr>
      <w:r>
        <w:separator/>
      </w:r>
    </w:p>
  </w:endnote>
  <w:endnote w:type="continuationSeparator" w:id="0">
    <w:p w:rsidR="00D27916" w:rsidRDefault="00D27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olos-Text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16" w:rsidRDefault="00D27916">
      <w:pPr>
        <w:spacing w:after="0"/>
      </w:pPr>
      <w:r>
        <w:separator/>
      </w:r>
    </w:p>
  </w:footnote>
  <w:footnote w:type="continuationSeparator" w:id="0">
    <w:p w:rsidR="00D27916" w:rsidRDefault="00D279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7E3"/>
    <w:multiLevelType w:val="hybridMultilevel"/>
    <w:tmpl w:val="444A5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B4952"/>
    <w:multiLevelType w:val="hybridMultilevel"/>
    <w:tmpl w:val="DC044056"/>
    <w:lvl w:ilvl="0" w:tplc="AFE80B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51A0F"/>
    <w:multiLevelType w:val="hybridMultilevel"/>
    <w:tmpl w:val="96A6F360"/>
    <w:lvl w:ilvl="0" w:tplc="4ECA2B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12AAC"/>
    <w:multiLevelType w:val="hybridMultilevel"/>
    <w:tmpl w:val="96A6F360"/>
    <w:lvl w:ilvl="0" w:tplc="4ECA2B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E"/>
    <w:rsid w:val="000678BE"/>
    <w:rsid w:val="00072A96"/>
    <w:rsid w:val="001367F7"/>
    <w:rsid w:val="00181737"/>
    <w:rsid w:val="001B0C8B"/>
    <w:rsid w:val="00213D71"/>
    <w:rsid w:val="00285849"/>
    <w:rsid w:val="002A0CC0"/>
    <w:rsid w:val="002B7899"/>
    <w:rsid w:val="00301F96"/>
    <w:rsid w:val="00305A90"/>
    <w:rsid w:val="00320A26"/>
    <w:rsid w:val="00392367"/>
    <w:rsid w:val="003C201E"/>
    <w:rsid w:val="003D2F79"/>
    <w:rsid w:val="003E4343"/>
    <w:rsid w:val="003E734F"/>
    <w:rsid w:val="00407ED8"/>
    <w:rsid w:val="0041468D"/>
    <w:rsid w:val="00456471"/>
    <w:rsid w:val="004728DC"/>
    <w:rsid w:val="00497BA2"/>
    <w:rsid w:val="004B4C41"/>
    <w:rsid w:val="004F1BC6"/>
    <w:rsid w:val="00532887"/>
    <w:rsid w:val="0054224E"/>
    <w:rsid w:val="005C7489"/>
    <w:rsid w:val="005D00B9"/>
    <w:rsid w:val="006344CA"/>
    <w:rsid w:val="007049B6"/>
    <w:rsid w:val="00763912"/>
    <w:rsid w:val="00764261"/>
    <w:rsid w:val="007643B6"/>
    <w:rsid w:val="0079391A"/>
    <w:rsid w:val="00833703"/>
    <w:rsid w:val="00882E52"/>
    <w:rsid w:val="008B546E"/>
    <w:rsid w:val="009409EA"/>
    <w:rsid w:val="009A693E"/>
    <w:rsid w:val="00A053EC"/>
    <w:rsid w:val="00A10D98"/>
    <w:rsid w:val="00A7420E"/>
    <w:rsid w:val="00AA187F"/>
    <w:rsid w:val="00AC3563"/>
    <w:rsid w:val="00AE17DE"/>
    <w:rsid w:val="00AF65F5"/>
    <w:rsid w:val="00B066F0"/>
    <w:rsid w:val="00B1171F"/>
    <w:rsid w:val="00C659E6"/>
    <w:rsid w:val="00C94FD4"/>
    <w:rsid w:val="00CA3856"/>
    <w:rsid w:val="00D27916"/>
    <w:rsid w:val="00D5260C"/>
    <w:rsid w:val="00D63D71"/>
    <w:rsid w:val="00E50F3A"/>
    <w:rsid w:val="00E652AC"/>
    <w:rsid w:val="00E76DB3"/>
    <w:rsid w:val="00EA5360"/>
    <w:rsid w:val="00F0085A"/>
    <w:rsid w:val="00F36D48"/>
    <w:rsid w:val="00F57B1C"/>
    <w:rsid w:val="00F84786"/>
    <w:rsid w:val="17B8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3">
    <w:name w:val="List Paragraph"/>
    <w:basedOn w:val="a"/>
    <w:uiPriority w:val="99"/>
    <w:rsid w:val="008B546E"/>
    <w:pPr>
      <w:ind w:left="720"/>
      <w:contextualSpacing/>
    </w:pPr>
  </w:style>
  <w:style w:type="paragraph" w:customStyle="1" w:styleId="Default">
    <w:name w:val="Default"/>
    <w:rsid w:val="009A693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0085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E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434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E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434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1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468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3">
    <w:name w:val="List Paragraph"/>
    <w:basedOn w:val="a"/>
    <w:uiPriority w:val="99"/>
    <w:rsid w:val="008B546E"/>
    <w:pPr>
      <w:ind w:left="720"/>
      <w:contextualSpacing/>
    </w:pPr>
  </w:style>
  <w:style w:type="paragraph" w:customStyle="1" w:styleId="Default">
    <w:name w:val="Default"/>
    <w:rsid w:val="009A693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0085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E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434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E4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4343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1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46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yanday.irkmo.ru/" TargetMode="External"/><Relationship Id="rId13" Type="http://schemas.openxmlformats.org/officeDocument/2006/relationships/hyperlink" Target="https://vk.com/public217462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ayanday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yan-biblio.irk.muzkul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yanday.irkmo.ru/culture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dshi.irk.muzkult.ru/news" TargetMode="External"/><Relationship Id="rId14" Type="http://schemas.openxmlformats.org/officeDocument/2006/relationships/hyperlink" Target="https://vk.com/public2174619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9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BairovaOA</cp:lastModifiedBy>
  <cp:revision>21</cp:revision>
  <cp:lastPrinted>2025-08-06T07:11:00Z</cp:lastPrinted>
  <dcterms:created xsi:type="dcterms:W3CDTF">2025-05-28T04:42:00Z</dcterms:created>
  <dcterms:modified xsi:type="dcterms:W3CDTF">2025-08-07T01:34:00Z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62CDC56D196540F4B25A6A5423F2DAA6_12</vt:lpwstr>
  </property>
</Properties>
</file>