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4" w:rsidRPr="00C23E88" w:rsidRDefault="00A07EDF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Аналитическая записка к отчету</w:t>
      </w:r>
      <w:r w:rsidR="00065FC4" w:rsidRPr="00C23E88">
        <w:rPr>
          <w:rFonts w:ascii="Times New Roman" w:hAnsi="Times New Roman" w:cs="Times New Roman"/>
          <w:b/>
          <w:sz w:val="24"/>
          <w:szCs w:val="24"/>
        </w:rPr>
        <w:t xml:space="preserve"> о социально-экономической ситуации </w:t>
      </w:r>
    </w:p>
    <w:p w:rsidR="00065FC4" w:rsidRPr="00C23E88" w:rsidRDefault="00065FC4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в муниципальном образовании «Баяндаевский район»</w:t>
      </w:r>
    </w:p>
    <w:p w:rsidR="002510BB" w:rsidRPr="00C23E88" w:rsidRDefault="00065FC4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за</w:t>
      </w:r>
      <w:r w:rsidR="00C756EF" w:rsidRPr="00C2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E06">
        <w:rPr>
          <w:rFonts w:ascii="Times New Roman" w:hAnsi="Times New Roman" w:cs="Times New Roman"/>
          <w:b/>
          <w:sz w:val="24"/>
          <w:szCs w:val="24"/>
        </w:rPr>
        <w:t>202</w:t>
      </w:r>
      <w:r w:rsidR="00E063CE">
        <w:rPr>
          <w:rFonts w:ascii="Times New Roman" w:hAnsi="Times New Roman" w:cs="Times New Roman"/>
          <w:b/>
          <w:sz w:val="24"/>
          <w:szCs w:val="24"/>
        </w:rPr>
        <w:t>3</w:t>
      </w:r>
      <w:r w:rsidRPr="00C23E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A1B0A" w:rsidRPr="00C23E88" w:rsidRDefault="00DA1B0A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62" w:rsidRDefault="002510BB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sz w:val="24"/>
          <w:szCs w:val="24"/>
        </w:rPr>
        <w:t>За 20</w:t>
      </w:r>
      <w:r w:rsidR="000409A0" w:rsidRPr="00CC4171">
        <w:rPr>
          <w:rFonts w:ascii="Times New Roman" w:hAnsi="Times New Roman" w:cs="Times New Roman"/>
          <w:sz w:val="24"/>
          <w:szCs w:val="24"/>
        </w:rPr>
        <w:t>2</w:t>
      </w:r>
      <w:r w:rsidR="00941522">
        <w:rPr>
          <w:rFonts w:ascii="Times New Roman" w:hAnsi="Times New Roman" w:cs="Times New Roman"/>
          <w:sz w:val="24"/>
          <w:szCs w:val="24"/>
        </w:rPr>
        <w:t>3</w:t>
      </w:r>
      <w:r w:rsidRPr="00CC4171">
        <w:rPr>
          <w:rFonts w:ascii="Times New Roman" w:hAnsi="Times New Roman" w:cs="Times New Roman"/>
          <w:sz w:val="24"/>
          <w:szCs w:val="24"/>
        </w:rPr>
        <w:t xml:space="preserve"> год</w:t>
      </w:r>
      <w:r w:rsidR="000409A0" w:rsidRPr="00CC4171">
        <w:rPr>
          <w:rFonts w:ascii="Times New Roman" w:hAnsi="Times New Roman" w:cs="Times New Roman"/>
          <w:sz w:val="24"/>
          <w:szCs w:val="24"/>
        </w:rPr>
        <w:t>а</w:t>
      </w:r>
      <w:r w:rsidRPr="00CC4171">
        <w:rPr>
          <w:rFonts w:ascii="Times New Roman" w:hAnsi="Times New Roman" w:cs="Times New Roman"/>
          <w:sz w:val="24"/>
          <w:szCs w:val="24"/>
        </w:rPr>
        <w:t xml:space="preserve"> предприятиями всех категорий получено выручки от реализации продукции, работ, услуг на сумму </w:t>
      </w:r>
      <w:r w:rsidR="00FF374F">
        <w:rPr>
          <w:rFonts w:ascii="Times New Roman" w:hAnsi="Times New Roman" w:cs="Times New Roman"/>
          <w:sz w:val="24"/>
          <w:szCs w:val="24"/>
        </w:rPr>
        <w:t>1360,07</w:t>
      </w:r>
      <w:r w:rsidR="00C26371" w:rsidRPr="00CC4171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A745BE">
        <w:rPr>
          <w:rFonts w:ascii="Times New Roman" w:hAnsi="Times New Roman" w:cs="Times New Roman"/>
          <w:sz w:val="24"/>
          <w:szCs w:val="24"/>
        </w:rPr>
        <w:t xml:space="preserve">, что </w:t>
      </w:r>
      <w:r w:rsidR="002E5D92">
        <w:rPr>
          <w:rFonts w:ascii="Times New Roman" w:hAnsi="Times New Roman" w:cs="Times New Roman"/>
          <w:sz w:val="24"/>
          <w:szCs w:val="24"/>
        </w:rPr>
        <w:t xml:space="preserve">на </w:t>
      </w:r>
      <w:r w:rsidR="00FF374F">
        <w:rPr>
          <w:rFonts w:ascii="Times New Roman" w:hAnsi="Times New Roman" w:cs="Times New Roman"/>
          <w:sz w:val="24"/>
          <w:szCs w:val="24"/>
        </w:rPr>
        <w:t>5,1</w:t>
      </w:r>
      <w:r w:rsidR="006373D1">
        <w:rPr>
          <w:rFonts w:ascii="Times New Roman" w:hAnsi="Times New Roman" w:cs="Times New Roman"/>
          <w:sz w:val="24"/>
          <w:szCs w:val="24"/>
        </w:rPr>
        <w:t xml:space="preserve">% </w:t>
      </w:r>
      <w:r w:rsidR="00AC29DD">
        <w:rPr>
          <w:rFonts w:ascii="Times New Roman" w:hAnsi="Times New Roman" w:cs="Times New Roman"/>
          <w:sz w:val="24"/>
          <w:szCs w:val="24"/>
        </w:rPr>
        <w:t>ниже</w:t>
      </w:r>
      <w:r w:rsidR="002E5D92">
        <w:rPr>
          <w:rFonts w:ascii="Times New Roman" w:hAnsi="Times New Roman" w:cs="Times New Roman"/>
          <w:sz w:val="24"/>
          <w:szCs w:val="24"/>
        </w:rPr>
        <w:t xml:space="preserve"> соответствующего прошлого года</w:t>
      </w:r>
      <w:r w:rsidR="00634E0A">
        <w:rPr>
          <w:rFonts w:ascii="Times New Roman" w:hAnsi="Times New Roman" w:cs="Times New Roman"/>
          <w:sz w:val="24"/>
          <w:szCs w:val="24"/>
        </w:rPr>
        <w:t>.</w:t>
      </w:r>
      <w:r w:rsidR="002E5D92">
        <w:rPr>
          <w:rFonts w:ascii="Times New Roman" w:hAnsi="Times New Roman" w:cs="Times New Roman"/>
          <w:sz w:val="24"/>
          <w:szCs w:val="24"/>
        </w:rPr>
        <w:t xml:space="preserve"> </w:t>
      </w:r>
      <w:r w:rsidR="00AC29DD">
        <w:rPr>
          <w:rFonts w:ascii="Times New Roman" w:hAnsi="Times New Roman" w:cs="Times New Roman"/>
          <w:sz w:val="24"/>
          <w:szCs w:val="24"/>
        </w:rPr>
        <w:t>Увеличение по разделу</w:t>
      </w:r>
      <w:r w:rsidR="006373D1">
        <w:rPr>
          <w:rFonts w:ascii="Times New Roman" w:hAnsi="Times New Roman" w:cs="Times New Roman"/>
          <w:sz w:val="24"/>
          <w:szCs w:val="24"/>
        </w:rPr>
        <w:t xml:space="preserve"> </w:t>
      </w:r>
      <w:r w:rsidR="00B46F2B">
        <w:rPr>
          <w:rFonts w:ascii="Times New Roman" w:hAnsi="Times New Roman" w:cs="Times New Roman"/>
          <w:sz w:val="24"/>
          <w:szCs w:val="24"/>
        </w:rPr>
        <w:t>торговля розничная (</w:t>
      </w:r>
      <w:r w:rsidR="00AC29DD">
        <w:rPr>
          <w:rFonts w:ascii="Times New Roman" w:hAnsi="Times New Roman" w:cs="Times New Roman"/>
          <w:sz w:val="24"/>
          <w:szCs w:val="24"/>
        </w:rPr>
        <w:t>127%</w:t>
      </w:r>
      <w:r w:rsidR="00B46F2B">
        <w:rPr>
          <w:rFonts w:ascii="Times New Roman" w:hAnsi="Times New Roman" w:cs="Times New Roman"/>
          <w:sz w:val="24"/>
          <w:szCs w:val="24"/>
        </w:rPr>
        <w:t>.) и</w:t>
      </w:r>
      <w:r w:rsidR="00714A62" w:rsidRPr="00714A62">
        <w:t xml:space="preserve"> </w:t>
      </w:r>
      <w:r w:rsidR="00714A62" w:rsidRPr="00714A62">
        <w:rPr>
          <w:rFonts w:ascii="Times New Roman" w:hAnsi="Times New Roman" w:cs="Times New Roman"/>
          <w:sz w:val="24"/>
          <w:szCs w:val="24"/>
        </w:rPr>
        <w:t xml:space="preserve">обеспечение электрической энергией, газом и паром на </w:t>
      </w:r>
      <w:r w:rsidR="00714A62">
        <w:rPr>
          <w:rFonts w:ascii="Times New Roman" w:hAnsi="Times New Roman" w:cs="Times New Roman"/>
          <w:sz w:val="24"/>
          <w:szCs w:val="24"/>
        </w:rPr>
        <w:t>121,2</w:t>
      </w:r>
      <w:r w:rsidR="00714A62" w:rsidRPr="00714A62">
        <w:rPr>
          <w:rFonts w:ascii="Times New Roman" w:hAnsi="Times New Roman" w:cs="Times New Roman"/>
          <w:sz w:val="24"/>
          <w:szCs w:val="24"/>
        </w:rPr>
        <w:t>%</w:t>
      </w:r>
      <w:r w:rsidR="00B66F48">
        <w:rPr>
          <w:rFonts w:ascii="Times New Roman" w:hAnsi="Times New Roman" w:cs="Times New Roman"/>
          <w:sz w:val="24"/>
          <w:szCs w:val="24"/>
        </w:rPr>
        <w:t xml:space="preserve"> (</w:t>
      </w:r>
      <w:r w:rsidR="00123019">
        <w:rPr>
          <w:rFonts w:ascii="Times New Roman" w:hAnsi="Times New Roman" w:cs="Times New Roman"/>
          <w:sz w:val="24"/>
          <w:szCs w:val="24"/>
        </w:rPr>
        <w:t>увеличение э</w:t>
      </w:r>
      <w:r w:rsidR="00123019" w:rsidRPr="00123019">
        <w:rPr>
          <w:rFonts w:ascii="Times New Roman" w:hAnsi="Times New Roman" w:cs="Times New Roman"/>
          <w:sz w:val="24"/>
          <w:szCs w:val="24"/>
        </w:rPr>
        <w:t>нерги</w:t>
      </w:r>
      <w:r w:rsidR="00123019">
        <w:rPr>
          <w:rFonts w:ascii="Times New Roman" w:hAnsi="Times New Roman" w:cs="Times New Roman"/>
          <w:sz w:val="24"/>
          <w:szCs w:val="24"/>
        </w:rPr>
        <w:t>и</w:t>
      </w:r>
      <w:r w:rsidR="00123019" w:rsidRPr="00123019"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123019">
        <w:rPr>
          <w:rFonts w:ascii="Times New Roman" w:hAnsi="Times New Roman" w:cs="Times New Roman"/>
          <w:sz w:val="24"/>
          <w:szCs w:val="24"/>
        </w:rPr>
        <w:t>ой</w:t>
      </w:r>
      <w:r w:rsidR="00123019" w:rsidRPr="00123019">
        <w:rPr>
          <w:rFonts w:ascii="Times New Roman" w:hAnsi="Times New Roman" w:cs="Times New Roman"/>
          <w:sz w:val="24"/>
          <w:szCs w:val="24"/>
        </w:rPr>
        <w:t>, отпущенн</w:t>
      </w:r>
      <w:r w:rsidR="00123019">
        <w:rPr>
          <w:rFonts w:ascii="Times New Roman" w:hAnsi="Times New Roman" w:cs="Times New Roman"/>
          <w:sz w:val="24"/>
          <w:szCs w:val="24"/>
        </w:rPr>
        <w:t>ой</w:t>
      </w:r>
      <w:r w:rsidR="00123019" w:rsidRPr="00123019">
        <w:rPr>
          <w:rFonts w:ascii="Times New Roman" w:hAnsi="Times New Roman" w:cs="Times New Roman"/>
          <w:sz w:val="24"/>
          <w:szCs w:val="24"/>
        </w:rPr>
        <w:t xml:space="preserve"> котельными</w:t>
      </w:r>
      <w:r w:rsidR="00123019">
        <w:rPr>
          <w:rFonts w:ascii="Times New Roman" w:hAnsi="Times New Roman" w:cs="Times New Roman"/>
          <w:sz w:val="24"/>
          <w:szCs w:val="24"/>
        </w:rPr>
        <w:t>)</w:t>
      </w:r>
      <w:r w:rsidR="00714A62" w:rsidRPr="00714A62">
        <w:rPr>
          <w:rFonts w:ascii="Times New Roman" w:hAnsi="Times New Roman" w:cs="Times New Roman"/>
          <w:sz w:val="24"/>
          <w:szCs w:val="24"/>
        </w:rPr>
        <w:t xml:space="preserve">, </w:t>
      </w:r>
      <w:r w:rsidR="00B46F2B">
        <w:rPr>
          <w:rFonts w:ascii="Times New Roman" w:hAnsi="Times New Roman" w:cs="Times New Roman"/>
          <w:sz w:val="24"/>
          <w:szCs w:val="24"/>
        </w:rPr>
        <w:t xml:space="preserve"> с</w:t>
      </w:r>
      <w:r w:rsidR="002E5D92">
        <w:rPr>
          <w:rFonts w:ascii="Times New Roman" w:hAnsi="Times New Roman" w:cs="Times New Roman"/>
          <w:sz w:val="24"/>
          <w:szCs w:val="24"/>
        </w:rPr>
        <w:t xml:space="preserve">нижение по таким разделам как, </w:t>
      </w:r>
      <w:r w:rsidR="00714A62" w:rsidRPr="00714A62">
        <w:rPr>
          <w:rFonts w:ascii="Times New Roman" w:hAnsi="Times New Roman" w:cs="Times New Roman"/>
          <w:sz w:val="24"/>
          <w:szCs w:val="24"/>
        </w:rPr>
        <w:t xml:space="preserve">сельское хозяйство </w:t>
      </w:r>
      <w:r w:rsidR="00714A62">
        <w:rPr>
          <w:rFonts w:ascii="Times New Roman" w:hAnsi="Times New Roman" w:cs="Times New Roman"/>
          <w:sz w:val="24"/>
          <w:szCs w:val="24"/>
        </w:rPr>
        <w:t xml:space="preserve">на </w:t>
      </w:r>
      <w:r w:rsidR="008B20AC">
        <w:rPr>
          <w:rFonts w:ascii="Times New Roman" w:hAnsi="Times New Roman" w:cs="Times New Roman"/>
          <w:sz w:val="24"/>
          <w:szCs w:val="24"/>
        </w:rPr>
        <w:t>14,2</w:t>
      </w:r>
      <w:bookmarkStart w:id="0" w:name="_GoBack"/>
      <w:bookmarkEnd w:id="0"/>
      <w:r w:rsidR="00B66F48">
        <w:rPr>
          <w:rFonts w:ascii="Times New Roman" w:hAnsi="Times New Roman" w:cs="Times New Roman"/>
          <w:sz w:val="24"/>
          <w:szCs w:val="24"/>
        </w:rPr>
        <w:t>%, (</w:t>
      </w:r>
      <w:r w:rsidR="00F6080F">
        <w:rPr>
          <w:rFonts w:ascii="Times New Roman" w:hAnsi="Times New Roman" w:cs="Times New Roman"/>
          <w:sz w:val="24"/>
          <w:szCs w:val="24"/>
        </w:rPr>
        <w:t xml:space="preserve">сокращение кол-ва КФХ на14ед.), </w:t>
      </w:r>
      <w:r w:rsidR="001467FC">
        <w:rPr>
          <w:rFonts w:ascii="Times New Roman" w:hAnsi="Times New Roman" w:cs="Times New Roman"/>
          <w:sz w:val="24"/>
          <w:szCs w:val="24"/>
        </w:rPr>
        <w:t>обрабатывающее производство</w:t>
      </w:r>
      <w:r w:rsidR="00B46F2B">
        <w:rPr>
          <w:rFonts w:ascii="Times New Roman" w:hAnsi="Times New Roman" w:cs="Times New Roman"/>
          <w:sz w:val="24"/>
          <w:szCs w:val="24"/>
        </w:rPr>
        <w:t xml:space="preserve"> </w:t>
      </w:r>
      <w:r w:rsidR="001467FC">
        <w:rPr>
          <w:rFonts w:ascii="Times New Roman" w:hAnsi="Times New Roman" w:cs="Times New Roman"/>
          <w:sz w:val="24"/>
          <w:szCs w:val="24"/>
        </w:rPr>
        <w:t xml:space="preserve"> на </w:t>
      </w:r>
      <w:r w:rsidR="00714A62">
        <w:rPr>
          <w:rFonts w:ascii="Times New Roman" w:hAnsi="Times New Roman" w:cs="Times New Roman"/>
          <w:sz w:val="24"/>
          <w:szCs w:val="24"/>
        </w:rPr>
        <w:t>22,5%</w:t>
      </w:r>
      <w:r w:rsidR="00F6080F">
        <w:rPr>
          <w:rFonts w:ascii="Times New Roman" w:hAnsi="Times New Roman" w:cs="Times New Roman"/>
          <w:sz w:val="24"/>
          <w:szCs w:val="24"/>
        </w:rPr>
        <w:t xml:space="preserve"> (снижение производства хлебобулочных изделий </w:t>
      </w:r>
      <w:r w:rsidR="00B66F4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66F48">
        <w:rPr>
          <w:rFonts w:ascii="Times New Roman" w:hAnsi="Times New Roman" w:cs="Times New Roman"/>
          <w:sz w:val="24"/>
          <w:szCs w:val="24"/>
        </w:rPr>
        <w:t>Шурко</w:t>
      </w:r>
      <w:proofErr w:type="spellEnd"/>
      <w:r w:rsidR="00B66F48">
        <w:rPr>
          <w:rFonts w:ascii="Times New Roman" w:hAnsi="Times New Roman" w:cs="Times New Roman"/>
          <w:sz w:val="24"/>
          <w:szCs w:val="24"/>
        </w:rPr>
        <w:t xml:space="preserve"> М.А)</w:t>
      </w:r>
      <w:r w:rsidR="00714A62">
        <w:rPr>
          <w:rFonts w:ascii="Times New Roman" w:hAnsi="Times New Roman" w:cs="Times New Roman"/>
          <w:sz w:val="24"/>
          <w:szCs w:val="24"/>
        </w:rPr>
        <w:t>.</w:t>
      </w:r>
    </w:p>
    <w:p w:rsidR="00764AEF" w:rsidRDefault="00A745BE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22D" w:rsidRPr="00CC4171">
        <w:rPr>
          <w:rFonts w:ascii="Times New Roman" w:hAnsi="Times New Roman" w:cs="Times New Roman"/>
          <w:sz w:val="24"/>
          <w:szCs w:val="24"/>
        </w:rPr>
        <w:t>рибыл</w:t>
      </w:r>
      <w:r w:rsidR="0022235A" w:rsidRPr="00CC4171">
        <w:rPr>
          <w:rFonts w:ascii="Times New Roman" w:hAnsi="Times New Roman" w:cs="Times New Roman"/>
          <w:sz w:val="24"/>
          <w:szCs w:val="24"/>
        </w:rPr>
        <w:t>ь</w:t>
      </w:r>
      <w:r w:rsidR="0019122D" w:rsidRPr="00CC4171">
        <w:rPr>
          <w:rFonts w:ascii="Times New Roman" w:hAnsi="Times New Roman" w:cs="Times New Roman"/>
          <w:sz w:val="24"/>
          <w:szCs w:val="24"/>
        </w:rPr>
        <w:t>, п</w:t>
      </w:r>
      <w:r w:rsidR="0022235A" w:rsidRPr="00CC4171">
        <w:rPr>
          <w:rFonts w:ascii="Times New Roman" w:hAnsi="Times New Roman" w:cs="Times New Roman"/>
          <w:sz w:val="24"/>
          <w:szCs w:val="24"/>
        </w:rPr>
        <w:t>рибыльно работающих предприятий</w:t>
      </w:r>
      <w:r w:rsidR="00401905"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C26628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401905" w:rsidRPr="00CC4171">
        <w:rPr>
          <w:rFonts w:ascii="Times New Roman" w:hAnsi="Times New Roman" w:cs="Times New Roman"/>
          <w:sz w:val="24"/>
          <w:szCs w:val="24"/>
        </w:rPr>
        <w:t>составила</w:t>
      </w:r>
      <w:r w:rsidR="001C3D47"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1229C4">
        <w:rPr>
          <w:rFonts w:ascii="Times New Roman" w:hAnsi="Times New Roman" w:cs="Times New Roman"/>
          <w:sz w:val="24"/>
          <w:szCs w:val="24"/>
        </w:rPr>
        <w:t>68,9</w:t>
      </w:r>
      <w:r w:rsidR="001874F8" w:rsidRPr="00CC4171">
        <w:rPr>
          <w:rFonts w:ascii="Times New Roman" w:hAnsi="Times New Roman" w:cs="Times New Roman"/>
          <w:sz w:val="24"/>
          <w:szCs w:val="24"/>
        </w:rPr>
        <w:t>млн. руб.</w:t>
      </w:r>
      <w:r w:rsidR="000E7765">
        <w:rPr>
          <w:rFonts w:ascii="Times New Roman" w:hAnsi="Times New Roman" w:cs="Times New Roman"/>
          <w:sz w:val="24"/>
          <w:szCs w:val="24"/>
        </w:rPr>
        <w:t>, в сравнении с соответствующим периодом 202</w:t>
      </w:r>
      <w:r w:rsidR="001229C4">
        <w:rPr>
          <w:rFonts w:ascii="Times New Roman" w:hAnsi="Times New Roman" w:cs="Times New Roman"/>
          <w:sz w:val="24"/>
          <w:szCs w:val="24"/>
        </w:rPr>
        <w:t>2</w:t>
      </w:r>
      <w:r w:rsidR="000E77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3E78">
        <w:rPr>
          <w:rFonts w:ascii="Times New Roman" w:hAnsi="Times New Roman" w:cs="Times New Roman"/>
          <w:sz w:val="24"/>
          <w:szCs w:val="24"/>
        </w:rPr>
        <w:t xml:space="preserve"> </w:t>
      </w:r>
      <w:r w:rsidR="001229C4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9C4">
        <w:rPr>
          <w:rFonts w:ascii="Times New Roman" w:hAnsi="Times New Roman" w:cs="Times New Roman"/>
          <w:sz w:val="24"/>
          <w:szCs w:val="24"/>
        </w:rPr>
        <w:t>1,5 раза.</w:t>
      </w:r>
      <w:r w:rsidR="00267C77"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764AEF">
        <w:rPr>
          <w:rFonts w:ascii="Times New Roman" w:hAnsi="Times New Roman" w:cs="Times New Roman"/>
          <w:sz w:val="24"/>
          <w:szCs w:val="24"/>
        </w:rPr>
        <w:t xml:space="preserve">Основную долю прибыли занимает отрасль </w:t>
      </w:r>
      <w:r w:rsidR="007B5BAE" w:rsidRPr="00CC4171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007AC2">
        <w:rPr>
          <w:rFonts w:ascii="Times New Roman" w:hAnsi="Times New Roman" w:cs="Times New Roman"/>
          <w:sz w:val="24"/>
          <w:szCs w:val="24"/>
        </w:rPr>
        <w:t>.</w:t>
      </w:r>
      <w:r w:rsidR="00262E0A">
        <w:rPr>
          <w:rFonts w:ascii="Times New Roman" w:hAnsi="Times New Roman" w:cs="Times New Roman"/>
          <w:sz w:val="24"/>
          <w:szCs w:val="24"/>
        </w:rPr>
        <w:t xml:space="preserve"> </w:t>
      </w:r>
      <w:r w:rsidR="00FC4017">
        <w:rPr>
          <w:rFonts w:ascii="Times New Roman" w:hAnsi="Times New Roman" w:cs="Times New Roman"/>
          <w:sz w:val="24"/>
          <w:szCs w:val="24"/>
        </w:rPr>
        <w:t xml:space="preserve">Прекращение деятельности </w:t>
      </w:r>
      <w:r w:rsidR="007E7263">
        <w:rPr>
          <w:rFonts w:ascii="Times New Roman" w:hAnsi="Times New Roman" w:cs="Times New Roman"/>
          <w:sz w:val="24"/>
          <w:szCs w:val="24"/>
        </w:rPr>
        <w:t>(2022год-28) 14</w:t>
      </w:r>
      <w:r w:rsidR="00FC4017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хозяйств.</w:t>
      </w:r>
      <w:r w:rsidR="00556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017" w:rsidRPr="00FC4017">
        <w:rPr>
          <w:rFonts w:ascii="Times New Roman" w:hAnsi="Times New Roman" w:cs="Times New Roman"/>
          <w:sz w:val="24"/>
          <w:szCs w:val="24"/>
        </w:rPr>
        <w:t>Сокращение числа крестьянских (фермерских) хозяйств связано с отменой субсидий на возмещение части затрат на содержание товарного поголовья коров, молочного и мясного направления, усложн</w:t>
      </w:r>
      <w:r w:rsidR="007E7263">
        <w:rPr>
          <w:rFonts w:ascii="Times New Roman" w:hAnsi="Times New Roman" w:cs="Times New Roman"/>
          <w:sz w:val="24"/>
          <w:szCs w:val="24"/>
        </w:rPr>
        <w:t>ением отчетности (за последние 3</w:t>
      </w:r>
      <w:r w:rsidR="00FC4017" w:rsidRPr="00FC4017">
        <w:rPr>
          <w:rFonts w:ascii="Times New Roman" w:hAnsi="Times New Roman" w:cs="Times New Roman"/>
          <w:sz w:val="24"/>
          <w:szCs w:val="24"/>
        </w:rPr>
        <w:t xml:space="preserve"> года дополнительно появились отчетности в личном кабинете СХТП, электронном бюджете, системе Меркурий, стати</w:t>
      </w:r>
      <w:r w:rsidR="007E7263">
        <w:rPr>
          <w:rFonts w:ascii="Times New Roman" w:hAnsi="Times New Roman" w:cs="Times New Roman"/>
          <w:sz w:val="24"/>
          <w:szCs w:val="24"/>
        </w:rPr>
        <w:t xml:space="preserve">стической отчетности в </w:t>
      </w:r>
      <w:proofErr w:type="spellStart"/>
      <w:r w:rsidR="007E726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E7263">
        <w:rPr>
          <w:rFonts w:ascii="Times New Roman" w:hAnsi="Times New Roman" w:cs="Times New Roman"/>
          <w:sz w:val="24"/>
          <w:szCs w:val="24"/>
        </w:rPr>
        <w:t xml:space="preserve">-сбор, окончание </w:t>
      </w:r>
      <w:r w:rsidR="00B53DB5">
        <w:rPr>
          <w:rFonts w:ascii="Times New Roman" w:hAnsi="Times New Roman" w:cs="Times New Roman"/>
          <w:sz w:val="24"/>
          <w:szCs w:val="24"/>
        </w:rPr>
        <w:t xml:space="preserve">сроков реализации </w:t>
      </w:r>
      <w:r w:rsidR="00B25F53">
        <w:rPr>
          <w:rFonts w:ascii="Times New Roman" w:hAnsi="Times New Roman" w:cs="Times New Roman"/>
          <w:sz w:val="24"/>
          <w:szCs w:val="24"/>
        </w:rPr>
        <w:t>программы</w:t>
      </w:r>
      <w:r w:rsidR="00393B3E">
        <w:rPr>
          <w:rFonts w:ascii="Times New Roman" w:hAnsi="Times New Roman" w:cs="Times New Roman"/>
          <w:sz w:val="24"/>
          <w:szCs w:val="24"/>
        </w:rPr>
        <w:t xml:space="preserve"> </w:t>
      </w:r>
      <w:r w:rsidR="00B53DB5">
        <w:rPr>
          <w:rFonts w:ascii="Times New Roman" w:hAnsi="Times New Roman" w:cs="Times New Roman"/>
          <w:sz w:val="24"/>
          <w:szCs w:val="24"/>
        </w:rPr>
        <w:t>«Начинающий фермер».</w:t>
      </w:r>
      <w:r w:rsidR="007E7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728BB" w:rsidRDefault="00F728BB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D70" w:rsidRDefault="00065FC4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>По разделу «Промышленное производство»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A02987">
        <w:rPr>
          <w:rFonts w:ascii="Times New Roman" w:hAnsi="Times New Roman" w:cs="Times New Roman"/>
          <w:sz w:val="24"/>
          <w:szCs w:val="24"/>
        </w:rPr>
        <w:t>Вы</w:t>
      </w:r>
      <w:r w:rsidR="00D71294" w:rsidRPr="00CC4171">
        <w:rPr>
          <w:rFonts w:ascii="Times New Roman" w:hAnsi="Times New Roman" w:cs="Times New Roman"/>
          <w:sz w:val="24"/>
          <w:szCs w:val="24"/>
        </w:rPr>
        <w:t>ручк</w:t>
      </w:r>
      <w:r w:rsidR="00A02987">
        <w:rPr>
          <w:rFonts w:ascii="Times New Roman" w:hAnsi="Times New Roman" w:cs="Times New Roman"/>
          <w:sz w:val="24"/>
          <w:szCs w:val="24"/>
        </w:rPr>
        <w:t xml:space="preserve">а по </w:t>
      </w:r>
      <w:r w:rsidR="00540A46" w:rsidRPr="00CC4171">
        <w:rPr>
          <w:rFonts w:ascii="Times New Roman" w:hAnsi="Times New Roman" w:cs="Times New Roman"/>
          <w:sz w:val="24"/>
          <w:szCs w:val="24"/>
        </w:rPr>
        <w:t>раздел</w:t>
      </w:r>
      <w:r w:rsidR="00A02987">
        <w:rPr>
          <w:rFonts w:ascii="Times New Roman" w:hAnsi="Times New Roman" w:cs="Times New Roman"/>
          <w:sz w:val="24"/>
          <w:szCs w:val="24"/>
        </w:rPr>
        <w:t>у</w:t>
      </w:r>
      <w:r w:rsidR="00540A46" w:rsidRPr="00CC4171">
        <w:rPr>
          <w:rFonts w:ascii="Times New Roman" w:hAnsi="Times New Roman" w:cs="Times New Roman"/>
          <w:sz w:val="24"/>
          <w:szCs w:val="24"/>
        </w:rPr>
        <w:t xml:space="preserve"> «Распределени</w:t>
      </w:r>
      <w:r w:rsidR="00D71294" w:rsidRPr="00CC4171">
        <w:rPr>
          <w:rFonts w:ascii="Times New Roman" w:hAnsi="Times New Roman" w:cs="Times New Roman"/>
          <w:sz w:val="24"/>
          <w:szCs w:val="24"/>
        </w:rPr>
        <w:t>е электроэнергии, газа и воды»</w:t>
      </w:r>
      <w:r w:rsidR="00A0298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5382B">
        <w:rPr>
          <w:rFonts w:ascii="Times New Roman" w:hAnsi="Times New Roman" w:cs="Times New Roman"/>
          <w:sz w:val="24"/>
          <w:szCs w:val="24"/>
        </w:rPr>
        <w:t>1</w:t>
      </w:r>
      <w:r w:rsidR="00905CAF">
        <w:rPr>
          <w:rFonts w:ascii="Times New Roman" w:hAnsi="Times New Roman" w:cs="Times New Roman"/>
          <w:sz w:val="24"/>
          <w:szCs w:val="24"/>
        </w:rPr>
        <w:t>2,6</w:t>
      </w:r>
      <w:r w:rsidR="007A7E1F">
        <w:rPr>
          <w:rFonts w:ascii="Times New Roman" w:hAnsi="Times New Roman" w:cs="Times New Roman"/>
          <w:sz w:val="24"/>
          <w:szCs w:val="24"/>
        </w:rPr>
        <w:t>млн. руб.</w:t>
      </w:r>
      <w:r w:rsidR="0085382B">
        <w:rPr>
          <w:rFonts w:ascii="Times New Roman" w:hAnsi="Times New Roman" w:cs="Times New Roman"/>
          <w:sz w:val="24"/>
          <w:szCs w:val="24"/>
        </w:rPr>
        <w:t xml:space="preserve">, </w:t>
      </w:r>
      <w:r w:rsidR="00BE1A89">
        <w:rPr>
          <w:rFonts w:ascii="Times New Roman" w:hAnsi="Times New Roman" w:cs="Times New Roman"/>
          <w:sz w:val="24"/>
          <w:szCs w:val="24"/>
        </w:rPr>
        <w:t>у</w:t>
      </w:r>
      <w:r w:rsidR="00905CAF">
        <w:rPr>
          <w:rFonts w:ascii="Times New Roman" w:hAnsi="Times New Roman" w:cs="Times New Roman"/>
          <w:sz w:val="24"/>
          <w:szCs w:val="24"/>
        </w:rPr>
        <w:t>величение</w:t>
      </w:r>
      <w:r w:rsidR="0085382B">
        <w:rPr>
          <w:rFonts w:ascii="Times New Roman" w:hAnsi="Times New Roman" w:cs="Times New Roman"/>
          <w:sz w:val="24"/>
          <w:szCs w:val="24"/>
        </w:rPr>
        <w:t xml:space="preserve"> на </w:t>
      </w:r>
      <w:r w:rsidR="00905CAF">
        <w:rPr>
          <w:rFonts w:ascii="Times New Roman" w:hAnsi="Times New Roman" w:cs="Times New Roman"/>
          <w:sz w:val="24"/>
          <w:szCs w:val="24"/>
        </w:rPr>
        <w:t xml:space="preserve">121% или </w:t>
      </w:r>
      <w:r w:rsidR="00555DC8">
        <w:rPr>
          <w:rFonts w:ascii="Times New Roman" w:hAnsi="Times New Roman" w:cs="Times New Roman"/>
          <w:sz w:val="24"/>
          <w:szCs w:val="24"/>
        </w:rPr>
        <w:t xml:space="preserve">на </w:t>
      </w:r>
      <w:r w:rsidR="001B7CA5">
        <w:rPr>
          <w:rFonts w:ascii="Times New Roman" w:hAnsi="Times New Roman" w:cs="Times New Roman"/>
          <w:sz w:val="24"/>
          <w:szCs w:val="24"/>
        </w:rPr>
        <w:t>275,4</w:t>
      </w:r>
      <w:r w:rsidR="00555DC8">
        <w:rPr>
          <w:rFonts w:ascii="Times New Roman" w:hAnsi="Times New Roman" w:cs="Times New Roman"/>
          <w:sz w:val="24"/>
          <w:szCs w:val="24"/>
        </w:rPr>
        <w:t xml:space="preserve"> Гкал.</w:t>
      </w:r>
      <w:r w:rsidR="00665437">
        <w:rPr>
          <w:rFonts w:ascii="Times New Roman" w:hAnsi="Times New Roman" w:cs="Times New Roman"/>
          <w:sz w:val="24"/>
          <w:szCs w:val="24"/>
        </w:rPr>
        <w:t xml:space="preserve"> Это связано с тем, что </w:t>
      </w:r>
      <w:r w:rsidR="00DD18F4" w:rsidRPr="00DD18F4">
        <w:rPr>
          <w:rFonts w:ascii="Times New Roman" w:hAnsi="Times New Roman" w:cs="Times New Roman"/>
          <w:sz w:val="24"/>
          <w:szCs w:val="24"/>
        </w:rPr>
        <w:t xml:space="preserve">в 2023 году  </w:t>
      </w:r>
      <w:r w:rsidR="00665437">
        <w:rPr>
          <w:rFonts w:ascii="Times New Roman" w:hAnsi="Times New Roman" w:cs="Times New Roman"/>
          <w:sz w:val="24"/>
          <w:szCs w:val="24"/>
        </w:rPr>
        <w:t xml:space="preserve">по договору аренды </w:t>
      </w:r>
      <w:r w:rsidR="00DD18F4">
        <w:rPr>
          <w:rFonts w:ascii="Times New Roman" w:hAnsi="Times New Roman" w:cs="Times New Roman"/>
          <w:sz w:val="24"/>
          <w:szCs w:val="24"/>
        </w:rPr>
        <w:t>в ООО «Окружные коммунальные системы» передана угольная котельная Баяндаевской СОШ</w:t>
      </w:r>
      <w:r w:rsidR="00954C8B">
        <w:rPr>
          <w:rFonts w:ascii="Times New Roman" w:hAnsi="Times New Roman" w:cs="Times New Roman"/>
          <w:sz w:val="24"/>
          <w:szCs w:val="24"/>
        </w:rPr>
        <w:t>.</w:t>
      </w:r>
    </w:p>
    <w:p w:rsidR="00065FC4" w:rsidRPr="00CC4171" w:rsidRDefault="007A7E1F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0A46" w:rsidRPr="00CC4171">
        <w:rPr>
          <w:rFonts w:ascii="Times New Roman" w:hAnsi="Times New Roman" w:cs="Times New Roman"/>
          <w:sz w:val="24"/>
          <w:szCs w:val="24"/>
        </w:rPr>
        <w:t xml:space="preserve">ндекс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промышленного </w:t>
      </w:r>
      <w:r w:rsidR="00540A46" w:rsidRPr="00CC4171">
        <w:rPr>
          <w:rFonts w:ascii="Times New Roman" w:hAnsi="Times New Roman" w:cs="Times New Roman"/>
          <w:sz w:val="24"/>
          <w:szCs w:val="24"/>
        </w:rPr>
        <w:t xml:space="preserve">производства   - </w:t>
      </w:r>
      <w:r w:rsidR="006F557D">
        <w:rPr>
          <w:rFonts w:ascii="Times New Roman" w:hAnsi="Times New Roman" w:cs="Times New Roman"/>
          <w:sz w:val="24"/>
          <w:szCs w:val="24"/>
        </w:rPr>
        <w:t>9</w:t>
      </w:r>
      <w:r w:rsidR="00801D71">
        <w:rPr>
          <w:rFonts w:ascii="Times New Roman" w:hAnsi="Times New Roman" w:cs="Times New Roman"/>
          <w:sz w:val="24"/>
          <w:szCs w:val="24"/>
        </w:rPr>
        <w:t>2,6</w:t>
      </w:r>
      <w:r w:rsidR="00540A46" w:rsidRPr="00CC4171">
        <w:rPr>
          <w:rFonts w:ascii="Times New Roman" w:hAnsi="Times New Roman" w:cs="Times New Roman"/>
          <w:sz w:val="24"/>
          <w:szCs w:val="24"/>
        </w:rPr>
        <w:t>%.</w:t>
      </w:r>
      <w:r w:rsidR="00FD5D70">
        <w:rPr>
          <w:rFonts w:ascii="Times New Roman" w:hAnsi="Times New Roman" w:cs="Times New Roman"/>
          <w:sz w:val="24"/>
          <w:szCs w:val="24"/>
        </w:rPr>
        <w:t xml:space="preserve"> У</w:t>
      </w:r>
      <w:r w:rsidR="00CC1375">
        <w:rPr>
          <w:rFonts w:ascii="Times New Roman" w:hAnsi="Times New Roman" w:cs="Times New Roman"/>
          <w:sz w:val="24"/>
          <w:szCs w:val="24"/>
        </w:rPr>
        <w:t>меньшение</w:t>
      </w:r>
      <w:r w:rsidR="00FD5D70">
        <w:rPr>
          <w:rFonts w:ascii="Times New Roman" w:hAnsi="Times New Roman" w:cs="Times New Roman"/>
          <w:sz w:val="24"/>
          <w:szCs w:val="24"/>
        </w:rPr>
        <w:t xml:space="preserve"> </w:t>
      </w:r>
      <w:r w:rsidR="004F0D66">
        <w:rPr>
          <w:rFonts w:ascii="Times New Roman" w:hAnsi="Times New Roman" w:cs="Times New Roman"/>
          <w:sz w:val="24"/>
          <w:szCs w:val="24"/>
        </w:rPr>
        <w:t>потребления электроэнергии</w:t>
      </w:r>
      <w:r w:rsidR="009E48A2">
        <w:rPr>
          <w:rFonts w:ascii="Times New Roman" w:hAnsi="Times New Roman" w:cs="Times New Roman"/>
          <w:sz w:val="24"/>
          <w:szCs w:val="24"/>
        </w:rPr>
        <w:t xml:space="preserve"> на 9,7% или 6,7</w:t>
      </w:r>
      <w:r w:rsidR="004F0D66">
        <w:rPr>
          <w:rFonts w:ascii="Times New Roman" w:hAnsi="Times New Roman" w:cs="Times New Roman"/>
          <w:sz w:val="24"/>
          <w:szCs w:val="24"/>
        </w:rPr>
        <w:t xml:space="preserve"> </w:t>
      </w:r>
      <w:r w:rsidR="00B02E64" w:rsidRPr="00B02E64">
        <w:rPr>
          <w:rFonts w:ascii="Times New Roman" w:hAnsi="Times New Roman" w:cs="Times New Roman"/>
          <w:sz w:val="24"/>
          <w:szCs w:val="24"/>
        </w:rPr>
        <w:t xml:space="preserve">млн. </w:t>
      </w:r>
      <w:proofErr w:type="spellStart"/>
      <w:r w:rsidR="00B02E64" w:rsidRPr="00B02E6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B02E64">
        <w:rPr>
          <w:rFonts w:ascii="Times New Roman" w:hAnsi="Times New Roman" w:cs="Times New Roman"/>
          <w:sz w:val="24"/>
          <w:szCs w:val="24"/>
        </w:rPr>
        <w:t xml:space="preserve">. </w:t>
      </w:r>
      <w:r w:rsidR="00BB0118">
        <w:rPr>
          <w:rFonts w:ascii="Times New Roman" w:hAnsi="Times New Roman" w:cs="Times New Roman"/>
          <w:sz w:val="24"/>
          <w:szCs w:val="24"/>
        </w:rPr>
        <w:t>Уменьшение потребления электроэнергии связано с аномально теплой осенью.</w:t>
      </w:r>
      <w:r w:rsidR="00701FE0">
        <w:rPr>
          <w:rFonts w:ascii="Times New Roman" w:hAnsi="Times New Roman" w:cs="Times New Roman"/>
          <w:sz w:val="24"/>
          <w:szCs w:val="24"/>
        </w:rPr>
        <w:t xml:space="preserve"> </w:t>
      </w:r>
      <w:r w:rsidR="00BB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AB" w:rsidRDefault="00D955F9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5FC4" w:rsidRPr="00CC4171">
        <w:rPr>
          <w:rFonts w:ascii="Times New Roman" w:hAnsi="Times New Roman" w:cs="Times New Roman"/>
          <w:sz w:val="24"/>
          <w:szCs w:val="24"/>
        </w:rPr>
        <w:t>одраздел «обраб</w:t>
      </w:r>
      <w:r w:rsidR="00282620">
        <w:rPr>
          <w:rFonts w:ascii="Times New Roman" w:hAnsi="Times New Roman" w:cs="Times New Roman"/>
          <w:sz w:val="24"/>
          <w:szCs w:val="24"/>
        </w:rPr>
        <w:t>атывающие производства»</w:t>
      </w:r>
      <w:r w:rsidR="00040492">
        <w:rPr>
          <w:rFonts w:ascii="Times New Roman" w:hAnsi="Times New Roman" w:cs="Times New Roman"/>
          <w:sz w:val="24"/>
          <w:szCs w:val="24"/>
        </w:rPr>
        <w:t>.</w:t>
      </w:r>
      <w:r w:rsidR="00282620">
        <w:rPr>
          <w:rFonts w:ascii="Times New Roman" w:hAnsi="Times New Roman" w:cs="Times New Roman"/>
          <w:sz w:val="24"/>
          <w:szCs w:val="24"/>
        </w:rPr>
        <w:t xml:space="preserve"> </w:t>
      </w:r>
      <w:r w:rsidR="001A51F5">
        <w:rPr>
          <w:rFonts w:ascii="Times New Roman" w:hAnsi="Times New Roman" w:cs="Times New Roman"/>
          <w:sz w:val="24"/>
          <w:szCs w:val="24"/>
        </w:rPr>
        <w:t>Выручка по производству хле</w:t>
      </w:r>
      <w:r w:rsidR="007A2318">
        <w:rPr>
          <w:rFonts w:ascii="Times New Roman" w:hAnsi="Times New Roman" w:cs="Times New Roman"/>
          <w:sz w:val="24"/>
          <w:szCs w:val="24"/>
        </w:rPr>
        <w:t>бо</w:t>
      </w:r>
      <w:r w:rsidR="001A51F5">
        <w:rPr>
          <w:rFonts w:ascii="Times New Roman" w:hAnsi="Times New Roman" w:cs="Times New Roman"/>
          <w:sz w:val="24"/>
          <w:szCs w:val="24"/>
        </w:rPr>
        <w:t xml:space="preserve">булочных изделий </w:t>
      </w:r>
      <w:r w:rsidR="007A231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E475E">
        <w:rPr>
          <w:rFonts w:ascii="Times New Roman" w:hAnsi="Times New Roman" w:cs="Times New Roman"/>
          <w:sz w:val="24"/>
          <w:szCs w:val="24"/>
        </w:rPr>
        <w:t>9,47</w:t>
      </w:r>
      <w:r w:rsidR="007A2318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0243A7">
        <w:rPr>
          <w:rFonts w:ascii="Times New Roman" w:hAnsi="Times New Roman" w:cs="Times New Roman"/>
          <w:sz w:val="24"/>
          <w:szCs w:val="24"/>
        </w:rPr>
        <w:t>у</w:t>
      </w:r>
      <w:r w:rsidR="005F7381">
        <w:rPr>
          <w:rFonts w:ascii="Times New Roman" w:hAnsi="Times New Roman" w:cs="Times New Roman"/>
          <w:sz w:val="24"/>
          <w:szCs w:val="24"/>
        </w:rPr>
        <w:t>меньше</w:t>
      </w:r>
      <w:r w:rsidR="000243A7">
        <w:rPr>
          <w:rFonts w:ascii="Times New Roman" w:hAnsi="Times New Roman" w:cs="Times New Roman"/>
          <w:sz w:val="24"/>
          <w:szCs w:val="24"/>
        </w:rPr>
        <w:t xml:space="preserve">ние на </w:t>
      </w:r>
      <w:r w:rsidR="00EE475E">
        <w:rPr>
          <w:rFonts w:ascii="Times New Roman" w:hAnsi="Times New Roman" w:cs="Times New Roman"/>
          <w:sz w:val="24"/>
          <w:szCs w:val="24"/>
        </w:rPr>
        <w:t>22</w:t>
      </w:r>
      <w:r w:rsidR="000551EC">
        <w:rPr>
          <w:rFonts w:ascii="Times New Roman" w:hAnsi="Times New Roman" w:cs="Times New Roman"/>
          <w:sz w:val="24"/>
          <w:szCs w:val="24"/>
        </w:rPr>
        <w:t>,5</w:t>
      </w:r>
      <w:r w:rsidR="000243A7">
        <w:rPr>
          <w:rFonts w:ascii="Times New Roman" w:hAnsi="Times New Roman" w:cs="Times New Roman"/>
          <w:sz w:val="24"/>
          <w:szCs w:val="24"/>
        </w:rPr>
        <w:t>%.</w:t>
      </w:r>
      <w:r w:rsidR="001A608C">
        <w:rPr>
          <w:rFonts w:ascii="Times New Roman" w:hAnsi="Times New Roman" w:cs="Times New Roman"/>
          <w:sz w:val="24"/>
          <w:szCs w:val="24"/>
        </w:rPr>
        <w:t xml:space="preserve"> У</w:t>
      </w:r>
      <w:r w:rsidR="003C7FF8">
        <w:rPr>
          <w:rFonts w:ascii="Times New Roman" w:hAnsi="Times New Roman" w:cs="Times New Roman"/>
          <w:sz w:val="24"/>
          <w:szCs w:val="24"/>
        </w:rPr>
        <w:t>меньшение связано с сокращением выпуска про</w:t>
      </w:r>
      <w:r w:rsidR="00384C54">
        <w:rPr>
          <w:rFonts w:ascii="Times New Roman" w:hAnsi="Times New Roman" w:cs="Times New Roman"/>
          <w:sz w:val="24"/>
          <w:szCs w:val="24"/>
        </w:rPr>
        <w:t xml:space="preserve">дукции ИП </w:t>
      </w:r>
      <w:proofErr w:type="spellStart"/>
      <w:r w:rsidR="00384C54">
        <w:rPr>
          <w:rFonts w:ascii="Times New Roman" w:hAnsi="Times New Roman" w:cs="Times New Roman"/>
          <w:sz w:val="24"/>
          <w:szCs w:val="24"/>
        </w:rPr>
        <w:t>Шур</w:t>
      </w:r>
      <w:r w:rsidR="00C2248E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C2248E">
        <w:rPr>
          <w:rFonts w:ascii="Times New Roman" w:hAnsi="Times New Roman" w:cs="Times New Roman"/>
          <w:sz w:val="24"/>
          <w:szCs w:val="24"/>
        </w:rPr>
        <w:t xml:space="preserve"> С.А</w:t>
      </w:r>
      <w:r w:rsidR="000138F9">
        <w:rPr>
          <w:rFonts w:ascii="Times New Roman" w:hAnsi="Times New Roman" w:cs="Times New Roman"/>
          <w:sz w:val="24"/>
          <w:szCs w:val="24"/>
        </w:rPr>
        <w:t>, прекращение производства хлебобулочных изделий Баяндаевское сельпо</w:t>
      </w:r>
      <w:r w:rsidR="00C2248E">
        <w:rPr>
          <w:rFonts w:ascii="Times New Roman" w:hAnsi="Times New Roman" w:cs="Times New Roman"/>
          <w:sz w:val="24"/>
          <w:szCs w:val="24"/>
        </w:rPr>
        <w:t>.</w:t>
      </w:r>
      <w:r w:rsidR="00D72AC8">
        <w:rPr>
          <w:rFonts w:ascii="Times New Roman" w:hAnsi="Times New Roman" w:cs="Times New Roman"/>
          <w:sz w:val="24"/>
          <w:szCs w:val="24"/>
        </w:rPr>
        <w:t xml:space="preserve"> </w:t>
      </w:r>
      <w:r w:rsidR="00040492">
        <w:rPr>
          <w:rFonts w:ascii="Times New Roman" w:hAnsi="Times New Roman" w:cs="Times New Roman"/>
          <w:sz w:val="24"/>
          <w:szCs w:val="24"/>
        </w:rPr>
        <w:t xml:space="preserve"> </w:t>
      </w:r>
      <w:r w:rsidR="00F6625D" w:rsidRPr="00CC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AB" w:rsidRDefault="008771AB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8FB" w:rsidRDefault="00065FC4" w:rsidP="00252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>Раздел «Сельское хозяйство».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 xml:space="preserve">В Баяндаевском районе на сегодня зарегистрировано 90 крестьянских (фермерских) хозяйств. </w:t>
      </w:r>
      <w:r w:rsidR="00526F84">
        <w:rPr>
          <w:rFonts w:ascii="Times New Roman" w:hAnsi="Times New Roman" w:cs="Times New Roman"/>
          <w:sz w:val="24"/>
          <w:szCs w:val="24"/>
        </w:rPr>
        <w:t>В 2023 году 14 КФХ приостановили свою деятельность</w:t>
      </w:r>
      <w:r w:rsidR="00CE2D82">
        <w:rPr>
          <w:rFonts w:ascii="Times New Roman" w:hAnsi="Times New Roman" w:cs="Times New Roman"/>
          <w:sz w:val="24"/>
          <w:szCs w:val="24"/>
        </w:rPr>
        <w:t xml:space="preserve"> (</w:t>
      </w:r>
      <w:r w:rsidR="00B92704">
        <w:rPr>
          <w:rFonts w:ascii="Times New Roman" w:hAnsi="Times New Roman" w:cs="Times New Roman"/>
          <w:sz w:val="24"/>
          <w:szCs w:val="24"/>
        </w:rPr>
        <w:t xml:space="preserve">5 чел. </w:t>
      </w:r>
      <w:r w:rsidR="0043044E">
        <w:rPr>
          <w:rFonts w:ascii="Times New Roman" w:hAnsi="Times New Roman" w:cs="Times New Roman"/>
          <w:sz w:val="24"/>
          <w:szCs w:val="24"/>
        </w:rPr>
        <w:t>возраст</w:t>
      </w:r>
      <w:r w:rsidR="00B92704">
        <w:rPr>
          <w:rFonts w:ascii="Times New Roman" w:hAnsi="Times New Roman" w:cs="Times New Roman"/>
          <w:sz w:val="24"/>
          <w:szCs w:val="24"/>
        </w:rPr>
        <w:t xml:space="preserve"> </w:t>
      </w:r>
      <w:r w:rsidR="00EC119E">
        <w:rPr>
          <w:rFonts w:ascii="Times New Roman" w:hAnsi="Times New Roman" w:cs="Times New Roman"/>
          <w:sz w:val="24"/>
          <w:szCs w:val="24"/>
        </w:rPr>
        <w:t>более 65 лет и окончание срока реализации программы «Начинающий фермер»</w:t>
      </w:r>
      <w:r w:rsidR="00ED75BC">
        <w:rPr>
          <w:rFonts w:ascii="Times New Roman" w:hAnsi="Times New Roman" w:cs="Times New Roman"/>
          <w:sz w:val="24"/>
          <w:szCs w:val="24"/>
        </w:rPr>
        <w:t>)</w:t>
      </w:r>
      <w:r w:rsidR="00EC119E">
        <w:rPr>
          <w:rFonts w:ascii="Times New Roman" w:hAnsi="Times New Roman" w:cs="Times New Roman"/>
          <w:sz w:val="24"/>
          <w:szCs w:val="24"/>
        </w:rPr>
        <w:t>.</w:t>
      </w:r>
      <w:r w:rsidR="00526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C8" w:rsidRPr="009B2BC8" w:rsidRDefault="00E063CE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</w:t>
      </w:r>
      <w:r w:rsidR="009B2BC8" w:rsidRPr="009B2BC8">
        <w:rPr>
          <w:rFonts w:ascii="Times New Roman" w:hAnsi="Times New Roman" w:cs="Times New Roman"/>
          <w:sz w:val="24"/>
          <w:szCs w:val="24"/>
        </w:rPr>
        <w:t>год</w:t>
      </w:r>
      <w:r w:rsidR="009037A1">
        <w:rPr>
          <w:rFonts w:ascii="Times New Roman" w:hAnsi="Times New Roman" w:cs="Times New Roman"/>
          <w:sz w:val="24"/>
          <w:szCs w:val="24"/>
        </w:rPr>
        <w:t>у</w:t>
      </w:r>
      <w:r w:rsidR="009B2BC8" w:rsidRPr="009B2BC8">
        <w:rPr>
          <w:rFonts w:ascii="Times New Roman" w:hAnsi="Times New Roman" w:cs="Times New Roman"/>
          <w:sz w:val="24"/>
          <w:szCs w:val="24"/>
        </w:rPr>
        <w:t xml:space="preserve"> по программе «Агростартап» получили гранты </w:t>
      </w:r>
      <w:r w:rsidR="009037A1">
        <w:rPr>
          <w:rFonts w:ascii="Times New Roman" w:hAnsi="Times New Roman" w:cs="Times New Roman"/>
          <w:sz w:val="24"/>
          <w:szCs w:val="24"/>
        </w:rPr>
        <w:t>2</w:t>
      </w:r>
      <w:r w:rsidR="009B2BC8" w:rsidRPr="009B2BC8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хозяйств. </w:t>
      </w:r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BC8">
        <w:rPr>
          <w:rFonts w:ascii="Times New Roman" w:hAnsi="Times New Roman" w:cs="Times New Roman"/>
          <w:sz w:val="24"/>
          <w:szCs w:val="24"/>
        </w:rPr>
        <w:t xml:space="preserve">В районе созданы и успешно работают 21 сельскохозяйственный потребительский кооператив, которые занимаются закупом молока и мяса  у населения. </w:t>
      </w:r>
      <w:proofErr w:type="gramEnd"/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lastRenderedPageBreak/>
        <w:t>Площадь посева зерновых культур составила в  2023 году 9168,7</w:t>
      </w:r>
      <w:r w:rsidR="008C7FC4">
        <w:rPr>
          <w:rFonts w:ascii="Times New Roman" w:hAnsi="Times New Roman" w:cs="Times New Roman"/>
          <w:sz w:val="24"/>
          <w:szCs w:val="24"/>
        </w:rPr>
        <w:t xml:space="preserve">, уменьшение в сравнении с 2022 годом на 30,6га, </w:t>
      </w:r>
      <w:r w:rsidRPr="009B2BC8">
        <w:rPr>
          <w:rFonts w:ascii="Times New Roman" w:hAnsi="Times New Roman" w:cs="Times New Roman"/>
          <w:sz w:val="24"/>
          <w:szCs w:val="24"/>
        </w:rPr>
        <w:t>валовый сбор 20</w:t>
      </w:r>
      <w:r w:rsidR="008C7FC4">
        <w:rPr>
          <w:rFonts w:ascii="Times New Roman" w:hAnsi="Times New Roman" w:cs="Times New Roman"/>
          <w:sz w:val="24"/>
          <w:szCs w:val="24"/>
        </w:rPr>
        <w:t>,</w:t>
      </w:r>
      <w:r w:rsidRPr="009B2BC8">
        <w:rPr>
          <w:rFonts w:ascii="Times New Roman" w:hAnsi="Times New Roman" w:cs="Times New Roman"/>
          <w:sz w:val="24"/>
          <w:szCs w:val="24"/>
        </w:rPr>
        <w:t>5</w:t>
      </w:r>
      <w:r w:rsidR="008C7FC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8C7FC4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8C7FC4">
        <w:rPr>
          <w:rFonts w:ascii="Times New Roman" w:hAnsi="Times New Roman" w:cs="Times New Roman"/>
          <w:sz w:val="24"/>
          <w:szCs w:val="24"/>
        </w:rPr>
        <w:t xml:space="preserve">., уменьшение </w:t>
      </w:r>
      <w:r w:rsidR="006147BC">
        <w:rPr>
          <w:rFonts w:ascii="Times New Roman" w:hAnsi="Times New Roman" w:cs="Times New Roman"/>
          <w:sz w:val="24"/>
          <w:szCs w:val="24"/>
        </w:rPr>
        <w:t xml:space="preserve">в сравнении с 2022 годом </w:t>
      </w:r>
      <w:r w:rsidR="008C7FC4">
        <w:rPr>
          <w:rFonts w:ascii="Times New Roman" w:hAnsi="Times New Roman" w:cs="Times New Roman"/>
          <w:sz w:val="24"/>
          <w:szCs w:val="24"/>
        </w:rPr>
        <w:t xml:space="preserve">на </w:t>
      </w:r>
      <w:r w:rsidR="006147BC">
        <w:rPr>
          <w:rFonts w:ascii="Times New Roman" w:hAnsi="Times New Roman" w:cs="Times New Roman"/>
          <w:sz w:val="24"/>
          <w:szCs w:val="24"/>
        </w:rPr>
        <w:t xml:space="preserve">200 тонн или </w:t>
      </w:r>
      <w:proofErr w:type="gramStart"/>
      <w:r w:rsidR="006147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47BC">
        <w:rPr>
          <w:rFonts w:ascii="Times New Roman" w:hAnsi="Times New Roman" w:cs="Times New Roman"/>
          <w:sz w:val="24"/>
          <w:szCs w:val="24"/>
        </w:rPr>
        <w:t xml:space="preserve"> 1%</w:t>
      </w:r>
      <w:r w:rsidRPr="009B2B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2B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B2BC8">
        <w:rPr>
          <w:rFonts w:ascii="Times New Roman" w:hAnsi="Times New Roman" w:cs="Times New Roman"/>
          <w:sz w:val="24"/>
          <w:szCs w:val="24"/>
        </w:rPr>
        <w:t xml:space="preserve"> урожайности 22,4 </w:t>
      </w:r>
      <w:proofErr w:type="spellStart"/>
      <w:r w:rsidRPr="009B2BC8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9B2BC8">
        <w:rPr>
          <w:rFonts w:ascii="Times New Roman" w:hAnsi="Times New Roman" w:cs="Times New Roman"/>
          <w:sz w:val="24"/>
          <w:szCs w:val="24"/>
        </w:rPr>
        <w:t xml:space="preserve">/га. </w:t>
      </w:r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 xml:space="preserve">Заготовлено сена многолетних трав 12,1 тыс. тонн, средняя урожайность 15,8 </w:t>
      </w:r>
      <w:proofErr w:type="spellStart"/>
      <w:r w:rsidRPr="009B2BC8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9B2BC8">
        <w:rPr>
          <w:rFonts w:ascii="Times New Roman" w:hAnsi="Times New Roman" w:cs="Times New Roman"/>
          <w:sz w:val="24"/>
          <w:szCs w:val="24"/>
        </w:rPr>
        <w:t xml:space="preserve">/га, сено однолетних трав 35,8 тыс. тонн, при урожайности 57,1 </w:t>
      </w:r>
      <w:proofErr w:type="spellStart"/>
      <w:r w:rsidRPr="009B2BC8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9B2BC8">
        <w:rPr>
          <w:rFonts w:ascii="Times New Roman" w:hAnsi="Times New Roman" w:cs="Times New Roman"/>
          <w:sz w:val="24"/>
          <w:szCs w:val="24"/>
        </w:rPr>
        <w:t>/га.</w:t>
      </w:r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>За последние годы расширилась кормовая база, есть разнообразие многолетних трав: донник, люцерна, клевер; однолетних трав: суданская трава, кормовое просо, горох.</w:t>
      </w:r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>Ежегодно  увеличивается производство молока. За 2023 год производство молока составило 39488 тонн (20</w:t>
      </w:r>
      <w:r w:rsidR="00D350AE">
        <w:rPr>
          <w:rFonts w:ascii="Times New Roman" w:hAnsi="Times New Roman" w:cs="Times New Roman"/>
          <w:sz w:val="24"/>
          <w:szCs w:val="24"/>
        </w:rPr>
        <w:t>22</w:t>
      </w:r>
      <w:r w:rsidRPr="009B2BC8">
        <w:rPr>
          <w:rFonts w:ascii="Times New Roman" w:hAnsi="Times New Roman" w:cs="Times New Roman"/>
          <w:sz w:val="24"/>
          <w:szCs w:val="24"/>
        </w:rPr>
        <w:t xml:space="preserve">г. – </w:t>
      </w:r>
      <w:r w:rsidR="000C2DD8">
        <w:rPr>
          <w:rFonts w:ascii="Times New Roman" w:hAnsi="Times New Roman" w:cs="Times New Roman"/>
          <w:sz w:val="24"/>
          <w:szCs w:val="24"/>
        </w:rPr>
        <w:t>37745</w:t>
      </w:r>
      <w:r w:rsidRPr="009B2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BC8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9B2BC8">
        <w:rPr>
          <w:rFonts w:ascii="Times New Roman" w:hAnsi="Times New Roman" w:cs="Times New Roman"/>
          <w:sz w:val="24"/>
          <w:szCs w:val="24"/>
        </w:rPr>
        <w:t>)</w:t>
      </w:r>
      <w:r w:rsidR="006C0FE7">
        <w:rPr>
          <w:rFonts w:ascii="Times New Roman" w:hAnsi="Times New Roman" w:cs="Times New Roman"/>
          <w:sz w:val="24"/>
          <w:szCs w:val="24"/>
        </w:rPr>
        <w:t>,</w:t>
      </w:r>
      <w:r w:rsidR="00BF0177">
        <w:rPr>
          <w:rFonts w:ascii="Times New Roman" w:hAnsi="Times New Roman" w:cs="Times New Roman"/>
          <w:sz w:val="24"/>
          <w:szCs w:val="24"/>
        </w:rPr>
        <w:t xml:space="preserve"> увеличение на 104,6%</w:t>
      </w:r>
      <w:r w:rsidR="006C0FE7">
        <w:rPr>
          <w:rFonts w:ascii="Times New Roman" w:hAnsi="Times New Roman" w:cs="Times New Roman"/>
          <w:sz w:val="24"/>
          <w:szCs w:val="24"/>
        </w:rPr>
        <w:t xml:space="preserve"> </w:t>
      </w:r>
      <w:r w:rsidR="00EC119E">
        <w:rPr>
          <w:rFonts w:ascii="Times New Roman" w:hAnsi="Times New Roman" w:cs="Times New Roman"/>
          <w:sz w:val="24"/>
          <w:szCs w:val="24"/>
        </w:rPr>
        <w:t>,</w:t>
      </w:r>
      <w:r w:rsidRPr="009B2BC8">
        <w:rPr>
          <w:rFonts w:ascii="Times New Roman" w:hAnsi="Times New Roman" w:cs="Times New Roman"/>
          <w:sz w:val="24"/>
          <w:szCs w:val="24"/>
        </w:rPr>
        <w:t xml:space="preserve"> </w:t>
      </w:r>
      <w:r w:rsidR="00D350AE">
        <w:rPr>
          <w:rFonts w:ascii="Times New Roman" w:hAnsi="Times New Roman" w:cs="Times New Roman"/>
          <w:sz w:val="24"/>
          <w:szCs w:val="24"/>
        </w:rPr>
        <w:t>производство мяса 5666</w:t>
      </w:r>
      <w:r w:rsidR="0076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0AE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350AE">
        <w:rPr>
          <w:rFonts w:ascii="Times New Roman" w:hAnsi="Times New Roman" w:cs="Times New Roman"/>
          <w:sz w:val="24"/>
          <w:szCs w:val="24"/>
        </w:rPr>
        <w:t xml:space="preserve">. </w:t>
      </w:r>
      <w:r w:rsidR="006C0FE7">
        <w:rPr>
          <w:rFonts w:ascii="Times New Roman" w:hAnsi="Times New Roman" w:cs="Times New Roman"/>
          <w:sz w:val="24"/>
          <w:szCs w:val="24"/>
        </w:rPr>
        <w:t>в сравнении с 2022 годом увеличение на 10</w:t>
      </w:r>
      <w:r w:rsidR="00BF0177">
        <w:rPr>
          <w:rFonts w:ascii="Times New Roman" w:hAnsi="Times New Roman" w:cs="Times New Roman"/>
          <w:sz w:val="24"/>
          <w:szCs w:val="24"/>
        </w:rPr>
        <w:t>7</w:t>
      </w:r>
      <w:r w:rsidR="006C0FE7">
        <w:rPr>
          <w:rFonts w:ascii="Times New Roman" w:hAnsi="Times New Roman" w:cs="Times New Roman"/>
          <w:sz w:val="24"/>
          <w:szCs w:val="24"/>
        </w:rPr>
        <w:t>%</w:t>
      </w:r>
      <w:r w:rsidR="00D350AE">
        <w:rPr>
          <w:rFonts w:ascii="Times New Roman" w:hAnsi="Times New Roman" w:cs="Times New Roman"/>
          <w:sz w:val="24"/>
          <w:szCs w:val="24"/>
        </w:rPr>
        <w:t xml:space="preserve"> </w:t>
      </w:r>
      <w:r w:rsidR="006C0FE7">
        <w:rPr>
          <w:rFonts w:ascii="Times New Roman" w:hAnsi="Times New Roman" w:cs="Times New Roman"/>
          <w:sz w:val="24"/>
          <w:szCs w:val="24"/>
        </w:rPr>
        <w:t>(</w:t>
      </w:r>
      <w:r w:rsidR="00D350AE">
        <w:rPr>
          <w:rFonts w:ascii="Times New Roman" w:hAnsi="Times New Roman" w:cs="Times New Roman"/>
          <w:sz w:val="24"/>
          <w:szCs w:val="24"/>
        </w:rPr>
        <w:t>5</w:t>
      </w:r>
      <w:r w:rsidR="000C2DD8">
        <w:rPr>
          <w:rFonts w:ascii="Times New Roman" w:hAnsi="Times New Roman" w:cs="Times New Roman"/>
          <w:sz w:val="24"/>
          <w:szCs w:val="24"/>
        </w:rPr>
        <w:t>293</w:t>
      </w:r>
      <w:r w:rsidR="006C0FE7">
        <w:rPr>
          <w:rFonts w:ascii="Times New Roman" w:hAnsi="Times New Roman" w:cs="Times New Roman"/>
          <w:sz w:val="24"/>
          <w:szCs w:val="24"/>
        </w:rPr>
        <w:t>тн.).</w:t>
      </w:r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>Поголовье КРС на 1 января 2024 года составляет 26667 гол.(20</w:t>
      </w:r>
      <w:r w:rsidR="006516D8">
        <w:rPr>
          <w:rFonts w:ascii="Times New Roman" w:hAnsi="Times New Roman" w:cs="Times New Roman"/>
          <w:sz w:val="24"/>
          <w:szCs w:val="24"/>
        </w:rPr>
        <w:t>22</w:t>
      </w:r>
      <w:r w:rsidRPr="009B2BC8">
        <w:rPr>
          <w:rFonts w:ascii="Times New Roman" w:hAnsi="Times New Roman" w:cs="Times New Roman"/>
          <w:sz w:val="24"/>
          <w:szCs w:val="24"/>
        </w:rPr>
        <w:t xml:space="preserve"> г.- </w:t>
      </w:r>
      <w:r w:rsidR="002E75E5">
        <w:rPr>
          <w:rFonts w:ascii="Times New Roman" w:hAnsi="Times New Roman" w:cs="Times New Roman"/>
          <w:sz w:val="24"/>
          <w:szCs w:val="24"/>
        </w:rPr>
        <w:t>27228</w:t>
      </w:r>
      <w:r w:rsidRPr="009B2BC8">
        <w:rPr>
          <w:rFonts w:ascii="Times New Roman" w:hAnsi="Times New Roman" w:cs="Times New Roman"/>
          <w:sz w:val="24"/>
          <w:szCs w:val="24"/>
        </w:rPr>
        <w:t xml:space="preserve"> гол.), у</w:t>
      </w:r>
      <w:r w:rsidR="002E75E5">
        <w:rPr>
          <w:rFonts w:ascii="Times New Roman" w:hAnsi="Times New Roman" w:cs="Times New Roman"/>
          <w:sz w:val="24"/>
          <w:szCs w:val="24"/>
        </w:rPr>
        <w:t>меньше</w:t>
      </w:r>
      <w:r w:rsidRPr="009B2BC8">
        <w:rPr>
          <w:rFonts w:ascii="Times New Roman" w:hAnsi="Times New Roman" w:cs="Times New Roman"/>
          <w:sz w:val="24"/>
          <w:szCs w:val="24"/>
        </w:rPr>
        <w:t xml:space="preserve">ние </w:t>
      </w:r>
      <w:r w:rsidR="002E75E5">
        <w:rPr>
          <w:rFonts w:ascii="Times New Roman" w:hAnsi="Times New Roman" w:cs="Times New Roman"/>
          <w:sz w:val="24"/>
          <w:szCs w:val="24"/>
        </w:rPr>
        <w:t xml:space="preserve">в сравнении с 2022 годом </w:t>
      </w:r>
      <w:r w:rsidRPr="009B2BC8">
        <w:rPr>
          <w:rFonts w:ascii="Times New Roman" w:hAnsi="Times New Roman" w:cs="Times New Roman"/>
          <w:sz w:val="24"/>
          <w:szCs w:val="24"/>
        </w:rPr>
        <w:t xml:space="preserve">на </w:t>
      </w:r>
      <w:r w:rsidR="002E75E5">
        <w:rPr>
          <w:rFonts w:ascii="Times New Roman" w:hAnsi="Times New Roman" w:cs="Times New Roman"/>
          <w:sz w:val="24"/>
          <w:szCs w:val="24"/>
        </w:rPr>
        <w:t>2,1</w:t>
      </w:r>
      <w:r w:rsidRPr="009B2BC8">
        <w:rPr>
          <w:rFonts w:ascii="Times New Roman" w:hAnsi="Times New Roman" w:cs="Times New Roman"/>
          <w:sz w:val="24"/>
          <w:szCs w:val="24"/>
        </w:rPr>
        <w:t xml:space="preserve"> %</w:t>
      </w:r>
      <w:r w:rsidR="002E75E5">
        <w:rPr>
          <w:rFonts w:ascii="Times New Roman" w:hAnsi="Times New Roman" w:cs="Times New Roman"/>
          <w:sz w:val="24"/>
          <w:szCs w:val="24"/>
        </w:rPr>
        <w:t>, к</w:t>
      </w:r>
      <w:r w:rsidR="006516D8">
        <w:rPr>
          <w:rFonts w:ascii="Times New Roman" w:hAnsi="Times New Roman" w:cs="Times New Roman"/>
          <w:sz w:val="24"/>
          <w:szCs w:val="24"/>
        </w:rPr>
        <w:t xml:space="preserve">оров 2023- 12707 </w:t>
      </w:r>
      <w:r w:rsidR="002E75E5">
        <w:rPr>
          <w:rFonts w:ascii="Times New Roman" w:hAnsi="Times New Roman" w:cs="Times New Roman"/>
          <w:sz w:val="24"/>
          <w:szCs w:val="24"/>
        </w:rPr>
        <w:t>гол. (</w:t>
      </w:r>
      <w:r w:rsidR="006516D8">
        <w:rPr>
          <w:rFonts w:ascii="Times New Roman" w:hAnsi="Times New Roman" w:cs="Times New Roman"/>
          <w:sz w:val="24"/>
          <w:szCs w:val="24"/>
        </w:rPr>
        <w:t xml:space="preserve">2022- </w:t>
      </w:r>
      <w:r w:rsidR="002E75E5">
        <w:rPr>
          <w:rFonts w:ascii="Times New Roman" w:hAnsi="Times New Roman" w:cs="Times New Roman"/>
          <w:sz w:val="24"/>
          <w:szCs w:val="24"/>
        </w:rPr>
        <w:t>12759) снижение на 0,4%.</w:t>
      </w:r>
      <w:r w:rsidR="00250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 xml:space="preserve">Руководство Баяндаевского района  целенаправленно проводит работу по созданию новых эффективных сельскохозяйственных производителей из среды малых и средних форм хозяйствования. </w:t>
      </w:r>
    </w:p>
    <w:p w:rsidR="00A41F64" w:rsidRPr="009B2BC8" w:rsidRDefault="00A41F64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F64">
        <w:rPr>
          <w:rFonts w:ascii="Times New Roman" w:hAnsi="Times New Roman" w:cs="Times New Roman"/>
          <w:sz w:val="24"/>
          <w:szCs w:val="24"/>
        </w:rPr>
        <w:t>Функционируют 14 семейных животноводческих ферм.</w:t>
      </w:r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 xml:space="preserve">Своевременно внедряется в жизнь вопрос строительства цехов по переработке собственного сырья и изготовлению экологически чистой мясной и молочной продукции под брендом района. </w:t>
      </w:r>
      <w:r w:rsidR="00A41F64">
        <w:rPr>
          <w:rFonts w:ascii="Times New Roman" w:hAnsi="Times New Roman" w:cs="Times New Roman"/>
          <w:sz w:val="24"/>
          <w:szCs w:val="24"/>
        </w:rPr>
        <w:t xml:space="preserve">С </w:t>
      </w:r>
      <w:r w:rsidRPr="009B2BC8">
        <w:rPr>
          <w:rFonts w:ascii="Times New Roman" w:hAnsi="Times New Roman" w:cs="Times New Roman"/>
          <w:sz w:val="24"/>
          <w:szCs w:val="24"/>
        </w:rPr>
        <w:t>2019 году СССППК «Ника» и СПССПК «Марина» ввели в эксплуатацию цеха по переработке молока с получением следующих продуктов: молоко пастеризованное, напиток кисломолочный кефирный, творог, сметана, сливки, сыворотка, сыр мягкий Адыгейский. Переработкой молока в районе занимаются 8 кооперативов: СССППК «Ника», СПССПК «Ома», СХПССК «Валерия», СХПССПК «</w:t>
      </w:r>
      <w:proofErr w:type="spellStart"/>
      <w:r w:rsidRPr="009B2BC8"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 w:rsidRPr="009B2BC8">
        <w:rPr>
          <w:rFonts w:ascii="Times New Roman" w:hAnsi="Times New Roman" w:cs="Times New Roman"/>
          <w:sz w:val="24"/>
          <w:szCs w:val="24"/>
        </w:rPr>
        <w:t>», СХПК «</w:t>
      </w:r>
      <w:proofErr w:type="spellStart"/>
      <w:r w:rsidRPr="009B2BC8">
        <w:rPr>
          <w:rFonts w:ascii="Times New Roman" w:hAnsi="Times New Roman" w:cs="Times New Roman"/>
          <w:sz w:val="24"/>
          <w:szCs w:val="24"/>
        </w:rPr>
        <w:t>Болхой</w:t>
      </w:r>
      <w:proofErr w:type="spellEnd"/>
      <w:r w:rsidRPr="009B2BC8">
        <w:rPr>
          <w:rFonts w:ascii="Times New Roman" w:hAnsi="Times New Roman" w:cs="Times New Roman"/>
          <w:sz w:val="24"/>
          <w:szCs w:val="24"/>
        </w:rPr>
        <w:t xml:space="preserve">», СПССПК «Марина», СППССК «Диана», СПССПК «Загатуйский». </w:t>
      </w:r>
    </w:p>
    <w:p w:rsidR="009B2BC8" w:rsidRPr="009B2BC8" w:rsidRDefault="00F56A12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2BC8" w:rsidRPr="009B2BC8">
        <w:rPr>
          <w:rFonts w:ascii="Times New Roman" w:hAnsi="Times New Roman" w:cs="Times New Roman"/>
          <w:sz w:val="24"/>
          <w:szCs w:val="24"/>
        </w:rPr>
        <w:t xml:space="preserve">ействуют 2 </w:t>
      </w:r>
      <w:proofErr w:type="gramStart"/>
      <w:r w:rsidR="009B2BC8" w:rsidRPr="009B2BC8">
        <w:rPr>
          <w:rFonts w:ascii="Times New Roman" w:hAnsi="Times New Roman" w:cs="Times New Roman"/>
          <w:sz w:val="24"/>
          <w:szCs w:val="24"/>
        </w:rPr>
        <w:t>убойных</w:t>
      </w:r>
      <w:proofErr w:type="gramEnd"/>
      <w:r w:rsidR="009B2BC8" w:rsidRPr="009B2BC8">
        <w:rPr>
          <w:rFonts w:ascii="Times New Roman" w:hAnsi="Times New Roman" w:cs="Times New Roman"/>
          <w:sz w:val="24"/>
          <w:szCs w:val="24"/>
        </w:rPr>
        <w:t xml:space="preserve"> цеха в с. Половинка и с. Нагалык, оснащенные необходимым оборудованием для проведения убоя крупного рогатого скота и холодильным оборудованием.</w:t>
      </w:r>
    </w:p>
    <w:p w:rsid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>Баяндаевский район активно участвует в областной подпрограмме «</w:t>
      </w:r>
      <w:r w:rsidR="00A7173A">
        <w:rPr>
          <w:rFonts w:ascii="Times New Roman" w:hAnsi="Times New Roman" w:cs="Times New Roman"/>
          <w:sz w:val="24"/>
          <w:szCs w:val="24"/>
        </w:rPr>
        <w:t>Комплексное</w:t>
      </w:r>
      <w:r w:rsidRPr="009B2BC8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территорий», в рамках мероприятия на строительство (приобретение) жилья </w:t>
      </w:r>
      <w:proofErr w:type="gramStart"/>
      <w:r w:rsidRPr="009B2BC8">
        <w:rPr>
          <w:rFonts w:ascii="Times New Roman" w:hAnsi="Times New Roman" w:cs="Times New Roman"/>
          <w:sz w:val="24"/>
          <w:szCs w:val="24"/>
        </w:rPr>
        <w:t xml:space="preserve">гражданам РФ, проживающим и работающим в сельской местности на территории </w:t>
      </w:r>
      <w:r w:rsidR="00A7173A">
        <w:rPr>
          <w:rFonts w:ascii="Times New Roman" w:hAnsi="Times New Roman" w:cs="Times New Roman"/>
          <w:sz w:val="24"/>
          <w:szCs w:val="24"/>
        </w:rPr>
        <w:t xml:space="preserve">за </w:t>
      </w:r>
      <w:r w:rsidRPr="009B2BC8">
        <w:rPr>
          <w:rFonts w:ascii="Times New Roman" w:hAnsi="Times New Roman" w:cs="Times New Roman"/>
          <w:sz w:val="24"/>
          <w:szCs w:val="24"/>
        </w:rPr>
        <w:t>2023 годы получили</w:t>
      </w:r>
      <w:proofErr w:type="gramEnd"/>
      <w:r w:rsidRPr="009B2BC8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r w:rsidR="00A7173A">
        <w:rPr>
          <w:rFonts w:ascii="Times New Roman" w:hAnsi="Times New Roman" w:cs="Times New Roman"/>
          <w:sz w:val="24"/>
          <w:szCs w:val="24"/>
        </w:rPr>
        <w:t>6 семей</w:t>
      </w:r>
      <w:r w:rsidRPr="009B2B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55A0" w:rsidRPr="009B2BC8" w:rsidRDefault="00B355A0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0">
        <w:rPr>
          <w:rFonts w:ascii="Times New Roman" w:hAnsi="Times New Roman" w:cs="Times New Roman"/>
          <w:sz w:val="24"/>
          <w:szCs w:val="24"/>
        </w:rPr>
        <w:t>В рамках программы «Комплексное развитие сельских территорий в МО «Баяндаевский район»</w:t>
      </w:r>
      <w:r w:rsidRPr="00B355A0">
        <w:t xml:space="preserve"> </w:t>
      </w:r>
      <w:r w:rsidRPr="00B355A0">
        <w:rPr>
          <w:rFonts w:ascii="Times New Roman" w:hAnsi="Times New Roman" w:cs="Times New Roman"/>
          <w:sz w:val="24"/>
          <w:szCs w:val="24"/>
        </w:rPr>
        <w:t>в 2023 году на территории поселений в рамках благоустройства полностью реализованы 9 грантов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A12">
        <w:rPr>
          <w:rFonts w:ascii="Times New Roman" w:hAnsi="Times New Roman" w:cs="Times New Roman"/>
          <w:sz w:val="24"/>
          <w:szCs w:val="24"/>
        </w:rPr>
        <w:t xml:space="preserve"> </w:t>
      </w:r>
      <w:r w:rsidR="00E04B20">
        <w:rPr>
          <w:rFonts w:ascii="Times New Roman" w:hAnsi="Times New Roman" w:cs="Times New Roman"/>
          <w:sz w:val="24"/>
          <w:szCs w:val="24"/>
        </w:rPr>
        <w:t xml:space="preserve">В 2024 году планируется реализация 6 </w:t>
      </w:r>
      <w:r w:rsidR="000B7278">
        <w:rPr>
          <w:rFonts w:ascii="Times New Roman" w:hAnsi="Times New Roman" w:cs="Times New Roman"/>
          <w:sz w:val="24"/>
          <w:szCs w:val="24"/>
        </w:rPr>
        <w:t>г</w:t>
      </w:r>
      <w:r w:rsidR="00E04B20">
        <w:rPr>
          <w:rFonts w:ascii="Times New Roman" w:hAnsi="Times New Roman" w:cs="Times New Roman"/>
          <w:sz w:val="24"/>
          <w:szCs w:val="24"/>
        </w:rPr>
        <w:t>рантов.</w:t>
      </w:r>
      <w:r w:rsidRPr="00B3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C8" w:rsidRPr="009B2BC8" w:rsidRDefault="009B2BC8" w:rsidP="009B2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B5C" w:rsidRPr="00CC4171" w:rsidRDefault="006519DA" w:rsidP="00F5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 xml:space="preserve">ЖКХ и строительство: </w:t>
      </w:r>
      <w:r w:rsidR="00065FC4" w:rsidRPr="00CC4171">
        <w:rPr>
          <w:rFonts w:ascii="Times New Roman" w:hAnsi="Times New Roman" w:cs="Times New Roman"/>
          <w:sz w:val="24"/>
          <w:szCs w:val="24"/>
        </w:rPr>
        <w:t>Ввод в действие жилых домов за 20</w:t>
      </w:r>
      <w:r w:rsidR="008E363D" w:rsidRPr="00CC4171">
        <w:rPr>
          <w:rFonts w:ascii="Times New Roman" w:hAnsi="Times New Roman" w:cs="Times New Roman"/>
          <w:sz w:val="24"/>
          <w:szCs w:val="24"/>
        </w:rPr>
        <w:t>2</w:t>
      </w:r>
      <w:r w:rsidR="00A7173A">
        <w:rPr>
          <w:rFonts w:ascii="Times New Roman" w:hAnsi="Times New Roman" w:cs="Times New Roman"/>
          <w:sz w:val="24"/>
          <w:szCs w:val="24"/>
        </w:rPr>
        <w:t>3</w:t>
      </w:r>
      <w:r w:rsidR="00065FC4" w:rsidRPr="00CC4171">
        <w:rPr>
          <w:rFonts w:ascii="Times New Roman" w:hAnsi="Times New Roman" w:cs="Times New Roman"/>
          <w:sz w:val="24"/>
          <w:szCs w:val="24"/>
        </w:rPr>
        <w:t xml:space="preserve"> год  –</w:t>
      </w:r>
      <w:r w:rsidR="003C12B9">
        <w:rPr>
          <w:rFonts w:ascii="Times New Roman" w:hAnsi="Times New Roman" w:cs="Times New Roman"/>
          <w:sz w:val="24"/>
          <w:szCs w:val="24"/>
        </w:rPr>
        <w:t xml:space="preserve"> </w:t>
      </w:r>
      <w:r w:rsidR="00483D31">
        <w:rPr>
          <w:rFonts w:ascii="Times New Roman" w:hAnsi="Times New Roman" w:cs="Times New Roman"/>
          <w:sz w:val="24"/>
          <w:szCs w:val="24"/>
        </w:rPr>
        <w:t>39</w:t>
      </w:r>
      <w:r w:rsidR="00235240">
        <w:rPr>
          <w:rFonts w:ascii="Times New Roman" w:hAnsi="Times New Roman" w:cs="Times New Roman"/>
          <w:sz w:val="24"/>
          <w:szCs w:val="24"/>
        </w:rPr>
        <w:t xml:space="preserve"> ед.</w:t>
      </w:r>
      <w:r w:rsidR="008335EB">
        <w:rPr>
          <w:rFonts w:ascii="Times New Roman" w:hAnsi="Times New Roman" w:cs="Times New Roman"/>
          <w:sz w:val="24"/>
          <w:szCs w:val="24"/>
        </w:rPr>
        <w:t>,</w:t>
      </w:r>
      <w:r w:rsidR="00CA60C3" w:rsidRPr="00CC417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83D31">
        <w:rPr>
          <w:rFonts w:ascii="Times New Roman" w:hAnsi="Times New Roman" w:cs="Times New Roman"/>
          <w:sz w:val="24"/>
          <w:szCs w:val="24"/>
        </w:rPr>
        <w:t>3329</w:t>
      </w:r>
      <w:r w:rsidR="00FA0D2E"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065FC4" w:rsidRPr="00CC4171">
        <w:rPr>
          <w:rFonts w:ascii="Times New Roman" w:hAnsi="Times New Roman" w:cs="Times New Roman"/>
          <w:sz w:val="24"/>
          <w:szCs w:val="24"/>
        </w:rPr>
        <w:t>кв.м.</w:t>
      </w:r>
      <w:r w:rsidR="007B0F87" w:rsidRPr="00CC4171">
        <w:rPr>
          <w:rFonts w:ascii="Times New Roman" w:hAnsi="Times New Roman" w:cs="Times New Roman"/>
          <w:sz w:val="24"/>
          <w:szCs w:val="24"/>
        </w:rPr>
        <w:t>(</w:t>
      </w:r>
      <w:r w:rsidR="007F648E" w:rsidRPr="00CC4171">
        <w:rPr>
          <w:rFonts w:ascii="Times New Roman" w:hAnsi="Times New Roman" w:cs="Times New Roman"/>
          <w:sz w:val="24"/>
          <w:szCs w:val="24"/>
        </w:rPr>
        <w:t>20</w:t>
      </w:r>
      <w:r w:rsidR="008D3391">
        <w:rPr>
          <w:rFonts w:ascii="Times New Roman" w:hAnsi="Times New Roman" w:cs="Times New Roman"/>
          <w:sz w:val="24"/>
          <w:szCs w:val="24"/>
        </w:rPr>
        <w:t>2</w:t>
      </w:r>
      <w:r w:rsidR="009A46E2">
        <w:rPr>
          <w:rFonts w:ascii="Times New Roman" w:hAnsi="Times New Roman" w:cs="Times New Roman"/>
          <w:sz w:val="24"/>
          <w:szCs w:val="24"/>
        </w:rPr>
        <w:t>1</w:t>
      </w:r>
      <w:r w:rsidR="003C4ED1" w:rsidRPr="00CC4171">
        <w:rPr>
          <w:rFonts w:ascii="Times New Roman" w:hAnsi="Times New Roman" w:cs="Times New Roman"/>
          <w:sz w:val="24"/>
          <w:szCs w:val="24"/>
        </w:rPr>
        <w:t xml:space="preserve">г. – </w:t>
      </w:r>
      <w:r w:rsidR="00C60EC5">
        <w:rPr>
          <w:rFonts w:ascii="Times New Roman" w:hAnsi="Times New Roman" w:cs="Times New Roman"/>
          <w:sz w:val="24"/>
          <w:szCs w:val="24"/>
        </w:rPr>
        <w:t>61ед.,</w:t>
      </w:r>
      <w:r w:rsidR="009A46E2">
        <w:rPr>
          <w:rFonts w:ascii="Times New Roman" w:hAnsi="Times New Roman" w:cs="Times New Roman"/>
          <w:sz w:val="24"/>
          <w:szCs w:val="24"/>
        </w:rPr>
        <w:t>5281</w:t>
      </w:r>
      <w:r w:rsidR="003C4ED1" w:rsidRPr="00CC4171">
        <w:rPr>
          <w:rFonts w:ascii="Times New Roman" w:hAnsi="Times New Roman" w:cs="Times New Roman"/>
          <w:sz w:val="24"/>
          <w:szCs w:val="24"/>
        </w:rPr>
        <w:t>кв.м.</w:t>
      </w:r>
      <w:r w:rsidR="00483D31">
        <w:rPr>
          <w:rFonts w:ascii="Times New Roman" w:hAnsi="Times New Roman" w:cs="Times New Roman"/>
          <w:sz w:val="24"/>
          <w:szCs w:val="24"/>
        </w:rPr>
        <w:t>, 2022-63ед. 5511кв.м.</w:t>
      </w:r>
      <w:r w:rsidR="003C4ED1" w:rsidRPr="00CC4171">
        <w:rPr>
          <w:rFonts w:ascii="Times New Roman" w:hAnsi="Times New Roman" w:cs="Times New Roman"/>
          <w:sz w:val="24"/>
          <w:szCs w:val="24"/>
        </w:rPr>
        <w:t>)</w:t>
      </w:r>
      <w:r w:rsidR="00065FC4" w:rsidRPr="00CC4171">
        <w:rPr>
          <w:rFonts w:ascii="Times New Roman" w:hAnsi="Times New Roman" w:cs="Times New Roman"/>
          <w:sz w:val="24"/>
          <w:szCs w:val="24"/>
        </w:rPr>
        <w:t xml:space="preserve"> и объем выполненных работ  составил </w:t>
      </w:r>
      <w:r w:rsidR="00483D31">
        <w:rPr>
          <w:rFonts w:ascii="Times New Roman" w:hAnsi="Times New Roman" w:cs="Times New Roman"/>
          <w:sz w:val="24"/>
          <w:szCs w:val="24"/>
        </w:rPr>
        <w:t>88,2</w:t>
      </w:r>
      <w:r w:rsidR="00FA0D2E" w:rsidRPr="00CC4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FC4" w:rsidRPr="00CC4171">
        <w:rPr>
          <w:rFonts w:ascii="Times New Roman" w:hAnsi="Times New Roman" w:cs="Times New Roman"/>
          <w:sz w:val="24"/>
          <w:szCs w:val="24"/>
        </w:rPr>
        <w:t>млн. руб.</w:t>
      </w:r>
      <w:r w:rsidR="00F53C50">
        <w:rPr>
          <w:rFonts w:ascii="Times New Roman" w:hAnsi="Times New Roman" w:cs="Times New Roman"/>
          <w:sz w:val="24"/>
          <w:szCs w:val="24"/>
        </w:rPr>
        <w:t xml:space="preserve"> </w:t>
      </w:r>
      <w:r w:rsidR="00254B5C" w:rsidRPr="00254B5C">
        <w:rPr>
          <w:rFonts w:ascii="Times New Roman" w:hAnsi="Times New Roman" w:cs="Times New Roman"/>
          <w:sz w:val="24"/>
          <w:szCs w:val="24"/>
        </w:rPr>
        <w:t>Введено жилья на душу населения</w:t>
      </w:r>
      <w:r w:rsidR="00254B5C">
        <w:rPr>
          <w:rFonts w:ascii="Times New Roman" w:hAnsi="Times New Roman" w:cs="Times New Roman"/>
          <w:sz w:val="24"/>
          <w:szCs w:val="24"/>
        </w:rPr>
        <w:t xml:space="preserve"> 0,</w:t>
      </w:r>
      <w:r w:rsidR="00D07E03">
        <w:rPr>
          <w:rFonts w:ascii="Times New Roman" w:hAnsi="Times New Roman" w:cs="Times New Roman"/>
          <w:sz w:val="24"/>
          <w:szCs w:val="24"/>
        </w:rPr>
        <w:t>29</w:t>
      </w:r>
      <w:r w:rsidR="00254B5C">
        <w:rPr>
          <w:rFonts w:ascii="Times New Roman" w:hAnsi="Times New Roman" w:cs="Times New Roman"/>
          <w:sz w:val="24"/>
          <w:szCs w:val="24"/>
        </w:rPr>
        <w:t>кв.м.</w:t>
      </w:r>
    </w:p>
    <w:p w:rsidR="00493B25" w:rsidRDefault="00F53C50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C50">
        <w:rPr>
          <w:rFonts w:ascii="Times New Roman" w:hAnsi="Times New Roman" w:cs="Times New Roman"/>
          <w:sz w:val="24"/>
          <w:szCs w:val="24"/>
        </w:rPr>
        <w:t>Средняя цена 1кв.м. общей площади на 01.01.202</w:t>
      </w:r>
      <w:r w:rsidR="00C60EC5">
        <w:rPr>
          <w:rFonts w:ascii="Times New Roman" w:hAnsi="Times New Roman" w:cs="Times New Roman"/>
          <w:sz w:val="24"/>
          <w:szCs w:val="24"/>
        </w:rPr>
        <w:t>2</w:t>
      </w:r>
      <w:r w:rsidRPr="00F53C50">
        <w:rPr>
          <w:rFonts w:ascii="Times New Roman" w:hAnsi="Times New Roman" w:cs="Times New Roman"/>
          <w:sz w:val="24"/>
          <w:szCs w:val="24"/>
        </w:rPr>
        <w:t xml:space="preserve">г. на первичном рынке жилья в районе составляет </w:t>
      </w:r>
      <w:r w:rsidR="00E053A9">
        <w:rPr>
          <w:rFonts w:ascii="Times New Roman" w:hAnsi="Times New Roman" w:cs="Times New Roman"/>
          <w:sz w:val="24"/>
          <w:szCs w:val="24"/>
        </w:rPr>
        <w:t>26,5</w:t>
      </w:r>
      <w:r w:rsidRPr="00F53C50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433B17">
        <w:rPr>
          <w:rFonts w:ascii="Times New Roman" w:hAnsi="Times New Roman" w:cs="Times New Roman"/>
          <w:sz w:val="24"/>
          <w:szCs w:val="24"/>
        </w:rPr>
        <w:t>Жилищный фонд на 01.01.2024</w:t>
      </w:r>
      <w:r w:rsidR="009A46E2">
        <w:rPr>
          <w:rFonts w:ascii="Times New Roman" w:hAnsi="Times New Roman" w:cs="Times New Roman"/>
          <w:sz w:val="24"/>
          <w:szCs w:val="24"/>
        </w:rPr>
        <w:t>г. 2</w:t>
      </w:r>
      <w:r w:rsidR="00433B17">
        <w:rPr>
          <w:rFonts w:ascii="Times New Roman" w:hAnsi="Times New Roman" w:cs="Times New Roman"/>
          <w:sz w:val="24"/>
          <w:szCs w:val="24"/>
        </w:rPr>
        <w:t>28,3</w:t>
      </w:r>
      <w:r w:rsidR="007766ED">
        <w:rPr>
          <w:rFonts w:ascii="Times New Roman" w:hAnsi="Times New Roman" w:cs="Times New Roman"/>
          <w:sz w:val="24"/>
          <w:szCs w:val="24"/>
        </w:rPr>
        <w:t xml:space="preserve"> тыс. кв.м., о</w:t>
      </w:r>
      <w:r w:rsidRPr="00F53C50">
        <w:rPr>
          <w:rFonts w:ascii="Times New Roman" w:hAnsi="Times New Roman" w:cs="Times New Roman"/>
          <w:sz w:val="24"/>
          <w:szCs w:val="24"/>
        </w:rPr>
        <w:t xml:space="preserve">бщая жилая площадь, приходящаяся на 1 жителя, составляет – </w:t>
      </w:r>
      <w:r w:rsidR="00433B17">
        <w:rPr>
          <w:rFonts w:ascii="Times New Roman" w:hAnsi="Times New Roman" w:cs="Times New Roman"/>
          <w:sz w:val="24"/>
          <w:szCs w:val="24"/>
        </w:rPr>
        <w:t>19,7</w:t>
      </w:r>
      <w:r w:rsidRPr="00F53C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B17E8" w:rsidRDefault="00EB17E8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м</w:t>
      </w:r>
      <w:r w:rsidRPr="00EB17E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 </w:t>
      </w:r>
      <w:r w:rsidRPr="00EB17E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7E8">
        <w:rPr>
          <w:rFonts w:ascii="Times New Roman" w:hAnsi="Times New Roman" w:cs="Times New Roman"/>
          <w:sz w:val="24"/>
          <w:szCs w:val="24"/>
        </w:rPr>
        <w:t xml:space="preserve"> «Молодым семьям – Доступное жилье»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D07E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получили субсидии</w:t>
      </w:r>
      <w:r w:rsidR="004C013A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E03">
        <w:rPr>
          <w:rFonts w:ascii="Times New Roman" w:hAnsi="Times New Roman" w:cs="Times New Roman"/>
          <w:sz w:val="24"/>
          <w:szCs w:val="24"/>
        </w:rPr>
        <w:t>(2022г.-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7E03">
        <w:rPr>
          <w:rFonts w:ascii="Times New Roman" w:hAnsi="Times New Roman" w:cs="Times New Roman"/>
          <w:sz w:val="24"/>
          <w:szCs w:val="24"/>
        </w:rPr>
        <w:t>)</w:t>
      </w:r>
      <w:r w:rsidR="004C013A">
        <w:rPr>
          <w:rFonts w:ascii="Times New Roman" w:hAnsi="Times New Roman" w:cs="Times New Roman"/>
          <w:sz w:val="24"/>
          <w:szCs w:val="24"/>
        </w:rPr>
        <w:t xml:space="preserve"> семей, сумма субсидии составила </w:t>
      </w:r>
      <w:r w:rsidR="00564C41">
        <w:rPr>
          <w:rFonts w:ascii="Times New Roman" w:hAnsi="Times New Roman" w:cs="Times New Roman"/>
          <w:sz w:val="24"/>
          <w:szCs w:val="24"/>
        </w:rPr>
        <w:t>3,279млн. руб.</w:t>
      </w:r>
    </w:p>
    <w:p w:rsidR="00EB17E8" w:rsidRDefault="00EB17E8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A36E9">
        <w:rPr>
          <w:rFonts w:ascii="Times New Roman" w:hAnsi="Times New Roman" w:cs="Times New Roman"/>
          <w:sz w:val="24"/>
          <w:szCs w:val="24"/>
        </w:rPr>
        <w:t>Государственной программе «Комплексное развитие сельских террит</w:t>
      </w:r>
      <w:r w:rsidR="00620A22">
        <w:rPr>
          <w:rFonts w:ascii="Times New Roman" w:hAnsi="Times New Roman" w:cs="Times New Roman"/>
          <w:sz w:val="24"/>
          <w:szCs w:val="24"/>
        </w:rPr>
        <w:t>орий Иркутской области» получили</w:t>
      </w:r>
      <w:r w:rsidR="008A36E9">
        <w:rPr>
          <w:rFonts w:ascii="Times New Roman" w:hAnsi="Times New Roman" w:cs="Times New Roman"/>
          <w:sz w:val="24"/>
          <w:szCs w:val="24"/>
        </w:rPr>
        <w:t xml:space="preserve"> субсидию </w:t>
      </w:r>
      <w:r w:rsidR="00F712E4">
        <w:rPr>
          <w:rFonts w:ascii="Times New Roman" w:hAnsi="Times New Roman" w:cs="Times New Roman"/>
          <w:sz w:val="24"/>
          <w:szCs w:val="24"/>
        </w:rPr>
        <w:t>6 семей</w:t>
      </w:r>
      <w:r w:rsidR="008A36E9">
        <w:rPr>
          <w:rFonts w:ascii="Times New Roman" w:hAnsi="Times New Roman" w:cs="Times New Roman"/>
          <w:sz w:val="24"/>
          <w:szCs w:val="24"/>
        </w:rPr>
        <w:t xml:space="preserve"> </w:t>
      </w:r>
      <w:r w:rsidR="0008168B">
        <w:rPr>
          <w:rFonts w:ascii="Times New Roman" w:hAnsi="Times New Roman" w:cs="Times New Roman"/>
          <w:sz w:val="24"/>
          <w:szCs w:val="24"/>
        </w:rPr>
        <w:t>в</w:t>
      </w:r>
      <w:r w:rsidR="008A36E9">
        <w:rPr>
          <w:rFonts w:ascii="Times New Roman" w:hAnsi="Times New Roman" w:cs="Times New Roman"/>
          <w:sz w:val="24"/>
          <w:szCs w:val="24"/>
        </w:rPr>
        <w:t xml:space="preserve"> сумм</w:t>
      </w:r>
      <w:r w:rsidR="0008168B">
        <w:rPr>
          <w:rFonts w:ascii="Times New Roman" w:hAnsi="Times New Roman" w:cs="Times New Roman"/>
          <w:sz w:val="24"/>
          <w:szCs w:val="24"/>
        </w:rPr>
        <w:t>е</w:t>
      </w:r>
      <w:r w:rsidR="008A36E9">
        <w:rPr>
          <w:rFonts w:ascii="Times New Roman" w:hAnsi="Times New Roman" w:cs="Times New Roman"/>
          <w:sz w:val="24"/>
          <w:szCs w:val="24"/>
        </w:rPr>
        <w:t xml:space="preserve"> </w:t>
      </w:r>
      <w:r w:rsidR="0008168B">
        <w:rPr>
          <w:rFonts w:ascii="Times New Roman" w:hAnsi="Times New Roman" w:cs="Times New Roman"/>
          <w:sz w:val="24"/>
          <w:szCs w:val="24"/>
        </w:rPr>
        <w:t>9,788</w:t>
      </w:r>
      <w:r w:rsidR="00800998">
        <w:rPr>
          <w:rFonts w:ascii="Times New Roman" w:hAnsi="Times New Roman" w:cs="Times New Roman"/>
          <w:sz w:val="24"/>
          <w:szCs w:val="24"/>
        </w:rPr>
        <w:t>тыс. руб.</w:t>
      </w:r>
    </w:p>
    <w:p w:rsidR="00D1587E" w:rsidRDefault="00D1587E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F345F">
        <w:rPr>
          <w:rFonts w:ascii="Times New Roman" w:hAnsi="Times New Roman" w:cs="Times New Roman"/>
          <w:sz w:val="24"/>
          <w:szCs w:val="24"/>
        </w:rPr>
        <w:t>202</w:t>
      </w:r>
      <w:r w:rsidR="00620A22">
        <w:rPr>
          <w:rFonts w:ascii="Times New Roman" w:hAnsi="Times New Roman" w:cs="Times New Roman"/>
          <w:sz w:val="24"/>
          <w:szCs w:val="24"/>
        </w:rPr>
        <w:t xml:space="preserve">3 </w:t>
      </w:r>
      <w:r w:rsidR="003F345F">
        <w:rPr>
          <w:rFonts w:ascii="Times New Roman" w:hAnsi="Times New Roman" w:cs="Times New Roman"/>
          <w:sz w:val="24"/>
          <w:szCs w:val="24"/>
        </w:rPr>
        <w:t>г</w:t>
      </w:r>
      <w:r w:rsidR="00620A2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E27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6962">
        <w:rPr>
          <w:rFonts w:ascii="Times New Roman" w:hAnsi="Times New Roman" w:cs="Times New Roman"/>
          <w:sz w:val="24"/>
          <w:szCs w:val="24"/>
        </w:rPr>
        <w:t>предоставлено в собственность бесплатно</w:t>
      </w:r>
      <w:r w:rsidR="00FE27ED">
        <w:rPr>
          <w:rFonts w:ascii="Times New Roman" w:hAnsi="Times New Roman" w:cs="Times New Roman"/>
          <w:sz w:val="24"/>
          <w:szCs w:val="24"/>
        </w:rPr>
        <w:t xml:space="preserve"> </w:t>
      </w:r>
      <w:r w:rsidR="00C641DD">
        <w:rPr>
          <w:rFonts w:ascii="Times New Roman" w:hAnsi="Times New Roman" w:cs="Times New Roman"/>
          <w:sz w:val="24"/>
          <w:szCs w:val="24"/>
        </w:rPr>
        <w:t>18</w:t>
      </w:r>
      <w:r w:rsidR="0054538D">
        <w:rPr>
          <w:rFonts w:ascii="Times New Roman" w:hAnsi="Times New Roman" w:cs="Times New Roman"/>
          <w:sz w:val="24"/>
          <w:szCs w:val="24"/>
        </w:rPr>
        <w:t xml:space="preserve"> (202</w:t>
      </w:r>
      <w:r w:rsidR="008025E6">
        <w:rPr>
          <w:rFonts w:ascii="Times New Roman" w:hAnsi="Times New Roman" w:cs="Times New Roman"/>
          <w:sz w:val="24"/>
          <w:szCs w:val="24"/>
        </w:rPr>
        <w:t>2</w:t>
      </w:r>
      <w:r w:rsidR="0054538D">
        <w:rPr>
          <w:rFonts w:ascii="Times New Roman" w:hAnsi="Times New Roman" w:cs="Times New Roman"/>
          <w:sz w:val="24"/>
          <w:szCs w:val="24"/>
        </w:rPr>
        <w:t>г.-</w:t>
      </w:r>
      <w:r w:rsidR="003F6962">
        <w:rPr>
          <w:rFonts w:ascii="Times New Roman" w:hAnsi="Times New Roman" w:cs="Times New Roman"/>
          <w:sz w:val="24"/>
          <w:szCs w:val="24"/>
        </w:rPr>
        <w:t>3</w:t>
      </w:r>
      <w:r w:rsidR="008025E6">
        <w:rPr>
          <w:rFonts w:ascii="Times New Roman" w:hAnsi="Times New Roman" w:cs="Times New Roman"/>
          <w:sz w:val="24"/>
          <w:szCs w:val="24"/>
        </w:rPr>
        <w:t>6</w:t>
      </w:r>
      <w:r w:rsidR="0054538D">
        <w:rPr>
          <w:rFonts w:ascii="Times New Roman" w:hAnsi="Times New Roman" w:cs="Times New Roman"/>
          <w:sz w:val="24"/>
          <w:szCs w:val="24"/>
        </w:rPr>
        <w:t>)</w:t>
      </w:r>
      <w:r w:rsidR="00321EE0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54538D">
        <w:rPr>
          <w:rFonts w:ascii="Times New Roman" w:hAnsi="Times New Roman" w:cs="Times New Roman"/>
          <w:sz w:val="24"/>
          <w:szCs w:val="24"/>
        </w:rPr>
        <w:t>ов</w:t>
      </w:r>
      <w:r w:rsidR="003F6962">
        <w:rPr>
          <w:rFonts w:ascii="Times New Roman" w:hAnsi="Times New Roman" w:cs="Times New Roman"/>
          <w:sz w:val="24"/>
          <w:szCs w:val="24"/>
        </w:rPr>
        <w:t>, из них</w:t>
      </w:r>
      <w:r w:rsidR="00FE27ED">
        <w:rPr>
          <w:rFonts w:ascii="Times New Roman" w:hAnsi="Times New Roman" w:cs="Times New Roman"/>
          <w:sz w:val="24"/>
          <w:szCs w:val="24"/>
        </w:rPr>
        <w:t xml:space="preserve"> под </w:t>
      </w:r>
      <w:r w:rsidR="00FD02DE">
        <w:rPr>
          <w:rFonts w:ascii="Times New Roman" w:hAnsi="Times New Roman" w:cs="Times New Roman"/>
          <w:sz w:val="24"/>
          <w:szCs w:val="24"/>
        </w:rPr>
        <w:t>индивидуальное</w:t>
      </w:r>
      <w:r w:rsidR="00FE27ED">
        <w:rPr>
          <w:rFonts w:ascii="Times New Roman" w:hAnsi="Times New Roman" w:cs="Times New Roman"/>
          <w:sz w:val="24"/>
          <w:szCs w:val="24"/>
        </w:rPr>
        <w:t xml:space="preserve"> жилищное с</w:t>
      </w:r>
      <w:r w:rsidR="00EF654A">
        <w:rPr>
          <w:rFonts w:ascii="Times New Roman" w:hAnsi="Times New Roman" w:cs="Times New Roman"/>
          <w:sz w:val="24"/>
          <w:szCs w:val="24"/>
        </w:rPr>
        <w:t>троительство</w:t>
      </w:r>
      <w:r w:rsidR="0054538D">
        <w:rPr>
          <w:rFonts w:ascii="Times New Roman" w:hAnsi="Times New Roman" w:cs="Times New Roman"/>
          <w:sz w:val="24"/>
          <w:szCs w:val="24"/>
        </w:rPr>
        <w:t xml:space="preserve"> </w:t>
      </w:r>
      <w:r w:rsidR="00C641DD">
        <w:rPr>
          <w:rFonts w:ascii="Times New Roman" w:hAnsi="Times New Roman" w:cs="Times New Roman"/>
          <w:sz w:val="24"/>
          <w:szCs w:val="24"/>
        </w:rPr>
        <w:t>16</w:t>
      </w:r>
      <w:r w:rsidR="0054538D">
        <w:rPr>
          <w:rFonts w:ascii="Times New Roman" w:hAnsi="Times New Roman" w:cs="Times New Roman"/>
          <w:sz w:val="24"/>
          <w:szCs w:val="24"/>
        </w:rPr>
        <w:t xml:space="preserve"> (202</w:t>
      </w:r>
      <w:r w:rsidR="008025E6">
        <w:rPr>
          <w:rFonts w:ascii="Times New Roman" w:hAnsi="Times New Roman" w:cs="Times New Roman"/>
          <w:sz w:val="24"/>
          <w:szCs w:val="24"/>
        </w:rPr>
        <w:t>2</w:t>
      </w:r>
      <w:r w:rsidR="0054538D">
        <w:rPr>
          <w:rFonts w:ascii="Times New Roman" w:hAnsi="Times New Roman" w:cs="Times New Roman"/>
          <w:sz w:val="24"/>
          <w:szCs w:val="24"/>
        </w:rPr>
        <w:t>г.-</w:t>
      </w:r>
      <w:r w:rsidR="008025E6">
        <w:rPr>
          <w:rFonts w:ascii="Times New Roman" w:hAnsi="Times New Roman" w:cs="Times New Roman"/>
          <w:sz w:val="24"/>
          <w:szCs w:val="24"/>
        </w:rPr>
        <w:t xml:space="preserve"> 34</w:t>
      </w:r>
      <w:r w:rsidR="0054538D">
        <w:rPr>
          <w:rFonts w:ascii="Times New Roman" w:hAnsi="Times New Roman" w:cs="Times New Roman"/>
          <w:sz w:val="24"/>
          <w:szCs w:val="24"/>
        </w:rPr>
        <w:t>)</w:t>
      </w:r>
      <w:r w:rsidR="00EF654A">
        <w:rPr>
          <w:rFonts w:ascii="Times New Roman" w:hAnsi="Times New Roman" w:cs="Times New Roman"/>
          <w:sz w:val="24"/>
          <w:szCs w:val="24"/>
        </w:rPr>
        <w:t xml:space="preserve">, </w:t>
      </w:r>
      <w:r w:rsidR="003F6962" w:rsidRPr="003F6962">
        <w:rPr>
          <w:rFonts w:ascii="Times New Roman" w:hAnsi="Times New Roman" w:cs="Times New Roman"/>
          <w:sz w:val="24"/>
          <w:szCs w:val="24"/>
        </w:rPr>
        <w:t xml:space="preserve">под личное подсобное хозяйство </w:t>
      </w:r>
      <w:r w:rsidR="00085D3B">
        <w:rPr>
          <w:rFonts w:ascii="Times New Roman" w:hAnsi="Times New Roman" w:cs="Times New Roman"/>
          <w:sz w:val="24"/>
          <w:szCs w:val="24"/>
        </w:rPr>
        <w:t>1</w:t>
      </w:r>
      <w:r w:rsidR="00FE27ED">
        <w:rPr>
          <w:rFonts w:ascii="Times New Roman" w:hAnsi="Times New Roman" w:cs="Times New Roman"/>
          <w:sz w:val="24"/>
          <w:szCs w:val="24"/>
        </w:rPr>
        <w:t xml:space="preserve"> </w:t>
      </w:r>
      <w:r w:rsidR="00EF654A">
        <w:rPr>
          <w:rFonts w:ascii="Times New Roman" w:hAnsi="Times New Roman" w:cs="Times New Roman"/>
          <w:sz w:val="24"/>
          <w:szCs w:val="24"/>
        </w:rPr>
        <w:t xml:space="preserve">и </w:t>
      </w:r>
      <w:r w:rsidR="0058767B">
        <w:rPr>
          <w:rFonts w:ascii="Times New Roman" w:hAnsi="Times New Roman" w:cs="Times New Roman"/>
          <w:sz w:val="24"/>
          <w:szCs w:val="24"/>
        </w:rPr>
        <w:t>1</w:t>
      </w:r>
      <w:r w:rsidR="00085D3B">
        <w:rPr>
          <w:rFonts w:ascii="Times New Roman" w:hAnsi="Times New Roman" w:cs="Times New Roman"/>
          <w:sz w:val="24"/>
          <w:szCs w:val="24"/>
        </w:rPr>
        <w:t xml:space="preserve"> сельхозземель</w:t>
      </w:r>
      <w:r w:rsidR="00FE27ED">
        <w:rPr>
          <w:rFonts w:ascii="Times New Roman" w:hAnsi="Times New Roman" w:cs="Times New Roman"/>
          <w:sz w:val="24"/>
          <w:szCs w:val="24"/>
        </w:rPr>
        <w:t>.</w:t>
      </w:r>
      <w:r w:rsidR="0058767B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6805D7">
        <w:rPr>
          <w:rFonts w:ascii="Times New Roman" w:hAnsi="Times New Roman" w:cs="Times New Roman"/>
          <w:sz w:val="24"/>
          <w:szCs w:val="24"/>
        </w:rPr>
        <w:t xml:space="preserve"> </w:t>
      </w:r>
      <w:r w:rsidR="003E0532">
        <w:rPr>
          <w:rFonts w:ascii="Times New Roman" w:hAnsi="Times New Roman" w:cs="Times New Roman"/>
          <w:sz w:val="24"/>
          <w:szCs w:val="24"/>
        </w:rPr>
        <w:t>8</w:t>
      </w:r>
      <w:r w:rsidR="006805D7">
        <w:rPr>
          <w:rFonts w:ascii="Times New Roman" w:hAnsi="Times New Roman" w:cs="Times New Roman"/>
          <w:sz w:val="24"/>
          <w:szCs w:val="24"/>
        </w:rPr>
        <w:t xml:space="preserve"> (202</w:t>
      </w:r>
      <w:r w:rsidR="00440DF1">
        <w:rPr>
          <w:rFonts w:ascii="Times New Roman" w:hAnsi="Times New Roman" w:cs="Times New Roman"/>
          <w:sz w:val="24"/>
          <w:szCs w:val="24"/>
        </w:rPr>
        <w:t>2</w:t>
      </w:r>
      <w:r w:rsidR="006805D7">
        <w:rPr>
          <w:rFonts w:ascii="Times New Roman" w:hAnsi="Times New Roman" w:cs="Times New Roman"/>
          <w:sz w:val="24"/>
          <w:szCs w:val="24"/>
        </w:rPr>
        <w:t>-</w:t>
      </w:r>
      <w:r w:rsidR="0058767B">
        <w:rPr>
          <w:rFonts w:ascii="Times New Roman" w:hAnsi="Times New Roman" w:cs="Times New Roman"/>
          <w:sz w:val="24"/>
          <w:szCs w:val="24"/>
        </w:rPr>
        <w:t xml:space="preserve"> </w:t>
      </w:r>
      <w:r w:rsidR="00440DF1">
        <w:rPr>
          <w:rFonts w:ascii="Times New Roman" w:hAnsi="Times New Roman" w:cs="Times New Roman"/>
          <w:sz w:val="24"/>
          <w:szCs w:val="24"/>
        </w:rPr>
        <w:t>31</w:t>
      </w:r>
      <w:r w:rsidR="006805D7">
        <w:rPr>
          <w:rFonts w:ascii="Times New Roman" w:hAnsi="Times New Roman" w:cs="Times New Roman"/>
          <w:sz w:val="24"/>
          <w:szCs w:val="24"/>
        </w:rPr>
        <w:t>)</w:t>
      </w:r>
      <w:r w:rsidR="00AB0D7D">
        <w:rPr>
          <w:rFonts w:ascii="Times New Roman" w:hAnsi="Times New Roman" w:cs="Times New Roman"/>
          <w:sz w:val="24"/>
          <w:szCs w:val="24"/>
        </w:rPr>
        <w:t xml:space="preserve"> </w:t>
      </w:r>
      <w:r w:rsidR="0058767B">
        <w:rPr>
          <w:rFonts w:ascii="Times New Roman" w:hAnsi="Times New Roman" w:cs="Times New Roman"/>
          <w:sz w:val="24"/>
          <w:szCs w:val="24"/>
        </w:rPr>
        <w:t>аукцион</w:t>
      </w:r>
      <w:r w:rsidR="00DC2DD9">
        <w:rPr>
          <w:rFonts w:ascii="Times New Roman" w:hAnsi="Times New Roman" w:cs="Times New Roman"/>
          <w:sz w:val="24"/>
          <w:szCs w:val="24"/>
        </w:rPr>
        <w:t>.</w:t>
      </w:r>
      <w:r w:rsidR="00FE2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D5" w:rsidRDefault="005103C0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3C0">
        <w:rPr>
          <w:rFonts w:ascii="Times New Roman" w:hAnsi="Times New Roman" w:cs="Times New Roman"/>
          <w:sz w:val="24"/>
          <w:szCs w:val="24"/>
        </w:rPr>
        <w:t xml:space="preserve">В отопительном периоде  запущено в работу 19 теплоисточников, из них 18  муниципальных теплоисточников и 1 </w:t>
      </w:r>
      <w:proofErr w:type="gramStart"/>
      <w:r w:rsidRPr="005103C0">
        <w:rPr>
          <w:rFonts w:ascii="Times New Roman" w:hAnsi="Times New Roman" w:cs="Times New Roman"/>
          <w:sz w:val="24"/>
          <w:szCs w:val="24"/>
        </w:rPr>
        <w:t>ведомственный</w:t>
      </w:r>
      <w:proofErr w:type="gramEnd"/>
      <w:r w:rsidRPr="005103C0">
        <w:rPr>
          <w:rFonts w:ascii="Times New Roman" w:hAnsi="Times New Roman" w:cs="Times New Roman"/>
          <w:sz w:val="24"/>
          <w:szCs w:val="24"/>
        </w:rPr>
        <w:t xml:space="preserve"> (Ользоновская участковая больница) из которых: 7 - электрокотельных, 12- угольных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B6E" w:rsidRPr="00ED1B6E" w:rsidRDefault="00ED1B6E" w:rsidP="00ED1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6E">
        <w:rPr>
          <w:rFonts w:ascii="Times New Roman" w:hAnsi="Times New Roman" w:cs="Times New Roman"/>
          <w:sz w:val="24"/>
          <w:szCs w:val="24"/>
        </w:rPr>
        <w:t xml:space="preserve">В рамках подготовки к ОЗП </w:t>
      </w:r>
      <w:r w:rsidR="002E54EC" w:rsidRPr="002E54EC">
        <w:rPr>
          <w:rFonts w:ascii="Times New Roman" w:hAnsi="Times New Roman" w:cs="Times New Roman"/>
          <w:sz w:val="24"/>
          <w:szCs w:val="24"/>
        </w:rPr>
        <w:t>произведена замена газохода в котельной МБОУ Ользоновская СОШ</w:t>
      </w:r>
      <w:r w:rsidR="002E54EC">
        <w:rPr>
          <w:rFonts w:ascii="Times New Roman" w:hAnsi="Times New Roman" w:cs="Times New Roman"/>
          <w:sz w:val="24"/>
          <w:szCs w:val="24"/>
        </w:rPr>
        <w:t>- 586тыс.</w:t>
      </w:r>
      <w:r w:rsidRPr="00ED1B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1B6E" w:rsidRPr="00ED1B6E" w:rsidRDefault="00ED1B6E" w:rsidP="00541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0CF" w:rsidRDefault="002E54EC" w:rsidP="00B36C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E54EC">
        <w:rPr>
          <w:rFonts w:ascii="Times New Roman" w:hAnsi="Times New Roman" w:cs="Times New Roman"/>
          <w:sz w:val="24"/>
          <w:szCs w:val="24"/>
        </w:rPr>
        <w:t>При осуществлении деятельности по обращению с собаками и кошками без владельцев за 2023 год отловлено 25  собак, освоено 625 тыс.руб</w:t>
      </w:r>
      <w:r w:rsidR="003710CF">
        <w:rPr>
          <w:rFonts w:ascii="Times New Roman" w:hAnsi="Times New Roman" w:cs="Times New Roman"/>
          <w:sz w:val="24"/>
          <w:szCs w:val="24"/>
        </w:rPr>
        <w:t>.</w:t>
      </w:r>
    </w:p>
    <w:p w:rsidR="00B36CD5" w:rsidRDefault="00B36CD5" w:rsidP="00B36C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36CD5" w:rsidRDefault="003710CF" w:rsidP="009A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5" w:rsidRPr="00B36CD5">
        <w:rPr>
          <w:rFonts w:ascii="Times New Roman" w:hAnsi="Times New Roman" w:cs="Times New Roman"/>
          <w:i/>
          <w:sz w:val="24"/>
          <w:szCs w:val="24"/>
        </w:rPr>
        <w:t>Обращения с ТКО:</w:t>
      </w:r>
      <w:r w:rsidR="00B36CD5" w:rsidRPr="00B36CD5">
        <w:rPr>
          <w:rFonts w:ascii="Times New Roman" w:hAnsi="Times New Roman" w:cs="Times New Roman"/>
          <w:sz w:val="24"/>
          <w:szCs w:val="24"/>
        </w:rPr>
        <w:t xml:space="preserve"> в 2023 году также продолжается работа по созданию площадок сбора ТКО на территории Баяндаевского района. МО «Хогот» участвует в заявочной кампании на 2024 год,  в результате которой планируется размещение  27 площадок, оборудованных 81 контейнерами.</w:t>
      </w:r>
    </w:p>
    <w:p w:rsidR="007F7729" w:rsidRPr="003710CF" w:rsidRDefault="007F7729" w:rsidP="007A0165">
      <w:pPr>
        <w:rPr>
          <w:rFonts w:ascii="Times New Roman" w:hAnsi="Times New Roman" w:cs="Times New Roman"/>
          <w:sz w:val="24"/>
          <w:szCs w:val="24"/>
        </w:rPr>
      </w:pPr>
      <w:r w:rsidRPr="007A0165">
        <w:rPr>
          <w:rFonts w:ascii="Times New Roman" w:hAnsi="Times New Roman" w:cs="Times New Roman"/>
          <w:i/>
          <w:sz w:val="24"/>
          <w:szCs w:val="24"/>
        </w:rPr>
        <w:t>Автомобильные дороги</w:t>
      </w:r>
      <w:r w:rsidRPr="007F7729">
        <w:rPr>
          <w:rFonts w:ascii="Times New Roman" w:hAnsi="Times New Roman" w:cs="Times New Roman"/>
          <w:sz w:val="24"/>
          <w:szCs w:val="24"/>
        </w:rPr>
        <w:t>:</w:t>
      </w:r>
      <w:r w:rsidR="007A0165">
        <w:rPr>
          <w:rFonts w:ascii="Times New Roman" w:hAnsi="Times New Roman" w:cs="Times New Roman"/>
          <w:sz w:val="24"/>
          <w:szCs w:val="24"/>
        </w:rPr>
        <w:t xml:space="preserve"> </w:t>
      </w:r>
      <w:r w:rsidR="0005222C">
        <w:rPr>
          <w:rFonts w:ascii="Times New Roman" w:hAnsi="Times New Roman" w:cs="Times New Roman"/>
          <w:sz w:val="24"/>
          <w:szCs w:val="24"/>
        </w:rPr>
        <w:t>Н</w:t>
      </w:r>
      <w:r w:rsidR="0005222C" w:rsidRPr="0005222C">
        <w:rPr>
          <w:rFonts w:ascii="Times New Roman" w:hAnsi="Times New Roman" w:cs="Times New Roman"/>
          <w:sz w:val="24"/>
          <w:szCs w:val="24"/>
        </w:rPr>
        <w:t xml:space="preserve">а содержание </w:t>
      </w:r>
      <w:r w:rsidR="0005222C">
        <w:rPr>
          <w:rFonts w:ascii="Times New Roman" w:hAnsi="Times New Roman" w:cs="Times New Roman"/>
          <w:sz w:val="24"/>
          <w:szCs w:val="24"/>
        </w:rPr>
        <w:t xml:space="preserve"> а</w:t>
      </w:r>
      <w:r w:rsidRPr="007F7729">
        <w:rPr>
          <w:rFonts w:ascii="Times New Roman" w:hAnsi="Times New Roman" w:cs="Times New Roman"/>
          <w:sz w:val="24"/>
          <w:szCs w:val="24"/>
        </w:rPr>
        <w:t>втодорог</w:t>
      </w:r>
      <w:r w:rsidR="0005222C">
        <w:rPr>
          <w:rFonts w:ascii="Times New Roman" w:hAnsi="Times New Roman" w:cs="Times New Roman"/>
          <w:sz w:val="24"/>
          <w:szCs w:val="24"/>
        </w:rPr>
        <w:t>и</w:t>
      </w:r>
      <w:r w:rsidRPr="007F7729">
        <w:rPr>
          <w:rFonts w:ascii="Times New Roman" w:hAnsi="Times New Roman" w:cs="Times New Roman"/>
          <w:sz w:val="24"/>
          <w:szCs w:val="24"/>
        </w:rPr>
        <w:t xml:space="preserve"> состоящ</w:t>
      </w:r>
      <w:r w:rsidR="0005222C">
        <w:rPr>
          <w:rFonts w:ascii="Times New Roman" w:hAnsi="Times New Roman" w:cs="Times New Roman"/>
          <w:sz w:val="24"/>
          <w:szCs w:val="24"/>
        </w:rPr>
        <w:t>ей</w:t>
      </w:r>
      <w:r w:rsidRPr="007F7729">
        <w:rPr>
          <w:rFonts w:ascii="Times New Roman" w:hAnsi="Times New Roman" w:cs="Times New Roman"/>
          <w:sz w:val="24"/>
          <w:szCs w:val="24"/>
        </w:rPr>
        <w:t xml:space="preserve"> на балансе МО «Баяндаевский район» - «Подъезд к фермерскому хозяйству» </w:t>
      </w:r>
      <w:r w:rsidR="0005222C">
        <w:rPr>
          <w:rFonts w:ascii="Times New Roman" w:hAnsi="Times New Roman" w:cs="Times New Roman"/>
          <w:sz w:val="24"/>
          <w:szCs w:val="24"/>
        </w:rPr>
        <w:t xml:space="preserve">профинансировано </w:t>
      </w:r>
      <w:r w:rsidRPr="007F7729">
        <w:rPr>
          <w:rFonts w:ascii="Times New Roman" w:hAnsi="Times New Roman" w:cs="Times New Roman"/>
          <w:sz w:val="24"/>
          <w:szCs w:val="24"/>
        </w:rPr>
        <w:t xml:space="preserve">в </w:t>
      </w:r>
      <w:r w:rsidR="0005222C">
        <w:rPr>
          <w:rFonts w:ascii="Times New Roman" w:hAnsi="Times New Roman" w:cs="Times New Roman"/>
          <w:sz w:val="24"/>
          <w:szCs w:val="24"/>
        </w:rPr>
        <w:t>сумме</w:t>
      </w:r>
      <w:r w:rsidRPr="007F7729">
        <w:rPr>
          <w:rFonts w:ascii="Times New Roman" w:hAnsi="Times New Roman" w:cs="Times New Roman"/>
          <w:sz w:val="24"/>
          <w:szCs w:val="24"/>
        </w:rPr>
        <w:t xml:space="preserve"> </w:t>
      </w:r>
      <w:r w:rsidR="009A180D">
        <w:rPr>
          <w:rFonts w:ascii="Times New Roman" w:hAnsi="Times New Roman" w:cs="Times New Roman"/>
          <w:sz w:val="24"/>
          <w:szCs w:val="24"/>
        </w:rPr>
        <w:t>535,7</w:t>
      </w:r>
      <w:r w:rsidRPr="007F7729">
        <w:rPr>
          <w:rFonts w:ascii="Times New Roman" w:hAnsi="Times New Roman" w:cs="Times New Roman"/>
          <w:sz w:val="24"/>
          <w:szCs w:val="24"/>
        </w:rPr>
        <w:t xml:space="preserve"> тыс.р</w:t>
      </w:r>
      <w:r w:rsidR="000A27D6">
        <w:rPr>
          <w:rFonts w:ascii="Times New Roman" w:hAnsi="Times New Roman" w:cs="Times New Roman"/>
          <w:sz w:val="24"/>
          <w:szCs w:val="24"/>
        </w:rPr>
        <w:t>уб</w:t>
      </w:r>
      <w:r w:rsidR="0005222C">
        <w:rPr>
          <w:rFonts w:ascii="Times New Roman" w:hAnsi="Times New Roman" w:cs="Times New Roman"/>
          <w:sz w:val="24"/>
          <w:szCs w:val="24"/>
        </w:rPr>
        <w:t>.</w:t>
      </w:r>
    </w:p>
    <w:p w:rsidR="00821F9B" w:rsidRPr="00CC4171" w:rsidRDefault="00821F9B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305" w:rsidRDefault="00065FC4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>Раздел «Малое предпринимательство».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EA" w:rsidRDefault="00B12305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05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айоне по состоянию на 01.01.202</w:t>
      </w:r>
      <w:r w:rsidR="00374E95">
        <w:rPr>
          <w:rFonts w:ascii="Times New Roman" w:hAnsi="Times New Roman" w:cs="Times New Roman"/>
          <w:sz w:val="24"/>
          <w:szCs w:val="24"/>
        </w:rPr>
        <w:t>3</w:t>
      </w:r>
      <w:r w:rsidR="001C1EE7">
        <w:rPr>
          <w:rFonts w:ascii="Times New Roman" w:hAnsi="Times New Roman" w:cs="Times New Roman"/>
          <w:sz w:val="24"/>
          <w:szCs w:val="24"/>
        </w:rPr>
        <w:t xml:space="preserve"> года действует </w:t>
      </w:r>
      <w:r w:rsidR="005D2E1B">
        <w:rPr>
          <w:rFonts w:ascii="Times New Roman" w:hAnsi="Times New Roman" w:cs="Times New Roman"/>
          <w:sz w:val="24"/>
          <w:szCs w:val="24"/>
        </w:rPr>
        <w:t>4</w:t>
      </w:r>
      <w:r w:rsidR="006162FE">
        <w:rPr>
          <w:rFonts w:ascii="Times New Roman" w:hAnsi="Times New Roman" w:cs="Times New Roman"/>
          <w:sz w:val="24"/>
          <w:szCs w:val="24"/>
        </w:rPr>
        <w:t>2</w:t>
      </w:r>
      <w:r w:rsidR="004135BB">
        <w:rPr>
          <w:rFonts w:ascii="Times New Roman" w:hAnsi="Times New Roman" w:cs="Times New Roman"/>
          <w:sz w:val="24"/>
          <w:szCs w:val="24"/>
        </w:rPr>
        <w:t xml:space="preserve"> мал</w:t>
      </w:r>
      <w:r w:rsidR="005D2E1B">
        <w:rPr>
          <w:rFonts w:ascii="Times New Roman" w:hAnsi="Times New Roman" w:cs="Times New Roman"/>
          <w:sz w:val="24"/>
          <w:szCs w:val="24"/>
        </w:rPr>
        <w:t>ых</w:t>
      </w:r>
      <w:r w:rsidRPr="00B12305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5D2E1B">
        <w:rPr>
          <w:rFonts w:ascii="Times New Roman" w:hAnsi="Times New Roman" w:cs="Times New Roman"/>
          <w:sz w:val="24"/>
          <w:szCs w:val="24"/>
        </w:rPr>
        <w:t>й</w:t>
      </w:r>
      <w:r w:rsidRPr="00B12305">
        <w:rPr>
          <w:rFonts w:ascii="Times New Roman" w:hAnsi="Times New Roman" w:cs="Times New Roman"/>
          <w:sz w:val="24"/>
          <w:szCs w:val="24"/>
        </w:rPr>
        <w:t xml:space="preserve">, </w:t>
      </w:r>
      <w:r w:rsidR="001E2C6B">
        <w:rPr>
          <w:rFonts w:ascii="Times New Roman" w:hAnsi="Times New Roman" w:cs="Times New Roman"/>
          <w:sz w:val="24"/>
          <w:szCs w:val="24"/>
        </w:rPr>
        <w:t>280</w:t>
      </w:r>
      <w:r w:rsidRPr="00B12305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предпринимателя. За 202</w:t>
      </w:r>
      <w:r w:rsidR="00F71C40">
        <w:rPr>
          <w:rFonts w:ascii="Times New Roman" w:hAnsi="Times New Roman" w:cs="Times New Roman"/>
          <w:sz w:val="24"/>
          <w:szCs w:val="24"/>
        </w:rPr>
        <w:t>3</w:t>
      </w:r>
      <w:r w:rsidRPr="00B12305">
        <w:rPr>
          <w:rFonts w:ascii="Times New Roman" w:hAnsi="Times New Roman" w:cs="Times New Roman"/>
          <w:sz w:val="24"/>
          <w:szCs w:val="24"/>
        </w:rPr>
        <w:t xml:space="preserve"> года выручка малых предприятий </w:t>
      </w:r>
      <w:r w:rsidR="001C1EE7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B1230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74E95">
        <w:rPr>
          <w:rFonts w:ascii="Times New Roman" w:hAnsi="Times New Roman" w:cs="Times New Roman"/>
          <w:sz w:val="24"/>
          <w:szCs w:val="24"/>
        </w:rPr>
        <w:t>528,3 (202</w:t>
      </w:r>
      <w:r w:rsidR="001E2C6B">
        <w:rPr>
          <w:rFonts w:ascii="Times New Roman" w:hAnsi="Times New Roman" w:cs="Times New Roman"/>
          <w:sz w:val="24"/>
          <w:szCs w:val="24"/>
        </w:rPr>
        <w:t>2</w:t>
      </w:r>
      <w:r w:rsidR="00374E95">
        <w:rPr>
          <w:rFonts w:ascii="Times New Roman" w:hAnsi="Times New Roman" w:cs="Times New Roman"/>
          <w:sz w:val="24"/>
          <w:szCs w:val="24"/>
        </w:rPr>
        <w:t>г-</w:t>
      </w:r>
      <w:r w:rsidR="001E2C6B">
        <w:rPr>
          <w:rFonts w:ascii="Times New Roman" w:hAnsi="Times New Roman" w:cs="Times New Roman"/>
          <w:sz w:val="24"/>
          <w:szCs w:val="24"/>
        </w:rPr>
        <w:t>528,3</w:t>
      </w:r>
      <w:r w:rsidR="00374E95">
        <w:rPr>
          <w:rFonts w:ascii="Times New Roman" w:hAnsi="Times New Roman" w:cs="Times New Roman"/>
          <w:sz w:val="24"/>
          <w:szCs w:val="24"/>
        </w:rPr>
        <w:t>)</w:t>
      </w:r>
      <w:r w:rsidR="00F71C40">
        <w:rPr>
          <w:rFonts w:ascii="Times New Roman" w:hAnsi="Times New Roman" w:cs="Times New Roman"/>
          <w:sz w:val="24"/>
          <w:szCs w:val="24"/>
        </w:rPr>
        <w:t xml:space="preserve"> </w:t>
      </w:r>
      <w:r w:rsidR="003B51A9">
        <w:rPr>
          <w:rFonts w:ascii="Times New Roman" w:hAnsi="Times New Roman" w:cs="Times New Roman"/>
          <w:sz w:val="24"/>
          <w:szCs w:val="24"/>
        </w:rPr>
        <w:t xml:space="preserve">млн. рублей </w:t>
      </w:r>
      <w:r w:rsidRPr="00B12305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</w:t>
      </w:r>
      <w:r w:rsidR="001E2C6B">
        <w:rPr>
          <w:rFonts w:ascii="Times New Roman" w:hAnsi="Times New Roman" w:cs="Times New Roman"/>
          <w:sz w:val="24"/>
          <w:szCs w:val="24"/>
        </w:rPr>
        <w:t>г</w:t>
      </w:r>
      <w:r w:rsidRPr="00B12305">
        <w:rPr>
          <w:rFonts w:ascii="Times New Roman" w:hAnsi="Times New Roman" w:cs="Times New Roman"/>
          <w:sz w:val="24"/>
          <w:szCs w:val="24"/>
        </w:rPr>
        <w:t>ода</w:t>
      </w:r>
      <w:r w:rsidR="0050630F">
        <w:rPr>
          <w:rFonts w:ascii="Times New Roman" w:hAnsi="Times New Roman" w:cs="Times New Roman"/>
          <w:sz w:val="24"/>
          <w:szCs w:val="24"/>
        </w:rPr>
        <w:t xml:space="preserve"> уменьшение на </w:t>
      </w:r>
      <w:r w:rsidR="00782F4B">
        <w:rPr>
          <w:rFonts w:ascii="Times New Roman" w:hAnsi="Times New Roman" w:cs="Times New Roman"/>
          <w:sz w:val="24"/>
          <w:szCs w:val="24"/>
        </w:rPr>
        <w:t>17</w:t>
      </w:r>
      <w:r w:rsidR="0050630F">
        <w:rPr>
          <w:rFonts w:ascii="Times New Roman" w:hAnsi="Times New Roman" w:cs="Times New Roman"/>
          <w:sz w:val="24"/>
          <w:szCs w:val="24"/>
        </w:rPr>
        <w:t>%</w:t>
      </w:r>
      <w:r w:rsidRPr="00B12305">
        <w:rPr>
          <w:rFonts w:ascii="Times New Roman" w:hAnsi="Times New Roman" w:cs="Times New Roman"/>
          <w:sz w:val="24"/>
          <w:szCs w:val="24"/>
        </w:rPr>
        <w:t xml:space="preserve">, из них выручка сельского хозяйства занимает более </w:t>
      </w:r>
      <w:r w:rsidR="0050630F">
        <w:rPr>
          <w:rFonts w:ascii="Times New Roman" w:hAnsi="Times New Roman" w:cs="Times New Roman"/>
          <w:sz w:val="24"/>
          <w:szCs w:val="24"/>
        </w:rPr>
        <w:t>87</w:t>
      </w:r>
      <w:r w:rsidRPr="00B12305">
        <w:rPr>
          <w:rFonts w:ascii="Times New Roman" w:hAnsi="Times New Roman" w:cs="Times New Roman"/>
          <w:sz w:val="24"/>
          <w:szCs w:val="24"/>
        </w:rPr>
        <w:t xml:space="preserve">% от всей выручки малых предприятий. </w:t>
      </w:r>
    </w:p>
    <w:p w:rsidR="00B12305" w:rsidRPr="00B12305" w:rsidRDefault="00B12305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05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B1230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B12305">
        <w:rPr>
          <w:rFonts w:ascii="Times New Roman" w:hAnsi="Times New Roman" w:cs="Times New Roman"/>
          <w:sz w:val="24"/>
          <w:szCs w:val="24"/>
        </w:rPr>
        <w:t xml:space="preserve"> в сфере малого предпринимательства составила </w:t>
      </w:r>
      <w:r w:rsidR="000B7278">
        <w:rPr>
          <w:rFonts w:ascii="Times New Roman" w:hAnsi="Times New Roman" w:cs="Times New Roman"/>
          <w:sz w:val="24"/>
          <w:szCs w:val="24"/>
        </w:rPr>
        <w:t>372</w:t>
      </w:r>
      <w:r w:rsidRPr="00B12305">
        <w:rPr>
          <w:rFonts w:ascii="Times New Roman" w:hAnsi="Times New Roman" w:cs="Times New Roman"/>
          <w:sz w:val="24"/>
          <w:szCs w:val="24"/>
        </w:rPr>
        <w:t xml:space="preserve"> </w:t>
      </w:r>
      <w:r w:rsidR="001D0A88">
        <w:rPr>
          <w:rFonts w:ascii="Times New Roman" w:hAnsi="Times New Roman" w:cs="Times New Roman"/>
          <w:sz w:val="24"/>
          <w:szCs w:val="24"/>
        </w:rPr>
        <w:t>(202</w:t>
      </w:r>
      <w:r w:rsidR="00E344A9">
        <w:rPr>
          <w:rFonts w:ascii="Times New Roman" w:hAnsi="Times New Roman" w:cs="Times New Roman"/>
          <w:sz w:val="24"/>
          <w:szCs w:val="24"/>
        </w:rPr>
        <w:t>2</w:t>
      </w:r>
      <w:r w:rsidR="001D0A88">
        <w:rPr>
          <w:rFonts w:ascii="Times New Roman" w:hAnsi="Times New Roman" w:cs="Times New Roman"/>
          <w:sz w:val="24"/>
          <w:szCs w:val="24"/>
        </w:rPr>
        <w:t>-3</w:t>
      </w:r>
      <w:r w:rsidR="00E344A9">
        <w:rPr>
          <w:rFonts w:ascii="Times New Roman" w:hAnsi="Times New Roman" w:cs="Times New Roman"/>
          <w:sz w:val="24"/>
          <w:szCs w:val="24"/>
        </w:rPr>
        <w:t>86</w:t>
      </w:r>
      <w:r w:rsidR="001D0A88">
        <w:rPr>
          <w:rFonts w:ascii="Times New Roman" w:hAnsi="Times New Roman" w:cs="Times New Roman"/>
          <w:sz w:val="24"/>
          <w:szCs w:val="24"/>
        </w:rPr>
        <w:t xml:space="preserve">) </w:t>
      </w:r>
      <w:r w:rsidRPr="00B12305">
        <w:rPr>
          <w:rFonts w:ascii="Times New Roman" w:hAnsi="Times New Roman" w:cs="Times New Roman"/>
          <w:sz w:val="24"/>
          <w:szCs w:val="24"/>
        </w:rPr>
        <w:t>человек</w:t>
      </w:r>
      <w:r w:rsidR="000B7278">
        <w:rPr>
          <w:rFonts w:ascii="Times New Roman" w:hAnsi="Times New Roman" w:cs="Times New Roman"/>
          <w:sz w:val="24"/>
          <w:szCs w:val="24"/>
        </w:rPr>
        <w:t>а</w:t>
      </w:r>
      <w:r w:rsidRPr="00B12305">
        <w:rPr>
          <w:rFonts w:ascii="Times New Roman" w:hAnsi="Times New Roman" w:cs="Times New Roman"/>
          <w:sz w:val="24"/>
          <w:szCs w:val="24"/>
        </w:rPr>
        <w:t>, у</w:t>
      </w:r>
      <w:r w:rsidR="002A012D">
        <w:rPr>
          <w:rFonts w:ascii="Times New Roman" w:hAnsi="Times New Roman" w:cs="Times New Roman"/>
          <w:sz w:val="24"/>
          <w:szCs w:val="24"/>
        </w:rPr>
        <w:t>меньшени</w:t>
      </w:r>
      <w:r w:rsidR="001D0A88">
        <w:rPr>
          <w:rFonts w:ascii="Times New Roman" w:hAnsi="Times New Roman" w:cs="Times New Roman"/>
          <w:sz w:val="24"/>
          <w:szCs w:val="24"/>
        </w:rPr>
        <w:t>е</w:t>
      </w:r>
      <w:r w:rsidRPr="00B12305">
        <w:rPr>
          <w:rFonts w:ascii="Times New Roman" w:hAnsi="Times New Roman" w:cs="Times New Roman"/>
          <w:sz w:val="24"/>
          <w:szCs w:val="24"/>
        </w:rPr>
        <w:t xml:space="preserve"> в сравнении с уровнем прошлого года на </w:t>
      </w:r>
      <w:r w:rsidR="002A012D">
        <w:rPr>
          <w:rFonts w:ascii="Times New Roman" w:hAnsi="Times New Roman" w:cs="Times New Roman"/>
          <w:sz w:val="24"/>
          <w:szCs w:val="24"/>
        </w:rPr>
        <w:t>2,8</w:t>
      </w:r>
      <w:r w:rsidR="001D0A88">
        <w:rPr>
          <w:rFonts w:ascii="Times New Roman" w:hAnsi="Times New Roman" w:cs="Times New Roman"/>
          <w:sz w:val="24"/>
          <w:szCs w:val="24"/>
        </w:rPr>
        <w:t>%</w:t>
      </w:r>
      <w:r w:rsidRPr="00B12305">
        <w:rPr>
          <w:rFonts w:ascii="Times New Roman" w:hAnsi="Times New Roman" w:cs="Times New Roman"/>
          <w:sz w:val="24"/>
          <w:szCs w:val="24"/>
        </w:rPr>
        <w:t xml:space="preserve"> </w:t>
      </w:r>
      <w:r w:rsidR="00FA48D2">
        <w:rPr>
          <w:rFonts w:ascii="Times New Roman" w:hAnsi="Times New Roman" w:cs="Times New Roman"/>
          <w:sz w:val="24"/>
          <w:szCs w:val="24"/>
        </w:rPr>
        <w:t xml:space="preserve">или </w:t>
      </w:r>
      <w:r w:rsidR="002A012D">
        <w:rPr>
          <w:rFonts w:ascii="Times New Roman" w:hAnsi="Times New Roman" w:cs="Times New Roman"/>
          <w:sz w:val="24"/>
          <w:szCs w:val="24"/>
        </w:rPr>
        <w:t>11человек</w:t>
      </w:r>
      <w:r w:rsidR="00FA48D2">
        <w:rPr>
          <w:rFonts w:ascii="Times New Roman" w:hAnsi="Times New Roman" w:cs="Times New Roman"/>
          <w:sz w:val="24"/>
          <w:szCs w:val="24"/>
        </w:rPr>
        <w:t>.</w:t>
      </w:r>
      <w:r w:rsidRPr="00B12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305" w:rsidRPr="00B12305" w:rsidRDefault="00B12305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05">
        <w:rPr>
          <w:rFonts w:ascii="Times New Roman" w:hAnsi="Times New Roman" w:cs="Times New Roman"/>
          <w:sz w:val="24"/>
          <w:szCs w:val="24"/>
        </w:rPr>
        <w:t>По данным статистики  за 202</w:t>
      </w:r>
      <w:r w:rsidR="00C34595">
        <w:rPr>
          <w:rFonts w:ascii="Times New Roman" w:hAnsi="Times New Roman" w:cs="Times New Roman"/>
          <w:sz w:val="24"/>
          <w:szCs w:val="24"/>
        </w:rPr>
        <w:t>3</w:t>
      </w:r>
      <w:r w:rsidRPr="00B12305">
        <w:rPr>
          <w:rFonts w:ascii="Times New Roman" w:hAnsi="Times New Roman" w:cs="Times New Roman"/>
          <w:sz w:val="24"/>
          <w:szCs w:val="24"/>
        </w:rPr>
        <w:t xml:space="preserve"> год объем розничного товарооборота</w:t>
      </w:r>
      <w:r w:rsidR="0041122C">
        <w:rPr>
          <w:rFonts w:ascii="Times New Roman" w:hAnsi="Times New Roman" w:cs="Times New Roman"/>
          <w:sz w:val="24"/>
          <w:szCs w:val="24"/>
        </w:rPr>
        <w:t xml:space="preserve"> </w:t>
      </w:r>
      <w:r w:rsidRPr="00B12305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D74B8">
        <w:rPr>
          <w:rFonts w:ascii="Times New Roman" w:hAnsi="Times New Roman" w:cs="Times New Roman"/>
          <w:sz w:val="24"/>
          <w:szCs w:val="24"/>
        </w:rPr>
        <w:t>3</w:t>
      </w:r>
      <w:r w:rsidR="00E771EE">
        <w:rPr>
          <w:rFonts w:ascii="Times New Roman" w:hAnsi="Times New Roman" w:cs="Times New Roman"/>
          <w:sz w:val="24"/>
          <w:szCs w:val="24"/>
        </w:rPr>
        <w:t>70</w:t>
      </w:r>
      <w:r w:rsidR="00ED74B8">
        <w:rPr>
          <w:rFonts w:ascii="Times New Roman" w:hAnsi="Times New Roman" w:cs="Times New Roman"/>
          <w:sz w:val="24"/>
          <w:szCs w:val="24"/>
        </w:rPr>
        <w:t>,9</w:t>
      </w:r>
      <w:r w:rsidR="003E3B57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ED74B8">
        <w:rPr>
          <w:rFonts w:ascii="Times New Roman" w:hAnsi="Times New Roman" w:cs="Times New Roman"/>
          <w:sz w:val="24"/>
          <w:szCs w:val="24"/>
        </w:rPr>
        <w:t xml:space="preserve">, </w:t>
      </w:r>
      <w:r w:rsidR="00E771EE">
        <w:rPr>
          <w:rFonts w:ascii="Times New Roman" w:hAnsi="Times New Roman" w:cs="Times New Roman"/>
          <w:sz w:val="24"/>
          <w:szCs w:val="24"/>
        </w:rPr>
        <w:t>увеличение на 120,7%</w:t>
      </w:r>
      <w:r w:rsidR="00ED74B8">
        <w:rPr>
          <w:rFonts w:ascii="Times New Roman" w:hAnsi="Times New Roman" w:cs="Times New Roman"/>
          <w:sz w:val="24"/>
          <w:szCs w:val="24"/>
        </w:rPr>
        <w:t xml:space="preserve"> </w:t>
      </w:r>
      <w:r w:rsidR="00E771EE">
        <w:rPr>
          <w:rFonts w:ascii="Times New Roman" w:hAnsi="Times New Roman" w:cs="Times New Roman"/>
          <w:sz w:val="24"/>
          <w:szCs w:val="24"/>
        </w:rPr>
        <w:t>в сравнении с 2022 годом.</w:t>
      </w:r>
      <w:r w:rsidRPr="00B12305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ED74B8">
        <w:rPr>
          <w:rFonts w:ascii="Times New Roman" w:hAnsi="Times New Roman" w:cs="Times New Roman"/>
          <w:sz w:val="24"/>
          <w:szCs w:val="24"/>
        </w:rPr>
        <w:t>4</w:t>
      </w:r>
      <w:r w:rsidRPr="00B123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74B8">
        <w:rPr>
          <w:rFonts w:ascii="Times New Roman" w:hAnsi="Times New Roman" w:cs="Times New Roman"/>
          <w:sz w:val="24"/>
          <w:szCs w:val="24"/>
        </w:rPr>
        <w:t xml:space="preserve"> количество магазинов 89 единиц, в том числе 9 потребительской кооперации.</w:t>
      </w:r>
    </w:p>
    <w:p w:rsidR="009F3713" w:rsidRDefault="00E344A9" w:rsidP="00B12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В районе действуют 12 предприятий общественного питания, где имеются 1253 посадочных места. За 2023 </w:t>
      </w:r>
      <w:r>
        <w:rPr>
          <w:rFonts w:ascii="Times New Roman" w:hAnsi="Times New Roman" w:cs="Times New Roman"/>
          <w:sz w:val="24"/>
          <w:szCs w:val="24"/>
        </w:rPr>
        <w:t xml:space="preserve">введено новое здание </w:t>
      </w:r>
      <w:r w:rsidRPr="00E344A9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YurtaVibe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12305" w:rsidRPr="00B12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23E" w:rsidRPr="00CC4171" w:rsidRDefault="00B6023E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4F3" w:rsidRDefault="009E07E0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03A">
        <w:rPr>
          <w:rFonts w:ascii="Times New Roman" w:hAnsi="Times New Roman" w:cs="Times New Roman"/>
          <w:b/>
          <w:sz w:val="24"/>
          <w:szCs w:val="24"/>
        </w:rPr>
        <w:t>По разделу «Инвестиции»</w:t>
      </w:r>
      <w:r w:rsidRPr="00C23E88">
        <w:rPr>
          <w:rFonts w:ascii="Times New Roman" w:hAnsi="Times New Roman" w:cs="Times New Roman"/>
          <w:sz w:val="24"/>
          <w:szCs w:val="24"/>
        </w:rPr>
        <w:t xml:space="preserve"> на 01.</w:t>
      </w:r>
      <w:r w:rsidR="009D56C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B7278">
        <w:rPr>
          <w:rFonts w:ascii="Times New Roman" w:hAnsi="Times New Roman" w:cs="Times New Roman"/>
          <w:sz w:val="24"/>
          <w:szCs w:val="24"/>
        </w:rPr>
        <w:t>4</w:t>
      </w:r>
      <w:r w:rsidRPr="00C23E88">
        <w:rPr>
          <w:rFonts w:ascii="Times New Roman" w:hAnsi="Times New Roman" w:cs="Times New Roman"/>
          <w:sz w:val="24"/>
          <w:szCs w:val="24"/>
        </w:rPr>
        <w:t xml:space="preserve">г. объем инвестиций (в основной капитал) за счет всех источников финансирования составил </w:t>
      </w:r>
      <w:r w:rsidR="00CA6B5B">
        <w:rPr>
          <w:rFonts w:ascii="Times New Roman" w:hAnsi="Times New Roman" w:cs="Times New Roman"/>
          <w:sz w:val="24"/>
          <w:szCs w:val="24"/>
        </w:rPr>
        <w:t>2</w:t>
      </w:r>
      <w:r w:rsidR="001F51B3">
        <w:rPr>
          <w:rFonts w:ascii="Times New Roman" w:hAnsi="Times New Roman" w:cs="Times New Roman"/>
          <w:sz w:val="24"/>
          <w:szCs w:val="24"/>
        </w:rPr>
        <w:t>7</w:t>
      </w:r>
      <w:r w:rsidR="00800998">
        <w:rPr>
          <w:rFonts w:ascii="Times New Roman" w:hAnsi="Times New Roman" w:cs="Times New Roman"/>
          <w:sz w:val="24"/>
          <w:szCs w:val="24"/>
        </w:rPr>
        <w:t>2</w:t>
      </w:r>
      <w:r w:rsidR="001F51B3">
        <w:rPr>
          <w:rFonts w:ascii="Times New Roman" w:hAnsi="Times New Roman" w:cs="Times New Roman"/>
          <w:sz w:val="24"/>
          <w:szCs w:val="24"/>
        </w:rPr>
        <w:t>,9</w:t>
      </w:r>
      <w:r w:rsidRPr="00C23E88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:rsidR="004233A2" w:rsidRDefault="004233A2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A2">
        <w:rPr>
          <w:rFonts w:ascii="Times New Roman" w:hAnsi="Times New Roman" w:cs="Times New Roman"/>
          <w:sz w:val="24"/>
          <w:szCs w:val="24"/>
        </w:rPr>
        <w:lastRenderedPageBreak/>
        <w:t>В структуре инвестиций наибольший удельный вес приходится на строительство объектов социальной сферы. Источниками финансирования инвестиций являются средства федерального, областного, местного бюджетов, а также собственные средства предприятий.</w:t>
      </w:r>
    </w:p>
    <w:p w:rsidR="00634E27" w:rsidRDefault="00F23BE8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 ввели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Хоготовского</w:t>
      </w:r>
      <w:proofErr w:type="spellEnd"/>
      <w:r w:rsidR="00120213">
        <w:rPr>
          <w:rFonts w:ascii="Times New Roman" w:hAnsi="Times New Roman" w:cs="Times New Roman"/>
          <w:sz w:val="24"/>
          <w:szCs w:val="24"/>
        </w:rPr>
        <w:t xml:space="preserve"> </w:t>
      </w:r>
      <w:r w:rsidR="00097F70">
        <w:rPr>
          <w:rFonts w:ascii="Times New Roman" w:hAnsi="Times New Roman" w:cs="Times New Roman"/>
          <w:sz w:val="24"/>
          <w:szCs w:val="24"/>
        </w:rPr>
        <w:t>Дома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акушерск</w:t>
      </w:r>
      <w:r w:rsidR="00634E2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634E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с. Хогот</w:t>
      </w:r>
      <w:r w:rsidR="00634E27">
        <w:rPr>
          <w:rFonts w:ascii="Times New Roman" w:hAnsi="Times New Roman" w:cs="Times New Roman"/>
          <w:sz w:val="24"/>
          <w:szCs w:val="24"/>
        </w:rPr>
        <w:t>.</w:t>
      </w:r>
    </w:p>
    <w:p w:rsidR="005E6C86" w:rsidRDefault="00634E27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Завершен </w:t>
      </w:r>
      <w:r w:rsidR="00F23BE8">
        <w:rPr>
          <w:rFonts w:ascii="Times New Roman" w:hAnsi="Times New Roman" w:cs="Times New Roman"/>
          <w:sz w:val="24"/>
          <w:szCs w:val="24"/>
        </w:rPr>
        <w:t xml:space="preserve"> </w:t>
      </w:r>
      <w:r w:rsidR="006C7BFE">
        <w:rPr>
          <w:rFonts w:ascii="Times New Roman" w:hAnsi="Times New Roman" w:cs="Times New Roman"/>
          <w:sz w:val="24"/>
          <w:szCs w:val="24"/>
        </w:rPr>
        <w:t>капитальн</w:t>
      </w:r>
      <w:r w:rsidR="00F71C40">
        <w:rPr>
          <w:rFonts w:ascii="Times New Roman" w:hAnsi="Times New Roman" w:cs="Times New Roman"/>
          <w:sz w:val="24"/>
          <w:szCs w:val="24"/>
        </w:rPr>
        <w:t>ый</w:t>
      </w:r>
      <w:r w:rsidR="006C7BFE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7BFE">
        <w:rPr>
          <w:rFonts w:ascii="Times New Roman" w:hAnsi="Times New Roman" w:cs="Times New Roman"/>
          <w:sz w:val="24"/>
          <w:szCs w:val="24"/>
        </w:rPr>
        <w:t xml:space="preserve"> </w:t>
      </w:r>
      <w:r w:rsidR="00B0012E" w:rsidRPr="00B0012E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2760BC" w:rsidRPr="002760BC">
        <w:rPr>
          <w:rFonts w:ascii="Times New Roman" w:hAnsi="Times New Roman" w:cs="Times New Roman"/>
          <w:sz w:val="24"/>
          <w:szCs w:val="24"/>
        </w:rPr>
        <w:t>МБОУ Покровская СОШ</w:t>
      </w:r>
      <w:r w:rsidR="00F23BE8">
        <w:rPr>
          <w:rFonts w:ascii="Times New Roman" w:hAnsi="Times New Roman" w:cs="Times New Roman"/>
          <w:sz w:val="24"/>
          <w:szCs w:val="24"/>
        </w:rPr>
        <w:t>,</w:t>
      </w:r>
      <w:r w:rsidR="008C576F" w:rsidRPr="008C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</w:t>
      </w:r>
      <w:r w:rsidR="001128E8">
        <w:rPr>
          <w:rFonts w:ascii="Times New Roman" w:hAnsi="Times New Roman" w:cs="Times New Roman"/>
          <w:sz w:val="24"/>
          <w:szCs w:val="24"/>
        </w:rPr>
        <w:t>я</w:t>
      </w:r>
      <w:r w:rsidR="008C576F" w:rsidRPr="008C576F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="008C576F" w:rsidRPr="008C576F">
        <w:rPr>
          <w:rFonts w:ascii="Times New Roman" w:hAnsi="Times New Roman" w:cs="Times New Roman"/>
          <w:sz w:val="24"/>
          <w:szCs w:val="24"/>
        </w:rPr>
        <w:t>Ользоновский</w:t>
      </w:r>
      <w:proofErr w:type="spellEnd"/>
      <w:r w:rsidR="008C576F" w:rsidRPr="008C576F">
        <w:rPr>
          <w:rFonts w:ascii="Times New Roman" w:hAnsi="Times New Roman" w:cs="Times New Roman"/>
          <w:sz w:val="24"/>
          <w:szCs w:val="24"/>
        </w:rPr>
        <w:t xml:space="preserve"> детский сад «Аленушка»</w:t>
      </w:r>
      <w:r w:rsidR="001128E8">
        <w:rPr>
          <w:rFonts w:ascii="Times New Roman" w:hAnsi="Times New Roman" w:cs="Times New Roman"/>
          <w:sz w:val="24"/>
          <w:szCs w:val="24"/>
        </w:rPr>
        <w:t xml:space="preserve">, </w:t>
      </w:r>
      <w:r w:rsidR="003A79BB">
        <w:rPr>
          <w:rFonts w:ascii="Times New Roman" w:hAnsi="Times New Roman" w:cs="Times New Roman"/>
          <w:sz w:val="24"/>
          <w:szCs w:val="24"/>
        </w:rPr>
        <w:t>спортивного зала</w:t>
      </w:r>
      <w:r w:rsidR="001128E8">
        <w:rPr>
          <w:rFonts w:ascii="Times New Roman" w:hAnsi="Times New Roman" w:cs="Times New Roman"/>
          <w:sz w:val="24"/>
          <w:szCs w:val="24"/>
        </w:rPr>
        <w:t xml:space="preserve"> </w:t>
      </w:r>
      <w:r w:rsidR="003A79BB" w:rsidRPr="003A79BB">
        <w:rPr>
          <w:rFonts w:ascii="Times New Roman" w:hAnsi="Times New Roman" w:cs="Times New Roman"/>
          <w:sz w:val="24"/>
          <w:szCs w:val="24"/>
        </w:rPr>
        <w:t>Хоготовской СОШ</w:t>
      </w:r>
      <w:r w:rsidR="003A79BB">
        <w:rPr>
          <w:rFonts w:ascii="Times New Roman" w:hAnsi="Times New Roman" w:cs="Times New Roman"/>
          <w:sz w:val="24"/>
          <w:szCs w:val="24"/>
        </w:rPr>
        <w:t>, здание сельской врачеб</w:t>
      </w:r>
      <w:r w:rsidR="00F43E42">
        <w:rPr>
          <w:rFonts w:ascii="Times New Roman" w:hAnsi="Times New Roman" w:cs="Times New Roman"/>
          <w:sz w:val="24"/>
          <w:szCs w:val="24"/>
        </w:rPr>
        <w:t>ной амбулатории в с. Васильевка, частичный ремонт Шаманского сельского клуба</w:t>
      </w:r>
      <w:r w:rsidR="005E6C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60BC" w:rsidRDefault="005E6C86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6C86">
        <w:rPr>
          <w:rFonts w:ascii="Times New Roman" w:hAnsi="Times New Roman" w:cs="Times New Roman"/>
          <w:sz w:val="24"/>
          <w:szCs w:val="24"/>
        </w:rPr>
        <w:t xml:space="preserve"> рамках 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6C86">
        <w:rPr>
          <w:rFonts w:ascii="Times New Roman" w:hAnsi="Times New Roman" w:cs="Times New Roman"/>
          <w:sz w:val="24"/>
          <w:szCs w:val="24"/>
        </w:rPr>
        <w:t xml:space="preserve"> Иркутской области «Доступное жилье» 2019 - 2024 годы</w:t>
      </w:r>
      <w:r w:rsidR="00B0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приобретены 5 квартир для переселения граждан из аварийного жилья.</w:t>
      </w:r>
    </w:p>
    <w:p w:rsidR="003B218F" w:rsidRDefault="003B218F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Построены волейбольные площадки в с. Баяндай, многофункциональная площадка в с. Нагалык, хоккейный корт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Тургеневка.</w:t>
      </w:r>
    </w:p>
    <w:p w:rsidR="003B218F" w:rsidRDefault="000A792C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034570">
        <w:rPr>
          <w:rFonts w:ascii="Times New Roman" w:hAnsi="Times New Roman" w:cs="Times New Roman"/>
          <w:sz w:val="24"/>
          <w:szCs w:val="24"/>
        </w:rPr>
        <w:t>впервые стали предоставлять субсидии из областного бюджета местным бюджетам</w:t>
      </w:r>
      <w:r w:rsidR="00271B6D">
        <w:rPr>
          <w:rFonts w:ascii="Times New Roman" w:hAnsi="Times New Roman" w:cs="Times New Roman"/>
          <w:sz w:val="24"/>
          <w:szCs w:val="24"/>
        </w:rPr>
        <w:t xml:space="preserve"> на</w:t>
      </w:r>
      <w:r w:rsidR="0003457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71B6D">
        <w:rPr>
          <w:rFonts w:ascii="Times New Roman" w:hAnsi="Times New Roman" w:cs="Times New Roman"/>
          <w:sz w:val="24"/>
          <w:szCs w:val="24"/>
        </w:rPr>
        <w:t>ую поддержку</w:t>
      </w:r>
      <w:r w:rsidR="00034570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</w:t>
      </w:r>
      <w:r w:rsidR="00271B6D">
        <w:rPr>
          <w:rFonts w:ascii="Times New Roman" w:hAnsi="Times New Roman" w:cs="Times New Roman"/>
          <w:sz w:val="24"/>
          <w:szCs w:val="24"/>
        </w:rPr>
        <w:t>, на региональном уро</w:t>
      </w:r>
      <w:r w:rsidR="00644F34">
        <w:rPr>
          <w:rFonts w:ascii="Times New Roman" w:hAnsi="Times New Roman" w:cs="Times New Roman"/>
          <w:sz w:val="24"/>
          <w:szCs w:val="24"/>
        </w:rPr>
        <w:t>в</w:t>
      </w:r>
      <w:r w:rsidR="00271B6D">
        <w:rPr>
          <w:rFonts w:ascii="Times New Roman" w:hAnsi="Times New Roman" w:cs="Times New Roman"/>
          <w:sz w:val="24"/>
          <w:szCs w:val="24"/>
        </w:rPr>
        <w:t xml:space="preserve">не </w:t>
      </w:r>
      <w:r w:rsidR="00271B6D" w:rsidRPr="00271B6D">
        <w:rPr>
          <w:rFonts w:ascii="Times New Roman" w:hAnsi="Times New Roman" w:cs="Times New Roman"/>
          <w:sz w:val="24"/>
          <w:szCs w:val="24"/>
        </w:rPr>
        <w:t xml:space="preserve">с Баяндаевского района </w:t>
      </w:r>
      <w:r w:rsidR="00271B6D">
        <w:rPr>
          <w:rFonts w:ascii="Times New Roman" w:hAnsi="Times New Roman" w:cs="Times New Roman"/>
          <w:sz w:val="24"/>
          <w:szCs w:val="24"/>
        </w:rPr>
        <w:t xml:space="preserve">прошли 12 </w:t>
      </w:r>
      <w:r w:rsidR="00644F34">
        <w:rPr>
          <w:rFonts w:ascii="Times New Roman" w:hAnsi="Times New Roman" w:cs="Times New Roman"/>
          <w:sz w:val="24"/>
          <w:szCs w:val="24"/>
        </w:rPr>
        <w:t xml:space="preserve">инициативных </w:t>
      </w:r>
      <w:r w:rsidR="00271B6D">
        <w:rPr>
          <w:rFonts w:ascii="Times New Roman" w:hAnsi="Times New Roman" w:cs="Times New Roman"/>
          <w:sz w:val="24"/>
          <w:szCs w:val="24"/>
        </w:rPr>
        <w:t>проектов</w:t>
      </w:r>
      <w:r w:rsidR="00034570">
        <w:rPr>
          <w:rFonts w:ascii="Times New Roman" w:hAnsi="Times New Roman" w:cs="Times New Roman"/>
          <w:sz w:val="24"/>
          <w:szCs w:val="24"/>
        </w:rPr>
        <w:t xml:space="preserve">. </w:t>
      </w:r>
      <w:r w:rsidR="00644F34">
        <w:rPr>
          <w:rFonts w:ascii="Times New Roman" w:hAnsi="Times New Roman" w:cs="Times New Roman"/>
          <w:sz w:val="24"/>
          <w:szCs w:val="24"/>
        </w:rPr>
        <w:t>В</w:t>
      </w:r>
      <w:r w:rsidR="00034570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644F34">
        <w:rPr>
          <w:rFonts w:ascii="Times New Roman" w:hAnsi="Times New Roman" w:cs="Times New Roman"/>
          <w:sz w:val="24"/>
          <w:szCs w:val="24"/>
        </w:rPr>
        <w:t>этих проектов</w:t>
      </w:r>
      <w:r w:rsidR="003B218F">
        <w:rPr>
          <w:rFonts w:ascii="Times New Roman" w:hAnsi="Times New Roman" w:cs="Times New Roman"/>
          <w:sz w:val="24"/>
          <w:szCs w:val="24"/>
        </w:rPr>
        <w:t xml:space="preserve"> </w:t>
      </w:r>
      <w:r w:rsidR="00644F34">
        <w:rPr>
          <w:rFonts w:ascii="Times New Roman" w:hAnsi="Times New Roman" w:cs="Times New Roman"/>
          <w:sz w:val="24"/>
          <w:szCs w:val="24"/>
        </w:rPr>
        <w:t>создано две летние площадки</w:t>
      </w:r>
      <w:r w:rsidR="002226E9">
        <w:rPr>
          <w:rFonts w:ascii="Times New Roman" w:hAnsi="Times New Roman" w:cs="Times New Roman"/>
          <w:sz w:val="24"/>
          <w:szCs w:val="24"/>
        </w:rPr>
        <w:t xml:space="preserve"> с приобретением музыкальной аппаратуры</w:t>
      </w:r>
      <w:r w:rsidR="00644F34">
        <w:rPr>
          <w:rFonts w:ascii="Times New Roman" w:hAnsi="Times New Roman" w:cs="Times New Roman"/>
          <w:sz w:val="24"/>
          <w:szCs w:val="24"/>
        </w:rPr>
        <w:t xml:space="preserve"> для проведения культурн</w:t>
      </w:r>
      <w:proofErr w:type="gramStart"/>
      <w:r w:rsidR="00644F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44F34">
        <w:rPr>
          <w:rFonts w:ascii="Times New Roman" w:hAnsi="Times New Roman" w:cs="Times New Roman"/>
          <w:sz w:val="24"/>
          <w:szCs w:val="24"/>
        </w:rPr>
        <w:t xml:space="preserve"> массовых мероприятий</w:t>
      </w:r>
      <w:r w:rsidR="002226E9">
        <w:rPr>
          <w:rFonts w:ascii="Times New Roman" w:hAnsi="Times New Roman" w:cs="Times New Roman"/>
          <w:sz w:val="24"/>
          <w:szCs w:val="24"/>
        </w:rPr>
        <w:t xml:space="preserve">, </w:t>
      </w:r>
      <w:r w:rsidR="00163412">
        <w:rPr>
          <w:rFonts w:ascii="Times New Roman" w:hAnsi="Times New Roman" w:cs="Times New Roman"/>
          <w:sz w:val="24"/>
          <w:szCs w:val="24"/>
        </w:rPr>
        <w:t xml:space="preserve">детская площадка с. Байша, </w:t>
      </w:r>
      <w:r w:rsidR="00975E07">
        <w:rPr>
          <w:rFonts w:ascii="Times New Roman" w:hAnsi="Times New Roman" w:cs="Times New Roman"/>
          <w:sz w:val="24"/>
          <w:szCs w:val="24"/>
        </w:rPr>
        <w:t>проведен ремонт автомобильной дороги  в с. Баяндай, благоустройств</w:t>
      </w:r>
      <w:r w:rsidR="00163412">
        <w:rPr>
          <w:rFonts w:ascii="Times New Roman" w:hAnsi="Times New Roman" w:cs="Times New Roman"/>
          <w:sz w:val="24"/>
          <w:szCs w:val="24"/>
        </w:rPr>
        <w:t>о</w:t>
      </w:r>
      <w:r w:rsidR="00975E07">
        <w:rPr>
          <w:rFonts w:ascii="Times New Roman" w:hAnsi="Times New Roman" w:cs="Times New Roman"/>
          <w:sz w:val="24"/>
          <w:szCs w:val="24"/>
        </w:rPr>
        <w:t xml:space="preserve"> стадиона в. Хогот, </w:t>
      </w:r>
      <w:r w:rsidR="0050486D">
        <w:rPr>
          <w:rFonts w:ascii="Times New Roman" w:hAnsi="Times New Roman" w:cs="Times New Roman"/>
          <w:sz w:val="24"/>
          <w:szCs w:val="24"/>
        </w:rPr>
        <w:t>хоккейного корта с. Люры, места памятника истории в д. Люры, парка «Юбилейный»</w:t>
      </w:r>
      <w:r w:rsidR="00523BBD">
        <w:rPr>
          <w:rFonts w:ascii="Times New Roman" w:hAnsi="Times New Roman" w:cs="Times New Roman"/>
          <w:sz w:val="24"/>
          <w:szCs w:val="24"/>
        </w:rPr>
        <w:t xml:space="preserve"> с. Тургеневка, приобретение и установка детских игровых комплексов в. Покровка,</w:t>
      </w:r>
      <w:r w:rsidR="00492ABD">
        <w:rPr>
          <w:rFonts w:ascii="Times New Roman" w:hAnsi="Times New Roman" w:cs="Times New Roman"/>
          <w:sz w:val="24"/>
          <w:szCs w:val="24"/>
        </w:rPr>
        <w:t xml:space="preserve"> на пришкольном участке Кырменской ООШ, Гаханской СОШ.</w:t>
      </w:r>
    </w:p>
    <w:p w:rsidR="00061383" w:rsidRDefault="00061383" w:rsidP="009E0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83">
        <w:rPr>
          <w:rFonts w:ascii="Times New Roman" w:hAnsi="Times New Roman" w:cs="Times New Roman"/>
          <w:sz w:val="24"/>
          <w:szCs w:val="24"/>
        </w:rPr>
        <w:t>С 2023 года проводится капитальный ремонт Люрск</w:t>
      </w:r>
      <w:r w:rsidR="00280CB8">
        <w:rPr>
          <w:rFonts w:ascii="Times New Roman" w:hAnsi="Times New Roman" w:cs="Times New Roman"/>
          <w:sz w:val="24"/>
          <w:szCs w:val="24"/>
        </w:rPr>
        <w:t>ого детского</w:t>
      </w:r>
      <w:r w:rsidRPr="00061383">
        <w:rPr>
          <w:rFonts w:ascii="Times New Roman" w:hAnsi="Times New Roman" w:cs="Times New Roman"/>
          <w:sz w:val="24"/>
          <w:szCs w:val="24"/>
        </w:rPr>
        <w:t xml:space="preserve"> сад</w:t>
      </w:r>
      <w:r w:rsidR="00280CB8">
        <w:rPr>
          <w:rFonts w:ascii="Times New Roman" w:hAnsi="Times New Roman" w:cs="Times New Roman"/>
          <w:sz w:val="24"/>
          <w:szCs w:val="24"/>
        </w:rPr>
        <w:t>а</w:t>
      </w:r>
      <w:r w:rsidRPr="000613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383">
        <w:rPr>
          <w:rFonts w:ascii="Times New Roman" w:hAnsi="Times New Roman" w:cs="Times New Roman"/>
          <w:sz w:val="24"/>
          <w:szCs w:val="24"/>
        </w:rPr>
        <w:t>Ведутся работы по проектированию строительства школы-сад на 60 учащихся и  детского сада в д. Бадагуй и образовательного комплекса (начальной школы на 50 учащихся и  детского сада на 55 мест в с. Нагалык, многофункционального культурного центра на 300 мест.</w:t>
      </w:r>
      <w:proofErr w:type="gramEnd"/>
    </w:p>
    <w:p w:rsidR="003A79BB" w:rsidRDefault="003A79BB" w:rsidP="00CC4171">
      <w:pPr>
        <w:pStyle w:val="a3"/>
        <w:spacing w:line="276" w:lineRule="auto"/>
        <w:ind w:firstLine="708"/>
        <w:rPr>
          <w:b/>
          <w:szCs w:val="24"/>
          <w:highlight w:val="yellow"/>
        </w:rPr>
      </w:pPr>
    </w:p>
    <w:p w:rsidR="009D2CC4" w:rsidRPr="00280CB8" w:rsidRDefault="00065FC4" w:rsidP="00061383">
      <w:pPr>
        <w:pStyle w:val="a3"/>
        <w:ind w:firstLine="708"/>
        <w:rPr>
          <w:szCs w:val="24"/>
        </w:rPr>
      </w:pPr>
      <w:r w:rsidRPr="00280CB8">
        <w:rPr>
          <w:b/>
          <w:szCs w:val="24"/>
        </w:rPr>
        <w:t>По разделу «Финансы»</w:t>
      </w:r>
      <w:r w:rsidRPr="00280CB8">
        <w:rPr>
          <w:szCs w:val="24"/>
        </w:rPr>
        <w:t xml:space="preserve"> по данным  финансового управления администрации МО «Баяндаевский район» </w:t>
      </w:r>
    </w:p>
    <w:p w:rsidR="00061383" w:rsidRPr="00061383" w:rsidRDefault="00061383" w:rsidP="00061383">
      <w:pPr>
        <w:pStyle w:val="a3"/>
        <w:ind w:firstLine="708"/>
        <w:rPr>
          <w:szCs w:val="24"/>
        </w:rPr>
      </w:pPr>
      <w:r w:rsidRPr="00280CB8">
        <w:rPr>
          <w:szCs w:val="24"/>
        </w:rPr>
        <w:t>За 2023 год объем доходов в консолидированный</w:t>
      </w:r>
      <w:r w:rsidRPr="00061383">
        <w:rPr>
          <w:szCs w:val="24"/>
        </w:rPr>
        <w:t xml:space="preserve"> местный бюджет район» за 2023 год составил 1143,5 (2019г.- 1195,6) млн. </w:t>
      </w:r>
      <w:proofErr w:type="spellStart"/>
      <w:r w:rsidRPr="00061383">
        <w:rPr>
          <w:szCs w:val="24"/>
        </w:rPr>
        <w:t>руб</w:t>
      </w:r>
      <w:proofErr w:type="spellEnd"/>
      <w:r w:rsidRPr="00061383">
        <w:rPr>
          <w:szCs w:val="24"/>
        </w:rPr>
        <w:t xml:space="preserve">, что на уровне 2019 года. </w:t>
      </w:r>
    </w:p>
    <w:p w:rsidR="00061383" w:rsidRPr="00061383" w:rsidRDefault="00061383" w:rsidP="00061383">
      <w:pPr>
        <w:pStyle w:val="a3"/>
        <w:ind w:firstLine="708"/>
        <w:rPr>
          <w:szCs w:val="24"/>
        </w:rPr>
      </w:pPr>
      <w:r w:rsidRPr="00061383">
        <w:rPr>
          <w:szCs w:val="24"/>
        </w:rPr>
        <w:t>Собственных доходов получено 98,4(2019г.- 63,8) млн. руб., рост на 154%. Обеспеченность собственными доходами местного бюджета на душу населения  8478,3 руб. Наибольший удельный вес в общем объеме налоговых доходов занимают налог на доходы физически лиц – 52,4%, акцизы- 17,4%, земельный налог – 11,7%.</w:t>
      </w:r>
    </w:p>
    <w:p w:rsidR="002550E7" w:rsidRDefault="00061383" w:rsidP="00061383">
      <w:pPr>
        <w:pStyle w:val="a3"/>
        <w:spacing w:line="276" w:lineRule="auto"/>
        <w:ind w:firstLine="708"/>
        <w:rPr>
          <w:szCs w:val="24"/>
        </w:rPr>
      </w:pPr>
      <w:r w:rsidRPr="00061383">
        <w:rPr>
          <w:szCs w:val="24"/>
        </w:rPr>
        <w:t xml:space="preserve">Расходы бюджета 2023 года составили  1142,9 (2019г.- 1203,6) млн. руб. </w:t>
      </w:r>
    </w:p>
    <w:p w:rsidR="00D61397" w:rsidRPr="00CC4171" w:rsidRDefault="00061383" w:rsidP="00061383">
      <w:pPr>
        <w:pStyle w:val="a3"/>
        <w:spacing w:line="276" w:lineRule="auto"/>
        <w:ind w:firstLine="708"/>
        <w:rPr>
          <w:bCs w:val="0"/>
          <w:szCs w:val="24"/>
        </w:rPr>
      </w:pPr>
      <w:r w:rsidRPr="00061383">
        <w:rPr>
          <w:szCs w:val="24"/>
        </w:rPr>
        <w:t>Приоритетом в бюджетных расходах остается социальная сфера, так 63% всех расходов приходится на  развитие  образования, 5,7 % - на сферу культуры.</w:t>
      </w:r>
    </w:p>
    <w:p w:rsidR="000A1335" w:rsidRDefault="00065FC4" w:rsidP="00E27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b/>
          <w:sz w:val="24"/>
          <w:szCs w:val="24"/>
        </w:rPr>
        <w:t>Демография, трудовые ресурсы и уровень жизни населения.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843F96" w:rsidRPr="00CC4171">
        <w:rPr>
          <w:rFonts w:ascii="Times New Roman" w:hAnsi="Times New Roman" w:cs="Times New Roman"/>
          <w:sz w:val="24"/>
          <w:szCs w:val="24"/>
        </w:rPr>
        <w:t>На 1 января 20</w:t>
      </w:r>
      <w:r w:rsidR="00A401C4">
        <w:rPr>
          <w:rFonts w:ascii="Times New Roman" w:hAnsi="Times New Roman" w:cs="Times New Roman"/>
          <w:sz w:val="24"/>
          <w:szCs w:val="24"/>
        </w:rPr>
        <w:t>2</w:t>
      </w:r>
      <w:r w:rsidR="00F52B75">
        <w:rPr>
          <w:rFonts w:ascii="Times New Roman" w:hAnsi="Times New Roman" w:cs="Times New Roman"/>
          <w:sz w:val="24"/>
          <w:szCs w:val="24"/>
        </w:rPr>
        <w:t>3</w:t>
      </w:r>
      <w:r w:rsidR="008E66E1" w:rsidRPr="00CC41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6178">
        <w:rPr>
          <w:rFonts w:ascii="Times New Roman" w:hAnsi="Times New Roman" w:cs="Times New Roman"/>
          <w:sz w:val="24"/>
          <w:szCs w:val="24"/>
        </w:rPr>
        <w:t>численность состави</w:t>
      </w:r>
      <w:r w:rsidR="00871D02">
        <w:rPr>
          <w:rFonts w:ascii="Times New Roman" w:hAnsi="Times New Roman" w:cs="Times New Roman"/>
          <w:sz w:val="24"/>
          <w:szCs w:val="24"/>
        </w:rPr>
        <w:t>ла</w:t>
      </w:r>
      <w:r w:rsidR="00186178">
        <w:rPr>
          <w:rFonts w:ascii="Times New Roman" w:hAnsi="Times New Roman" w:cs="Times New Roman"/>
          <w:sz w:val="24"/>
          <w:szCs w:val="24"/>
        </w:rPr>
        <w:t xml:space="preserve"> </w:t>
      </w:r>
      <w:r w:rsidR="00F52B75">
        <w:rPr>
          <w:rFonts w:ascii="Times New Roman" w:hAnsi="Times New Roman" w:cs="Times New Roman"/>
          <w:sz w:val="24"/>
          <w:szCs w:val="24"/>
        </w:rPr>
        <w:t>11607</w:t>
      </w:r>
      <w:r w:rsidR="008E66E1" w:rsidRPr="00CC4171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843F96" w:rsidRPr="00CC4171">
        <w:rPr>
          <w:rFonts w:ascii="Times New Roman" w:hAnsi="Times New Roman" w:cs="Times New Roman"/>
          <w:sz w:val="24"/>
          <w:szCs w:val="24"/>
        </w:rPr>
        <w:t>ек</w:t>
      </w:r>
      <w:r w:rsidR="00D80264">
        <w:rPr>
          <w:rFonts w:ascii="Times New Roman" w:hAnsi="Times New Roman" w:cs="Times New Roman"/>
          <w:sz w:val="24"/>
          <w:szCs w:val="24"/>
        </w:rPr>
        <w:t>, по сравнению с 1 января 202</w:t>
      </w:r>
      <w:r w:rsidR="00F52B75">
        <w:rPr>
          <w:rFonts w:ascii="Times New Roman" w:hAnsi="Times New Roman" w:cs="Times New Roman"/>
          <w:sz w:val="24"/>
          <w:szCs w:val="24"/>
        </w:rPr>
        <w:t>2</w:t>
      </w:r>
      <w:r w:rsidR="00843F96" w:rsidRPr="00CC4171">
        <w:rPr>
          <w:rFonts w:ascii="Times New Roman" w:hAnsi="Times New Roman" w:cs="Times New Roman"/>
          <w:sz w:val="24"/>
          <w:szCs w:val="24"/>
        </w:rPr>
        <w:t xml:space="preserve"> год</w:t>
      </w:r>
      <w:r w:rsidR="00D80264">
        <w:rPr>
          <w:rFonts w:ascii="Times New Roman" w:hAnsi="Times New Roman" w:cs="Times New Roman"/>
          <w:sz w:val="24"/>
          <w:szCs w:val="24"/>
        </w:rPr>
        <w:t>а</w:t>
      </w:r>
      <w:r w:rsidR="00843F96" w:rsidRPr="00CC4171">
        <w:rPr>
          <w:rFonts w:ascii="Times New Roman" w:hAnsi="Times New Roman" w:cs="Times New Roman"/>
          <w:sz w:val="24"/>
          <w:szCs w:val="24"/>
        </w:rPr>
        <w:t xml:space="preserve">  </w:t>
      </w:r>
      <w:r w:rsidR="005016AC" w:rsidRPr="00871D02">
        <w:rPr>
          <w:rFonts w:ascii="Times New Roman" w:hAnsi="Times New Roman" w:cs="Times New Roman"/>
          <w:sz w:val="24"/>
          <w:szCs w:val="24"/>
        </w:rPr>
        <w:t>у</w:t>
      </w:r>
      <w:r w:rsidR="00D80264" w:rsidRPr="00871D02">
        <w:rPr>
          <w:rFonts w:ascii="Times New Roman" w:hAnsi="Times New Roman" w:cs="Times New Roman"/>
          <w:sz w:val="24"/>
          <w:szCs w:val="24"/>
        </w:rPr>
        <w:t>меньше</w:t>
      </w:r>
      <w:r w:rsidR="005016AC" w:rsidRPr="00871D02">
        <w:rPr>
          <w:rFonts w:ascii="Times New Roman" w:hAnsi="Times New Roman" w:cs="Times New Roman"/>
          <w:sz w:val="24"/>
          <w:szCs w:val="24"/>
        </w:rPr>
        <w:t>ние</w:t>
      </w:r>
      <w:r w:rsidR="00843F96" w:rsidRPr="00871D02">
        <w:rPr>
          <w:rFonts w:ascii="Times New Roman" w:hAnsi="Times New Roman" w:cs="Times New Roman"/>
          <w:sz w:val="24"/>
          <w:szCs w:val="24"/>
        </w:rPr>
        <w:t xml:space="preserve"> с</w:t>
      </w:r>
      <w:r w:rsidR="00843F96" w:rsidRPr="00CC4171">
        <w:rPr>
          <w:rFonts w:ascii="Times New Roman" w:hAnsi="Times New Roman" w:cs="Times New Roman"/>
          <w:sz w:val="24"/>
          <w:szCs w:val="24"/>
        </w:rPr>
        <w:t>остави</w:t>
      </w:r>
      <w:r w:rsidR="009724CC">
        <w:rPr>
          <w:rFonts w:ascii="Times New Roman" w:hAnsi="Times New Roman" w:cs="Times New Roman"/>
          <w:sz w:val="24"/>
          <w:szCs w:val="24"/>
        </w:rPr>
        <w:t>ло</w:t>
      </w:r>
      <w:r w:rsidR="00871D02">
        <w:rPr>
          <w:rFonts w:ascii="Times New Roman" w:hAnsi="Times New Roman" w:cs="Times New Roman"/>
          <w:sz w:val="24"/>
          <w:szCs w:val="24"/>
        </w:rPr>
        <w:t xml:space="preserve"> </w:t>
      </w:r>
      <w:r w:rsidR="00F52B75">
        <w:rPr>
          <w:rFonts w:ascii="Times New Roman" w:hAnsi="Times New Roman" w:cs="Times New Roman"/>
          <w:sz w:val="24"/>
          <w:szCs w:val="24"/>
        </w:rPr>
        <w:t>4</w:t>
      </w:r>
      <w:r w:rsidR="008E66E1" w:rsidRPr="00CC41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52B75">
        <w:rPr>
          <w:rFonts w:ascii="Times New Roman" w:hAnsi="Times New Roman" w:cs="Times New Roman"/>
          <w:sz w:val="24"/>
          <w:szCs w:val="24"/>
        </w:rPr>
        <w:t>а</w:t>
      </w:r>
      <w:r w:rsidR="008E66E1" w:rsidRPr="00CC4171">
        <w:rPr>
          <w:rFonts w:ascii="Times New Roman" w:hAnsi="Times New Roman" w:cs="Times New Roman"/>
          <w:sz w:val="24"/>
          <w:szCs w:val="24"/>
        </w:rPr>
        <w:t xml:space="preserve">. </w:t>
      </w:r>
      <w:r w:rsidR="000A1335">
        <w:rPr>
          <w:rFonts w:ascii="Times New Roman" w:hAnsi="Times New Roman" w:cs="Times New Roman"/>
          <w:sz w:val="24"/>
          <w:szCs w:val="24"/>
        </w:rPr>
        <w:t xml:space="preserve">Численность в трудоспособном возрасте </w:t>
      </w:r>
      <w:r w:rsidR="00AE335E">
        <w:rPr>
          <w:rFonts w:ascii="Times New Roman" w:hAnsi="Times New Roman" w:cs="Times New Roman"/>
          <w:sz w:val="24"/>
          <w:szCs w:val="24"/>
        </w:rPr>
        <w:t>6224</w:t>
      </w:r>
      <w:r w:rsidR="000A1335">
        <w:rPr>
          <w:rFonts w:ascii="Times New Roman" w:hAnsi="Times New Roman" w:cs="Times New Roman"/>
          <w:sz w:val="24"/>
          <w:szCs w:val="24"/>
        </w:rPr>
        <w:t xml:space="preserve">чел., старше трудоспособного возраста </w:t>
      </w:r>
      <w:r w:rsidR="00AE335E">
        <w:rPr>
          <w:rFonts w:ascii="Times New Roman" w:hAnsi="Times New Roman" w:cs="Times New Roman"/>
          <w:sz w:val="24"/>
          <w:szCs w:val="24"/>
        </w:rPr>
        <w:t xml:space="preserve">2194 </w:t>
      </w:r>
      <w:r w:rsidR="000A1335">
        <w:rPr>
          <w:rFonts w:ascii="Times New Roman" w:hAnsi="Times New Roman" w:cs="Times New Roman"/>
          <w:sz w:val="24"/>
          <w:szCs w:val="24"/>
        </w:rPr>
        <w:t xml:space="preserve">чел., моложе трудоспособного возраста </w:t>
      </w:r>
      <w:r w:rsidR="00AE335E">
        <w:rPr>
          <w:rFonts w:ascii="Times New Roman" w:hAnsi="Times New Roman" w:cs="Times New Roman"/>
          <w:sz w:val="24"/>
          <w:szCs w:val="24"/>
        </w:rPr>
        <w:t xml:space="preserve">3189 </w:t>
      </w:r>
      <w:r w:rsidR="000A1335">
        <w:rPr>
          <w:rFonts w:ascii="Times New Roman" w:hAnsi="Times New Roman" w:cs="Times New Roman"/>
          <w:sz w:val="24"/>
          <w:szCs w:val="24"/>
        </w:rPr>
        <w:t>чел.</w:t>
      </w:r>
    </w:p>
    <w:p w:rsidR="005D1400" w:rsidRDefault="00E9159B" w:rsidP="00687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C8491A">
        <w:rPr>
          <w:rFonts w:ascii="Times New Roman" w:hAnsi="Times New Roman" w:cs="Times New Roman"/>
          <w:sz w:val="24"/>
          <w:szCs w:val="24"/>
        </w:rPr>
        <w:t>2</w:t>
      </w:r>
      <w:r w:rsidR="00E279B2" w:rsidRPr="00E279B2">
        <w:rPr>
          <w:rFonts w:ascii="Times New Roman" w:hAnsi="Times New Roman" w:cs="Times New Roman"/>
          <w:sz w:val="24"/>
          <w:szCs w:val="24"/>
        </w:rPr>
        <w:t>02</w:t>
      </w:r>
      <w:r w:rsidR="00AE33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родилось </w:t>
      </w:r>
      <w:r w:rsidR="004233A2">
        <w:rPr>
          <w:rFonts w:ascii="Times New Roman" w:hAnsi="Times New Roman" w:cs="Times New Roman"/>
          <w:sz w:val="24"/>
          <w:szCs w:val="24"/>
        </w:rPr>
        <w:t>1</w:t>
      </w:r>
      <w:r w:rsidR="00C433F1">
        <w:rPr>
          <w:rFonts w:ascii="Times New Roman" w:hAnsi="Times New Roman" w:cs="Times New Roman"/>
          <w:sz w:val="24"/>
          <w:szCs w:val="24"/>
        </w:rPr>
        <w:t>6</w:t>
      </w:r>
      <w:r w:rsidR="004233A2">
        <w:rPr>
          <w:rFonts w:ascii="Times New Roman" w:hAnsi="Times New Roman" w:cs="Times New Roman"/>
          <w:sz w:val="24"/>
          <w:szCs w:val="24"/>
        </w:rPr>
        <w:t>4</w:t>
      </w:r>
      <w:r w:rsidR="00C8491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4233A2">
        <w:rPr>
          <w:rFonts w:ascii="Times New Roman" w:hAnsi="Times New Roman" w:cs="Times New Roman"/>
          <w:sz w:val="24"/>
          <w:szCs w:val="24"/>
        </w:rPr>
        <w:t>ка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(</w:t>
      </w:r>
      <w:r w:rsidR="007C6DC8">
        <w:rPr>
          <w:rFonts w:ascii="Times New Roman" w:hAnsi="Times New Roman" w:cs="Times New Roman"/>
          <w:sz w:val="24"/>
          <w:szCs w:val="24"/>
        </w:rPr>
        <w:t>202</w:t>
      </w:r>
      <w:r w:rsidR="004233A2">
        <w:rPr>
          <w:rFonts w:ascii="Times New Roman" w:hAnsi="Times New Roman" w:cs="Times New Roman"/>
          <w:sz w:val="24"/>
          <w:szCs w:val="24"/>
        </w:rPr>
        <w:t>2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г. – </w:t>
      </w:r>
      <w:r w:rsidR="00C8491A">
        <w:rPr>
          <w:rFonts w:ascii="Times New Roman" w:hAnsi="Times New Roman" w:cs="Times New Roman"/>
          <w:sz w:val="24"/>
          <w:szCs w:val="24"/>
        </w:rPr>
        <w:t>1</w:t>
      </w:r>
      <w:r w:rsidR="00375328">
        <w:rPr>
          <w:rFonts w:ascii="Times New Roman" w:hAnsi="Times New Roman" w:cs="Times New Roman"/>
          <w:sz w:val="24"/>
          <w:szCs w:val="24"/>
        </w:rPr>
        <w:t>61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чел.), умерло </w:t>
      </w:r>
      <w:r w:rsidR="00C433F1">
        <w:rPr>
          <w:rFonts w:ascii="Times New Roman" w:hAnsi="Times New Roman" w:cs="Times New Roman"/>
          <w:sz w:val="24"/>
          <w:szCs w:val="24"/>
        </w:rPr>
        <w:t>156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95722">
        <w:rPr>
          <w:rFonts w:ascii="Times New Roman" w:hAnsi="Times New Roman" w:cs="Times New Roman"/>
          <w:sz w:val="24"/>
          <w:szCs w:val="24"/>
        </w:rPr>
        <w:t>202</w:t>
      </w:r>
      <w:r w:rsidR="00375328">
        <w:rPr>
          <w:rFonts w:ascii="Times New Roman" w:hAnsi="Times New Roman" w:cs="Times New Roman"/>
          <w:sz w:val="24"/>
          <w:szCs w:val="24"/>
        </w:rPr>
        <w:t>2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– </w:t>
      </w:r>
      <w:r w:rsidR="00375328">
        <w:rPr>
          <w:rFonts w:ascii="Times New Roman" w:hAnsi="Times New Roman" w:cs="Times New Roman"/>
          <w:sz w:val="24"/>
          <w:szCs w:val="24"/>
        </w:rPr>
        <w:t>153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чел.), естественн</w:t>
      </w:r>
      <w:r w:rsidR="004064FB">
        <w:rPr>
          <w:rFonts w:ascii="Times New Roman" w:hAnsi="Times New Roman" w:cs="Times New Roman"/>
          <w:sz w:val="24"/>
          <w:szCs w:val="24"/>
        </w:rPr>
        <w:t xml:space="preserve">ая </w:t>
      </w:r>
      <w:r w:rsidR="00687532">
        <w:rPr>
          <w:rFonts w:ascii="Times New Roman" w:hAnsi="Times New Roman" w:cs="Times New Roman"/>
          <w:sz w:val="24"/>
          <w:szCs w:val="24"/>
        </w:rPr>
        <w:t>при</w:t>
      </w:r>
      <w:r w:rsidR="004064FB">
        <w:rPr>
          <w:rFonts w:ascii="Times New Roman" w:hAnsi="Times New Roman" w:cs="Times New Roman"/>
          <w:sz w:val="24"/>
          <w:szCs w:val="24"/>
        </w:rPr>
        <w:t>быль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4064FB">
        <w:rPr>
          <w:rFonts w:ascii="Times New Roman" w:hAnsi="Times New Roman" w:cs="Times New Roman"/>
          <w:sz w:val="24"/>
          <w:szCs w:val="24"/>
        </w:rPr>
        <w:t>а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</w:t>
      </w:r>
      <w:r w:rsidR="00687532">
        <w:rPr>
          <w:rFonts w:ascii="Times New Roman" w:hAnsi="Times New Roman" w:cs="Times New Roman"/>
          <w:sz w:val="24"/>
          <w:szCs w:val="24"/>
        </w:rPr>
        <w:t>8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чел. </w:t>
      </w:r>
      <w:r w:rsidR="00795722">
        <w:rPr>
          <w:rFonts w:ascii="Times New Roman" w:hAnsi="Times New Roman" w:cs="Times New Roman"/>
          <w:sz w:val="24"/>
          <w:szCs w:val="24"/>
        </w:rPr>
        <w:t>(</w:t>
      </w:r>
      <w:r w:rsidR="00E279B2" w:rsidRPr="00E279B2">
        <w:rPr>
          <w:rFonts w:ascii="Times New Roman" w:hAnsi="Times New Roman" w:cs="Times New Roman"/>
          <w:sz w:val="24"/>
          <w:szCs w:val="24"/>
        </w:rPr>
        <w:t>20</w:t>
      </w:r>
      <w:r w:rsidR="00795722">
        <w:rPr>
          <w:rFonts w:ascii="Times New Roman" w:hAnsi="Times New Roman" w:cs="Times New Roman"/>
          <w:sz w:val="24"/>
          <w:szCs w:val="24"/>
        </w:rPr>
        <w:t>2</w:t>
      </w:r>
      <w:r w:rsidR="00375328">
        <w:rPr>
          <w:rFonts w:ascii="Times New Roman" w:hAnsi="Times New Roman" w:cs="Times New Roman"/>
          <w:sz w:val="24"/>
          <w:szCs w:val="24"/>
        </w:rPr>
        <w:t>2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г.</w:t>
      </w:r>
      <w:r w:rsidR="004064FB">
        <w:rPr>
          <w:rFonts w:ascii="Times New Roman" w:hAnsi="Times New Roman" w:cs="Times New Roman"/>
          <w:sz w:val="24"/>
          <w:szCs w:val="24"/>
        </w:rPr>
        <w:t xml:space="preserve"> </w:t>
      </w:r>
      <w:r w:rsidR="00375328">
        <w:rPr>
          <w:rFonts w:ascii="Times New Roman" w:hAnsi="Times New Roman" w:cs="Times New Roman"/>
          <w:sz w:val="24"/>
          <w:szCs w:val="24"/>
        </w:rPr>
        <w:t>прибыль</w:t>
      </w:r>
      <w:r w:rsidR="004064FB">
        <w:rPr>
          <w:rFonts w:ascii="Times New Roman" w:hAnsi="Times New Roman" w:cs="Times New Roman"/>
          <w:sz w:val="24"/>
          <w:szCs w:val="24"/>
        </w:rPr>
        <w:t xml:space="preserve"> на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</w:t>
      </w:r>
      <w:r w:rsidR="00375328">
        <w:rPr>
          <w:rFonts w:ascii="Times New Roman" w:hAnsi="Times New Roman" w:cs="Times New Roman"/>
          <w:sz w:val="24"/>
          <w:szCs w:val="24"/>
        </w:rPr>
        <w:t>8</w:t>
      </w:r>
      <w:r w:rsidR="00E279B2" w:rsidRPr="00E279B2">
        <w:rPr>
          <w:rFonts w:ascii="Times New Roman" w:hAnsi="Times New Roman" w:cs="Times New Roman"/>
          <w:sz w:val="24"/>
          <w:szCs w:val="24"/>
        </w:rPr>
        <w:t xml:space="preserve"> чел.). </w:t>
      </w:r>
    </w:p>
    <w:p w:rsidR="005D4007" w:rsidRDefault="00836A69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C7FA2">
        <w:rPr>
          <w:rFonts w:ascii="Times New Roman" w:hAnsi="Times New Roman" w:cs="Times New Roman"/>
          <w:sz w:val="24"/>
          <w:szCs w:val="24"/>
        </w:rPr>
        <w:t>2</w:t>
      </w:r>
      <w:r w:rsidR="00311EA9">
        <w:rPr>
          <w:rFonts w:ascii="Times New Roman" w:hAnsi="Times New Roman" w:cs="Times New Roman"/>
          <w:sz w:val="24"/>
          <w:szCs w:val="24"/>
        </w:rPr>
        <w:t>02</w:t>
      </w:r>
      <w:r w:rsidR="00071C57">
        <w:rPr>
          <w:rFonts w:ascii="Times New Roman" w:hAnsi="Times New Roman" w:cs="Times New Roman"/>
          <w:sz w:val="24"/>
          <w:szCs w:val="24"/>
        </w:rPr>
        <w:t>3 год в Баяндаевский филиал ОГКУ КЦ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обратилось </w:t>
      </w:r>
      <w:r w:rsidR="00071C57">
        <w:rPr>
          <w:rFonts w:ascii="Times New Roman" w:hAnsi="Times New Roman" w:cs="Times New Roman"/>
          <w:sz w:val="24"/>
          <w:szCs w:val="24"/>
        </w:rPr>
        <w:t>1427</w:t>
      </w:r>
      <w:r w:rsidR="00311EA9">
        <w:rPr>
          <w:rFonts w:ascii="Times New Roman" w:hAnsi="Times New Roman" w:cs="Times New Roman"/>
          <w:sz w:val="24"/>
          <w:szCs w:val="24"/>
        </w:rPr>
        <w:t xml:space="preserve"> (202</w:t>
      </w:r>
      <w:r w:rsidR="00071C57">
        <w:rPr>
          <w:rFonts w:ascii="Times New Roman" w:hAnsi="Times New Roman" w:cs="Times New Roman"/>
          <w:sz w:val="24"/>
          <w:szCs w:val="24"/>
        </w:rPr>
        <w:t>2</w:t>
      </w:r>
      <w:r w:rsidR="00311EA9">
        <w:rPr>
          <w:rFonts w:ascii="Times New Roman" w:hAnsi="Times New Roman" w:cs="Times New Roman"/>
          <w:sz w:val="24"/>
          <w:szCs w:val="24"/>
        </w:rPr>
        <w:t>-</w:t>
      </w:r>
      <w:r w:rsidR="00071C57">
        <w:rPr>
          <w:rFonts w:ascii="Times New Roman" w:hAnsi="Times New Roman" w:cs="Times New Roman"/>
          <w:sz w:val="24"/>
          <w:szCs w:val="24"/>
        </w:rPr>
        <w:t>888</w:t>
      </w:r>
      <w:r w:rsidR="00311E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077A65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1C57">
        <w:rPr>
          <w:rFonts w:ascii="Times New Roman" w:hAnsi="Times New Roman" w:cs="Times New Roman"/>
          <w:sz w:val="24"/>
          <w:szCs w:val="24"/>
        </w:rPr>
        <w:t xml:space="preserve">что в сравнении с 2022 годом на 160% больше,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64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ом числе за содействием в поиске подходящей работы </w:t>
      </w:r>
      <w:r w:rsidR="008D4485">
        <w:rPr>
          <w:rFonts w:ascii="Times New Roman" w:hAnsi="Times New Roman" w:cs="Times New Roman"/>
          <w:sz w:val="24"/>
          <w:szCs w:val="24"/>
        </w:rPr>
        <w:t>395</w:t>
      </w:r>
      <w:r w:rsidR="00311EA9">
        <w:rPr>
          <w:rFonts w:ascii="Times New Roman" w:hAnsi="Times New Roman" w:cs="Times New Roman"/>
          <w:sz w:val="24"/>
          <w:szCs w:val="24"/>
        </w:rPr>
        <w:t xml:space="preserve"> (202</w:t>
      </w:r>
      <w:r w:rsidR="00071C57">
        <w:rPr>
          <w:rFonts w:ascii="Times New Roman" w:hAnsi="Times New Roman" w:cs="Times New Roman"/>
          <w:sz w:val="24"/>
          <w:szCs w:val="24"/>
        </w:rPr>
        <w:t>2</w:t>
      </w:r>
      <w:r w:rsidR="00311EA9">
        <w:rPr>
          <w:rFonts w:ascii="Times New Roman" w:hAnsi="Times New Roman" w:cs="Times New Roman"/>
          <w:sz w:val="24"/>
          <w:szCs w:val="24"/>
        </w:rPr>
        <w:t>-</w:t>
      </w:r>
      <w:r w:rsidR="00071C57">
        <w:rPr>
          <w:rFonts w:ascii="Times New Roman" w:hAnsi="Times New Roman" w:cs="Times New Roman"/>
          <w:sz w:val="24"/>
          <w:szCs w:val="24"/>
        </w:rPr>
        <w:t>705</w:t>
      </w:r>
      <w:r w:rsidR="00311EA9">
        <w:rPr>
          <w:rFonts w:ascii="Times New Roman" w:hAnsi="Times New Roman" w:cs="Times New Roman"/>
          <w:sz w:val="24"/>
          <w:szCs w:val="24"/>
        </w:rPr>
        <w:t>)</w:t>
      </w:r>
      <w:r w:rsidR="008D4485">
        <w:rPr>
          <w:rFonts w:ascii="Times New Roman" w:hAnsi="Times New Roman" w:cs="Times New Roman"/>
          <w:sz w:val="24"/>
          <w:szCs w:val="24"/>
        </w:rPr>
        <w:t xml:space="preserve"> 56%.</w:t>
      </w:r>
      <w:r w:rsidR="00DF57D4">
        <w:rPr>
          <w:rFonts w:ascii="Times New Roman" w:hAnsi="Times New Roman" w:cs="Times New Roman"/>
          <w:sz w:val="24"/>
          <w:szCs w:val="24"/>
        </w:rPr>
        <w:t xml:space="preserve"> </w:t>
      </w:r>
      <w:r w:rsidR="00DF57D4" w:rsidRPr="001D4F61">
        <w:rPr>
          <w:rFonts w:ascii="Times New Roman" w:hAnsi="Times New Roman" w:cs="Times New Roman"/>
          <w:sz w:val="24"/>
          <w:szCs w:val="24"/>
        </w:rPr>
        <w:t>Ч</w:t>
      </w:r>
      <w:r w:rsidR="00437732" w:rsidRPr="001D4F61">
        <w:rPr>
          <w:rFonts w:ascii="Times New Roman" w:hAnsi="Times New Roman" w:cs="Times New Roman"/>
          <w:sz w:val="24"/>
          <w:szCs w:val="24"/>
        </w:rPr>
        <w:t>исленность безработных граждан</w:t>
      </w:r>
      <w:r w:rsidR="00DF57D4" w:rsidRPr="001D4F61">
        <w:rPr>
          <w:rFonts w:ascii="Times New Roman" w:hAnsi="Times New Roman" w:cs="Times New Roman"/>
          <w:sz w:val="24"/>
          <w:szCs w:val="24"/>
        </w:rPr>
        <w:t xml:space="preserve">, зарегистрированных в центре занятости по состоянию на </w:t>
      </w:r>
      <w:r w:rsidR="002C7FA2" w:rsidRPr="001D4F61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311EA9" w:rsidRPr="001D4F61">
        <w:rPr>
          <w:rFonts w:ascii="Times New Roman" w:hAnsi="Times New Roman" w:cs="Times New Roman"/>
          <w:sz w:val="24"/>
          <w:szCs w:val="24"/>
        </w:rPr>
        <w:t>202</w:t>
      </w:r>
      <w:r w:rsidR="008D4485" w:rsidRPr="001D4F61">
        <w:rPr>
          <w:rFonts w:ascii="Times New Roman" w:hAnsi="Times New Roman" w:cs="Times New Roman"/>
          <w:sz w:val="24"/>
          <w:szCs w:val="24"/>
        </w:rPr>
        <w:t>3</w:t>
      </w:r>
      <w:r w:rsidR="00DF57D4" w:rsidRPr="001D4F61">
        <w:rPr>
          <w:rFonts w:ascii="Times New Roman" w:hAnsi="Times New Roman" w:cs="Times New Roman"/>
          <w:sz w:val="24"/>
          <w:szCs w:val="24"/>
        </w:rPr>
        <w:t>г.</w:t>
      </w:r>
      <w:r w:rsidR="001567D4" w:rsidRPr="001D4F61">
        <w:rPr>
          <w:rFonts w:ascii="Times New Roman" w:hAnsi="Times New Roman" w:cs="Times New Roman"/>
          <w:sz w:val="24"/>
          <w:szCs w:val="24"/>
        </w:rPr>
        <w:t>-</w:t>
      </w:r>
      <w:r w:rsidR="00422B5B" w:rsidRPr="001D4F61">
        <w:rPr>
          <w:rFonts w:ascii="Times New Roman" w:hAnsi="Times New Roman" w:cs="Times New Roman"/>
          <w:sz w:val="24"/>
          <w:szCs w:val="24"/>
        </w:rPr>
        <w:t xml:space="preserve"> </w:t>
      </w:r>
      <w:r w:rsidR="001567D4" w:rsidRPr="001D4F61">
        <w:rPr>
          <w:rFonts w:ascii="Times New Roman" w:hAnsi="Times New Roman" w:cs="Times New Roman"/>
          <w:sz w:val="24"/>
          <w:szCs w:val="24"/>
        </w:rPr>
        <w:t>8</w:t>
      </w:r>
      <w:r w:rsidR="008D4485" w:rsidRPr="001D4F61">
        <w:rPr>
          <w:rFonts w:ascii="Times New Roman" w:hAnsi="Times New Roman" w:cs="Times New Roman"/>
          <w:sz w:val="24"/>
          <w:szCs w:val="24"/>
        </w:rPr>
        <w:t>3</w:t>
      </w:r>
      <w:r w:rsidR="00437732" w:rsidRPr="001D4F61">
        <w:rPr>
          <w:rFonts w:ascii="Times New Roman" w:hAnsi="Times New Roman" w:cs="Times New Roman"/>
          <w:sz w:val="24"/>
          <w:szCs w:val="24"/>
        </w:rPr>
        <w:t xml:space="preserve"> </w:t>
      </w:r>
      <w:r w:rsidR="00311EA9" w:rsidRPr="001D4F61">
        <w:rPr>
          <w:rFonts w:ascii="Times New Roman" w:hAnsi="Times New Roman" w:cs="Times New Roman"/>
          <w:sz w:val="24"/>
          <w:szCs w:val="24"/>
        </w:rPr>
        <w:t>(202</w:t>
      </w:r>
      <w:r w:rsidR="008D4485" w:rsidRPr="001D4F61">
        <w:rPr>
          <w:rFonts w:ascii="Times New Roman" w:hAnsi="Times New Roman" w:cs="Times New Roman"/>
          <w:sz w:val="24"/>
          <w:szCs w:val="24"/>
        </w:rPr>
        <w:t>2</w:t>
      </w:r>
      <w:r w:rsidR="00311EA9" w:rsidRPr="001D4F61">
        <w:rPr>
          <w:rFonts w:ascii="Times New Roman" w:hAnsi="Times New Roman" w:cs="Times New Roman"/>
          <w:sz w:val="24"/>
          <w:szCs w:val="24"/>
        </w:rPr>
        <w:t>-</w:t>
      </w:r>
      <w:r w:rsidR="001567D4" w:rsidRPr="001D4F61">
        <w:rPr>
          <w:rFonts w:ascii="Times New Roman" w:hAnsi="Times New Roman" w:cs="Times New Roman"/>
          <w:sz w:val="24"/>
          <w:szCs w:val="24"/>
        </w:rPr>
        <w:t>110</w:t>
      </w:r>
      <w:r w:rsidR="00311EA9" w:rsidRPr="001D4F61">
        <w:rPr>
          <w:rFonts w:ascii="Times New Roman" w:hAnsi="Times New Roman" w:cs="Times New Roman"/>
          <w:sz w:val="24"/>
          <w:szCs w:val="24"/>
        </w:rPr>
        <w:t>)</w:t>
      </w:r>
      <w:r w:rsidR="00437732" w:rsidRPr="001D4F6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700F">
        <w:rPr>
          <w:rFonts w:ascii="Times New Roman" w:hAnsi="Times New Roman" w:cs="Times New Roman"/>
          <w:sz w:val="24"/>
          <w:szCs w:val="24"/>
        </w:rPr>
        <w:t>а</w:t>
      </w:r>
      <w:r w:rsidR="00A96960" w:rsidRPr="001D4F61">
        <w:rPr>
          <w:rFonts w:ascii="Times New Roman" w:hAnsi="Times New Roman" w:cs="Times New Roman"/>
          <w:sz w:val="24"/>
          <w:szCs w:val="24"/>
        </w:rPr>
        <w:t>, у</w:t>
      </w:r>
      <w:r w:rsidR="0026763A" w:rsidRPr="001D4F61">
        <w:rPr>
          <w:rFonts w:ascii="Times New Roman" w:hAnsi="Times New Roman" w:cs="Times New Roman"/>
          <w:sz w:val="24"/>
          <w:szCs w:val="24"/>
        </w:rPr>
        <w:t>меньш</w:t>
      </w:r>
      <w:r w:rsidR="00A96960" w:rsidRPr="001D4F61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0F7204" w:rsidRPr="001D4F61">
        <w:rPr>
          <w:rFonts w:ascii="Times New Roman" w:hAnsi="Times New Roman" w:cs="Times New Roman"/>
          <w:sz w:val="24"/>
          <w:szCs w:val="24"/>
        </w:rPr>
        <w:t>27</w:t>
      </w:r>
      <w:r w:rsidR="00A96960" w:rsidRPr="001D4F61">
        <w:rPr>
          <w:rFonts w:ascii="Times New Roman" w:hAnsi="Times New Roman" w:cs="Times New Roman"/>
          <w:sz w:val="24"/>
          <w:szCs w:val="24"/>
        </w:rPr>
        <w:t xml:space="preserve">чел. или </w:t>
      </w:r>
      <w:r w:rsidR="008D4485" w:rsidRPr="001D4F61">
        <w:rPr>
          <w:rFonts w:ascii="Times New Roman" w:hAnsi="Times New Roman" w:cs="Times New Roman"/>
          <w:sz w:val="24"/>
          <w:szCs w:val="24"/>
        </w:rPr>
        <w:t>75</w:t>
      </w:r>
      <w:r w:rsidR="00F239F5" w:rsidRPr="001D4F61">
        <w:rPr>
          <w:rFonts w:ascii="Times New Roman" w:hAnsi="Times New Roman" w:cs="Times New Roman"/>
          <w:sz w:val="24"/>
          <w:szCs w:val="24"/>
        </w:rPr>
        <w:t>%.</w:t>
      </w:r>
      <w:r w:rsidR="00437732" w:rsidRPr="001D4F61">
        <w:rPr>
          <w:rFonts w:ascii="Times New Roman" w:hAnsi="Times New Roman" w:cs="Times New Roman"/>
          <w:sz w:val="24"/>
          <w:szCs w:val="24"/>
        </w:rPr>
        <w:t xml:space="preserve"> </w:t>
      </w:r>
      <w:r w:rsidR="00F239F5" w:rsidRPr="001D4F61">
        <w:rPr>
          <w:rFonts w:ascii="Times New Roman" w:hAnsi="Times New Roman" w:cs="Times New Roman"/>
          <w:sz w:val="24"/>
          <w:szCs w:val="24"/>
        </w:rPr>
        <w:t>У</w:t>
      </w:r>
      <w:r w:rsidR="003970D3" w:rsidRPr="001D4F61">
        <w:rPr>
          <w:rFonts w:ascii="Times New Roman" w:hAnsi="Times New Roman" w:cs="Times New Roman"/>
          <w:sz w:val="24"/>
          <w:szCs w:val="24"/>
        </w:rPr>
        <w:t>ровень безработицы состав</w:t>
      </w:r>
      <w:r w:rsidR="005D63A5" w:rsidRPr="001D4F61">
        <w:rPr>
          <w:rFonts w:ascii="Times New Roman" w:hAnsi="Times New Roman" w:cs="Times New Roman"/>
          <w:sz w:val="24"/>
          <w:szCs w:val="24"/>
        </w:rPr>
        <w:t>ил</w:t>
      </w:r>
      <w:r w:rsidR="003970D3" w:rsidRPr="001D4F61">
        <w:rPr>
          <w:rFonts w:ascii="Times New Roman" w:hAnsi="Times New Roman" w:cs="Times New Roman"/>
          <w:sz w:val="24"/>
          <w:szCs w:val="24"/>
        </w:rPr>
        <w:t xml:space="preserve"> </w:t>
      </w:r>
      <w:r w:rsidR="001567D4" w:rsidRPr="001D4F61">
        <w:rPr>
          <w:rFonts w:ascii="Times New Roman" w:hAnsi="Times New Roman" w:cs="Times New Roman"/>
          <w:sz w:val="24"/>
          <w:szCs w:val="24"/>
        </w:rPr>
        <w:t>1,7</w:t>
      </w:r>
      <w:proofErr w:type="gramEnd"/>
      <w:r w:rsidR="003970D3" w:rsidRPr="001D4F61">
        <w:rPr>
          <w:rFonts w:ascii="Times New Roman" w:hAnsi="Times New Roman" w:cs="Times New Roman"/>
          <w:sz w:val="24"/>
          <w:szCs w:val="24"/>
        </w:rPr>
        <w:t>%</w:t>
      </w:r>
      <w:r w:rsidR="00A96960" w:rsidRPr="001D4F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96960" w:rsidRPr="001D4F61">
        <w:rPr>
          <w:rFonts w:ascii="Times New Roman" w:hAnsi="Times New Roman" w:cs="Times New Roman"/>
          <w:sz w:val="24"/>
          <w:szCs w:val="24"/>
        </w:rPr>
        <w:t>202</w:t>
      </w:r>
      <w:r w:rsidR="001567D4" w:rsidRPr="001D4F61">
        <w:rPr>
          <w:rFonts w:ascii="Times New Roman" w:hAnsi="Times New Roman" w:cs="Times New Roman"/>
          <w:sz w:val="24"/>
          <w:szCs w:val="24"/>
        </w:rPr>
        <w:t>2</w:t>
      </w:r>
      <w:r w:rsidR="00A96960" w:rsidRPr="001D4F61">
        <w:rPr>
          <w:rFonts w:ascii="Times New Roman" w:hAnsi="Times New Roman" w:cs="Times New Roman"/>
          <w:sz w:val="24"/>
          <w:szCs w:val="24"/>
        </w:rPr>
        <w:t xml:space="preserve">- </w:t>
      </w:r>
      <w:r w:rsidR="001567D4" w:rsidRPr="001D4F61">
        <w:rPr>
          <w:rFonts w:ascii="Times New Roman" w:hAnsi="Times New Roman" w:cs="Times New Roman"/>
          <w:sz w:val="24"/>
          <w:szCs w:val="24"/>
        </w:rPr>
        <w:t>2,22</w:t>
      </w:r>
      <w:r w:rsidR="00840695" w:rsidRPr="001D4F61">
        <w:rPr>
          <w:rFonts w:ascii="Times New Roman" w:hAnsi="Times New Roman" w:cs="Times New Roman"/>
          <w:sz w:val="24"/>
          <w:szCs w:val="24"/>
        </w:rPr>
        <w:t>%)</w:t>
      </w:r>
      <w:r w:rsidR="003970D3" w:rsidRPr="001D4F61">
        <w:rPr>
          <w:rFonts w:ascii="Times New Roman" w:hAnsi="Times New Roman" w:cs="Times New Roman"/>
          <w:sz w:val="24"/>
          <w:szCs w:val="24"/>
        </w:rPr>
        <w:t xml:space="preserve"> от числен</w:t>
      </w:r>
      <w:r w:rsidR="00B90B46" w:rsidRPr="001D4F61">
        <w:rPr>
          <w:rFonts w:ascii="Times New Roman" w:hAnsi="Times New Roman" w:cs="Times New Roman"/>
          <w:sz w:val="24"/>
          <w:szCs w:val="24"/>
        </w:rPr>
        <w:t>ности трудоспособного населения</w:t>
      </w:r>
      <w:r w:rsidR="007C5364" w:rsidRPr="001D4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364" w:rsidRPr="001D4F61">
        <w:rPr>
          <w:rFonts w:ascii="Times New Roman" w:hAnsi="Times New Roman" w:cs="Times New Roman"/>
          <w:sz w:val="24"/>
          <w:szCs w:val="24"/>
        </w:rPr>
        <w:t xml:space="preserve"> </w:t>
      </w:r>
      <w:r w:rsidR="005F3745" w:rsidRPr="001D4F61">
        <w:rPr>
          <w:rFonts w:ascii="Times New Roman" w:hAnsi="Times New Roman" w:cs="Times New Roman"/>
          <w:sz w:val="24"/>
          <w:szCs w:val="24"/>
        </w:rPr>
        <w:t>Наибольший удельный вес составили вакансии рабочих специальностей (водитель, подсобный рабочий, сторож, рабочий по уходу за дом</w:t>
      </w:r>
      <w:proofErr w:type="gramStart"/>
      <w:r w:rsidR="005F3745" w:rsidRPr="001D4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3745" w:rsidRPr="001D4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745" w:rsidRPr="001D4F6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5F3745" w:rsidRPr="001D4F61">
        <w:rPr>
          <w:rFonts w:ascii="Times New Roman" w:hAnsi="Times New Roman" w:cs="Times New Roman"/>
          <w:sz w:val="24"/>
          <w:szCs w:val="24"/>
        </w:rPr>
        <w:t>ивотными, оператор котельной</w:t>
      </w:r>
      <w:r w:rsidR="001137AE" w:rsidRPr="001D4F61">
        <w:rPr>
          <w:rFonts w:ascii="Times New Roman" w:hAnsi="Times New Roman" w:cs="Times New Roman"/>
          <w:sz w:val="24"/>
          <w:szCs w:val="24"/>
        </w:rPr>
        <w:t xml:space="preserve"> рабочий по благоустройству населенных пунктов.</w:t>
      </w:r>
      <w:r w:rsidR="007C5364" w:rsidRPr="001D4F61">
        <w:rPr>
          <w:rFonts w:ascii="Times New Roman" w:hAnsi="Times New Roman" w:cs="Times New Roman"/>
          <w:sz w:val="24"/>
          <w:szCs w:val="24"/>
        </w:rPr>
        <w:t xml:space="preserve"> </w:t>
      </w:r>
      <w:r w:rsidR="00DF57D4" w:rsidRPr="001D4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3F" w:rsidRDefault="005D4007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Оказано содействи</w:t>
      </w:r>
      <w:r w:rsidR="00344AA9">
        <w:rPr>
          <w:rFonts w:ascii="Times New Roman" w:hAnsi="Times New Roman" w:cs="Times New Roman"/>
          <w:sz w:val="24"/>
          <w:szCs w:val="24"/>
        </w:rPr>
        <w:t>е в самозанятости 30 безработным гражданам, в том числе оказана одна единовременная финансовая помощь.</w:t>
      </w:r>
      <w:r w:rsidR="00A16702" w:rsidRPr="00A16702">
        <w:rPr>
          <w:rFonts w:ascii="Times New Roman" w:hAnsi="Times New Roman" w:cs="Times New Roman"/>
          <w:sz w:val="24"/>
          <w:szCs w:val="24"/>
        </w:rPr>
        <w:t xml:space="preserve"> </w:t>
      </w:r>
      <w:r w:rsidR="006E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3D" w:rsidRPr="00CC4171" w:rsidRDefault="00E37340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sz w:val="24"/>
          <w:szCs w:val="24"/>
        </w:rPr>
        <w:t>С</w:t>
      </w:r>
      <w:r w:rsidR="00065FC4" w:rsidRPr="00CC4171">
        <w:rPr>
          <w:rFonts w:ascii="Times New Roman" w:hAnsi="Times New Roman" w:cs="Times New Roman"/>
          <w:sz w:val="24"/>
          <w:szCs w:val="24"/>
        </w:rPr>
        <w:t xml:space="preserve">реднесписочная численность работников организаций составляет </w:t>
      </w:r>
      <w:r w:rsidR="00344AA9">
        <w:rPr>
          <w:rFonts w:ascii="Times New Roman" w:hAnsi="Times New Roman" w:cs="Times New Roman"/>
          <w:sz w:val="24"/>
          <w:szCs w:val="24"/>
        </w:rPr>
        <w:t xml:space="preserve">1959 </w:t>
      </w:r>
      <w:r w:rsidR="009A30FB" w:rsidRPr="00CC4171">
        <w:rPr>
          <w:rFonts w:ascii="Times New Roman" w:hAnsi="Times New Roman" w:cs="Times New Roman"/>
          <w:sz w:val="24"/>
          <w:szCs w:val="24"/>
        </w:rPr>
        <w:t>чел</w:t>
      </w:r>
      <w:r w:rsidR="00D83833">
        <w:rPr>
          <w:rFonts w:ascii="Times New Roman" w:hAnsi="Times New Roman" w:cs="Times New Roman"/>
          <w:sz w:val="24"/>
          <w:szCs w:val="24"/>
        </w:rPr>
        <w:t>о</w:t>
      </w:r>
      <w:r w:rsidR="00151319">
        <w:rPr>
          <w:rFonts w:ascii="Times New Roman" w:hAnsi="Times New Roman" w:cs="Times New Roman"/>
          <w:sz w:val="24"/>
          <w:szCs w:val="24"/>
        </w:rPr>
        <w:t>век.</w:t>
      </w:r>
    </w:p>
    <w:p w:rsidR="00612EA8" w:rsidRPr="00CC4171" w:rsidRDefault="00612EA8" w:rsidP="00CC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171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средних и малых организаций района </w:t>
      </w:r>
      <w:r w:rsidR="004E086F">
        <w:rPr>
          <w:rFonts w:ascii="Times New Roman" w:hAnsi="Times New Roman" w:cs="Times New Roman"/>
          <w:sz w:val="24"/>
          <w:szCs w:val="24"/>
        </w:rPr>
        <w:t xml:space="preserve">за </w:t>
      </w:r>
      <w:r w:rsidRPr="00CC4171">
        <w:rPr>
          <w:rFonts w:ascii="Times New Roman" w:hAnsi="Times New Roman" w:cs="Times New Roman"/>
          <w:sz w:val="24"/>
          <w:szCs w:val="24"/>
        </w:rPr>
        <w:t xml:space="preserve"> </w:t>
      </w:r>
      <w:r w:rsidR="008B1035">
        <w:rPr>
          <w:rFonts w:ascii="Times New Roman" w:hAnsi="Times New Roman" w:cs="Times New Roman"/>
          <w:sz w:val="24"/>
          <w:szCs w:val="24"/>
        </w:rPr>
        <w:t>12</w:t>
      </w:r>
      <w:r w:rsidR="00344AA9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C4171">
        <w:rPr>
          <w:rFonts w:ascii="Times New Roman" w:hAnsi="Times New Roman" w:cs="Times New Roman"/>
          <w:sz w:val="24"/>
          <w:szCs w:val="24"/>
        </w:rPr>
        <w:t>20</w:t>
      </w:r>
      <w:r w:rsidR="00BB7EAE" w:rsidRPr="00CC4171">
        <w:rPr>
          <w:rFonts w:ascii="Times New Roman" w:hAnsi="Times New Roman" w:cs="Times New Roman"/>
          <w:sz w:val="24"/>
          <w:szCs w:val="24"/>
        </w:rPr>
        <w:t>2</w:t>
      </w:r>
      <w:r w:rsidR="00344AA9">
        <w:rPr>
          <w:rFonts w:ascii="Times New Roman" w:hAnsi="Times New Roman" w:cs="Times New Roman"/>
          <w:sz w:val="24"/>
          <w:szCs w:val="24"/>
        </w:rPr>
        <w:t>3</w:t>
      </w:r>
      <w:r w:rsidR="00BB7EAE" w:rsidRPr="00CC4171">
        <w:rPr>
          <w:rFonts w:ascii="Times New Roman" w:hAnsi="Times New Roman" w:cs="Times New Roman"/>
          <w:sz w:val="24"/>
          <w:szCs w:val="24"/>
        </w:rPr>
        <w:t xml:space="preserve"> год</w:t>
      </w:r>
      <w:r w:rsidR="008B1035">
        <w:rPr>
          <w:rFonts w:ascii="Times New Roman" w:hAnsi="Times New Roman" w:cs="Times New Roman"/>
          <w:sz w:val="24"/>
          <w:szCs w:val="24"/>
        </w:rPr>
        <w:t>а</w:t>
      </w:r>
      <w:r w:rsidR="00EC38A2" w:rsidRPr="00CC4171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D1562">
        <w:rPr>
          <w:rFonts w:ascii="Times New Roman" w:hAnsi="Times New Roman" w:cs="Times New Roman"/>
          <w:sz w:val="24"/>
          <w:szCs w:val="24"/>
        </w:rPr>
        <w:t>38859,3(202</w:t>
      </w:r>
      <w:r w:rsidR="008B1035">
        <w:rPr>
          <w:rFonts w:ascii="Times New Roman" w:hAnsi="Times New Roman" w:cs="Times New Roman"/>
          <w:sz w:val="24"/>
          <w:szCs w:val="24"/>
        </w:rPr>
        <w:t>2</w:t>
      </w:r>
      <w:r w:rsidR="007D1562">
        <w:rPr>
          <w:rFonts w:ascii="Times New Roman" w:hAnsi="Times New Roman" w:cs="Times New Roman"/>
          <w:sz w:val="24"/>
          <w:szCs w:val="24"/>
        </w:rPr>
        <w:t>-</w:t>
      </w:r>
      <w:r w:rsidR="00333925">
        <w:rPr>
          <w:rFonts w:ascii="Times New Roman" w:hAnsi="Times New Roman" w:cs="Times New Roman"/>
          <w:sz w:val="24"/>
          <w:szCs w:val="24"/>
        </w:rPr>
        <w:t>3</w:t>
      </w:r>
      <w:r w:rsidR="008B1035">
        <w:rPr>
          <w:rFonts w:ascii="Times New Roman" w:hAnsi="Times New Roman" w:cs="Times New Roman"/>
          <w:sz w:val="24"/>
          <w:szCs w:val="24"/>
        </w:rPr>
        <w:t>8859,3</w:t>
      </w:r>
      <w:r w:rsidR="007D1562">
        <w:rPr>
          <w:rFonts w:ascii="Times New Roman" w:hAnsi="Times New Roman" w:cs="Times New Roman"/>
          <w:sz w:val="24"/>
          <w:szCs w:val="24"/>
        </w:rPr>
        <w:t>)</w:t>
      </w:r>
      <w:r w:rsidR="00164D47">
        <w:rPr>
          <w:rFonts w:ascii="Times New Roman" w:hAnsi="Times New Roman" w:cs="Times New Roman"/>
          <w:sz w:val="24"/>
          <w:szCs w:val="24"/>
        </w:rPr>
        <w:t xml:space="preserve"> </w:t>
      </w:r>
      <w:r w:rsidR="006C56C6" w:rsidRPr="00CC4171">
        <w:rPr>
          <w:rFonts w:ascii="Times New Roman" w:hAnsi="Times New Roman" w:cs="Times New Roman"/>
          <w:sz w:val="24"/>
          <w:szCs w:val="24"/>
        </w:rPr>
        <w:t>руб.</w:t>
      </w:r>
      <w:r w:rsidRPr="00CC4171">
        <w:rPr>
          <w:rFonts w:ascii="Times New Roman" w:hAnsi="Times New Roman" w:cs="Times New Roman"/>
          <w:sz w:val="24"/>
          <w:szCs w:val="24"/>
        </w:rPr>
        <w:t xml:space="preserve"> – 1</w:t>
      </w:r>
      <w:r w:rsidR="00525EBD">
        <w:rPr>
          <w:rFonts w:ascii="Times New Roman" w:hAnsi="Times New Roman" w:cs="Times New Roman"/>
          <w:sz w:val="24"/>
          <w:szCs w:val="24"/>
        </w:rPr>
        <w:t>1</w:t>
      </w:r>
      <w:r w:rsidR="00EC3996">
        <w:rPr>
          <w:rFonts w:ascii="Times New Roman" w:hAnsi="Times New Roman" w:cs="Times New Roman"/>
          <w:sz w:val="24"/>
          <w:szCs w:val="24"/>
        </w:rPr>
        <w:t>4</w:t>
      </w:r>
      <w:r w:rsidRPr="00CC4171">
        <w:rPr>
          <w:rFonts w:ascii="Times New Roman" w:hAnsi="Times New Roman" w:cs="Times New Roman"/>
          <w:sz w:val="24"/>
          <w:szCs w:val="24"/>
        </w:rPr>
        <w:t>% к уровню соответствующего периода 20</w:t>
      </w:r>
      <w:r w:rsidR="00333925">
        <w:rPr>
          <w:rFonts w:ascii="Times New Roman" w:hAnsi="Times New Roman" w:cs="Times New Roman"/>
          <w:sz w:val="24"/>
          <w:szCs w:val="24"/>
        </w:rPr>
        <w:t>20</w:t>
      </w:r>
      <w:r w:rsidRPr="00CC417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F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AD" w:rsidRDefault="00C664AD" w:rsidP="00CC4171">
      <w:pPr>
        <w:widowControl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B0A" w:rsidRPr="00CC4171" w:rsidRDefault="00065FC4" w:rsidP="00CC4171">
      <w:pPr>
        <w:widowControl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СОЦИАЛЬНО-КУЛЬТУРНАЯ СФЕРА</w:t>
      </w:r>
    </w:p>
    <w:p w:rsidR="00806B3D" w:rsidRPr="00CC4171" w:rsidRDefault="00806B3D" w:rsidP="00CC41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5FC4" w:rsidRDefault="00065FC4" w:rsidP="00CC41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</w:t>
      </w:r>
    </w:p>
    <w:p w:rsidR="004D55AC" w:rsidRPr="004D55AC" w:rsidRDefault="004D55AC" w:rsidP="004D5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учеников по состоянию на 01.09.2023 года составило 1695 человек (на 01.09.20</w:t>
      </w:r>
      <w:r w:rsidR="00324B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- 17</w:t>
      </w:r>
      <w:r w:rsidR="00324BA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 уменьшение в сравнении с 20</w:t>
      </w:r>
      <w:r w:rsidR="00324B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2</w:t>
      </w:r>
      <w:r w:rsidR="00324BA0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 или на 2%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 в детских садах 580 (20</w:t>
      </w:r>
      <w:r w:rsidR="00324B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г.- 61</w:t>
      </w:r>
      <w:r w:rsidR="00324B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человек, снижение к уровню 20</w:t>
      </w:r>
      <w:r w:rsidR="00324B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B250C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D55AC" w:rsidRPr="004D55AC" w:rsidRDefault="004D55AC" w:rsidP="004D5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работают 230 педагогов, из них молодых специалистов до 35 лет составляет 37 человек. Обновление контингента образования за последние 3 года составляет 24,3%. Уровень обеспеченности кадрами образовательными организациями составляет 93 %. По программе «Земский учитель» за 2020-2023 года принято 9 специалистов-учителей. </w:t>
      </w:r>
    </w:p>
    <w:p w:rsidR="004D55AC" w:rsidRPr="004D55AC" w:rsidRDefault="004D55AC" w:rsidP="004D5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общеобразовательных организаций являются пилотными площадками по реализации опережающего введения ФГОС, агробизнесобразования, этнокультурного образования,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4D55AC" w:rsidRPr="004D55AC" w:rsidRDefault="004D55AC" w:rsidP="004D5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муниципальные проекты по модернизации системы образования в рамках национального проекта «Образование». </w:t>
      </w:r>
      <w:proofErr w:type="gramStart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проекты «Современная школа», «Успех каждого ребёнка», «Поддержка семей, имеющих детей», «Цифровая образовательная среда», «Учитель будущего», «Молодые профессионалы», «Новые возможности для каждого» и проект «Социальная активность».</w:t>
      </w:r>
      <w:proofErr w:type="gramEnd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2023 году с привлечением федерального бюджета реализован проект «Современная школа»: на базе 11 образовательных организаций   открыты Центры гуманитарного и социального профиля «Точка роста», которые направлены на качественное изменение в преподавании таких предметов, как ОБЖ, информатика, технология, развитие системы дополнительного образования школьников. </w:t>
      </w:r>
    </w:p>
    <w:p w:rsidR="004D55AC" w:rsidRPr="004D55AC" w:rsidRDefault="004D55AC" w:rsidP="004D5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общеобразовательных учреждения подключены к высокоскоростному интернету в </w:t>
      </w: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 реализации национального проекта «Цифровая образовательная среда».</w:t>
      </w:r>
      <w:proofErr w:type="gramEnd"/>
    </w:p>
    <w:p w:rsidR="004D55AC" w:rsidRPr="004D55AC" w:rsidRDefault="004D55AC" w:rsidP="004D5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автобусы имеются в  11 общеобразовательных учреждениях. Все школьные автобусы оборудованы в соответствии с требованиями безопасности дорожного движения, оснащены навигационным оборудованием ГЛОНАСС и тахографами.</w:t>
      </w:r>
    </w:p>
    <w:p w:rsidR="00D96EAA" w:rsidRDefault="004D55AC" w:rsidP="004D55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образованием охвачено 2054 ребенка, что составило 72 % от общего количества детей от 5 до 18 лет. На базе МБУ ДО ДДТ действует 10 творческих объединений, в них 27 групп по годам обучения. На базе МБУ ДО ДЮСШ организованы объединения по 8 видам спорта: легкая атлетика, вольная борьба, волейбол, стрельба из лука, футбол, гиревой спорт, шашки, шахматы. Дополнительное образование также реализуется на базе 7 общеобразовательных организаций.</w:t>
      </w:r>
    </w:p>
    <w:p w:rsidR="00E010B0" w:rsidRDefault="00E010B0" w:rsidP="004D55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оздоровлено 180 детей (2022г.-90чел.)</w:t>
      </w:r>
    </w:p>
    <w:p w:rsidR="00065FC4" w:rsidRPr="00CC4171" w:rsidRDefault="00065FC4" w:rsidP="00CC41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</w:t>
      </w:r>
    </w:p>
    <w:p w:rsidR="00693D04" w:rsidRPr="00693D04" w:rsidRDefault="00693D04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здравоохранения Баяндаевского района не претерпела изменений и имеет в своем составе следующие территориально-выделенные структурные подразделения: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-Центральная районная больница;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-Ользоновская участковая больница;</w:t>
      </w:r>
    </w:p>
    <w:p w:rsid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-Загатуйская сельская врачебная амбулатория;</w:t>
      </w:r>
    </w:p>
    <w:p w:rsidR="005E2505" w:rsidRPr="00693D04" w:rsidRDefault="005E2505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-Хоготовская СВА;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-Васильевская СВА;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-Кырменская СВА;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-22 </w:t>
      </w:r>
      <w:proofErr w:type="gramStart"/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пункта;</w:t>
      </w:r>
    </w:p>
    <w:p w:rsidR="00693D04" w:rsidRPr="00693D04" w:rsidRDefault="00693D04" w:rsidP="00693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-Отделение Санаторий «Нагалык». </w:t>
      </w:r>
    </w:p>
    <w:p w:rsidR="00902E56" w:rsidRPr="00902E56" w:rsidRDefault="00902E56" w:rsidP="00902E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коечный фонд Баяндаевской районной больницы 37 коек круглосуточного пребывания, в т.ч. 3 койки в Ользоновской участковой больнице, 34 койки в районной больнице; 22 койки дневного пребывания (15 при стационаре 7 при АПУ), в т.ч. 8 дневных коек на базе терапевтического отделения, 2 дневные в гинекологическом, 5 дневных в Ользоновской участковой больнице, 2 койки при ЦАОП и 5 коек </w:t>
      </w:r>
      <w:proofErr w:type="gramStart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амбулатории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Хогот.</w:t>
      </w:r>
      <w:r w:rsidR="00202D0A" w:rsidRPr="0020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койко-дней за 12 месяцев 2023г. 88,8% (на уровне прошлого года), средняя длительность лечения 7</w:t>
      </w:r>
      <w:r w:rsidR="00C81A94">
        <w:rPr>
          <w:rFonts w:ascii="Times New Roman" w:eastAsia="Times New Roman" w:hAnsi="Times New Roman" w:cs="Times New Roman"/>
          <w:sz w:val="24"/>
          <w:szCs w:val="24"/>
          <w:lang w:eastAsia="ru-RU"/>
        </w:rPr>
        <w:t>,6 дня (не превышает стандарты)</w:t>
      </w:r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Умерло в стационаре 17 пациентов, в т.ч. в терапевтическом отделении 8, в хирургическом 8, в инфекционном 1человек.</w:t>
      </w:r>
      <w:proofErr w:type="gramEnd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летальности в стационаре 1,2, ниже показателя 2022 года. Работа койки в сравнении с прошлым годом практически не изменилась. В инфекционном отделении имеется одна койка, перепрофилированная для лечения больных с новой </w:t>
      </w:r>
      <w:proofErr w:type="spellStart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 Пролечено всего 1393 больных, проведено больными койко-дней 10792. На койках дневного пребывания пролечено 533 пациента, проведено ими 3836 </w:t>
      </w:r>
      <w:proofErr w:type="spellStart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</w:t>
      </w:r>
      <w:proofErr w:type="spellEnd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>-дня. Всего пролечено 16 больных COVID-19, проведено ими 999 койко-дня, средняя длительность лечения составила 6,2 койко-дня.</w:t>
      </w:r>
    </w:p>
    <w:p w:rsidR="005C162D" w:rsidRDefault="00902E56" w:rsidP="00902E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койках санаторно-курортного лечения санатория «Нагалык» пролечено 1420 </w:t>
      </w:r>
      <w:r w:rsidR="00C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(2021год -1006, 2022год- </w:t>
      </w:r>
      <w:proofErr w:type="gramStart"/>
      <w:r w:rsidR="00C81A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010B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90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проведено ими 10242 койко-дня. </w:t>
      </w:r>
    </w:p>
    <w:p w:rsidR="00257431" w:rsidRDefault="00257431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поликлинике: общее количество врачебных посещений по району, включая врачебные амбулатории и участковые больницы 82627 (меньше на 6698 посещений 2022 года), при этом выполнение плана посещений на 74,9%. </w:t>
      </w:r>
    </w:p>
    <w:p w:rsidR="00B62E55" w:rsidRDefault="00B62E55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заболеваемость населения равна 1220,4 на 1000 населения, первичная заболеваемость 716,4, незначительно уменьшилась (за счет снижения заболеваемости </w:t>
      </w:r>
      <w:proofErr w:type="spellStart"/>
      <w:r w:rsidRPr="00B62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6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инфекцией).</w:t>
      </w:r>
      <w:r w:rsidR="00A8017E" w:rsidRPr="00A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454F" w:rsidRDefault="00B62E55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Среди социально-значимых заболеваний актуальной остается проблема туберкулеза. Так, отмечается рост заболеваемости туберкулезом, за 2023 год выявлено 11 больных, выше показателя прошлого года на 1 человека и превышает среднеобластной показатель (областной в 2022г. – 59,4) и незначительно больше показателя прошлого года по району. Смертности от туберкулеза нет.</w:t>
      </w:r>
      <w:r w:rsidR="00A8017E" w:rsidRPr="00A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454F" w:rsidRPr="0019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диспансерном учете состоит 17 пациентов, из них с сочетанием ВИЧ четыре. Число лиц, инфицированных ВИЧ, зарегистрированных на территории района 60, в том числе детей 4. Диспансерным наблюдением </w:t>
      </w:r>
      <w:proofErr w:type="gramStart"/>
      <w:r w:rsidR="0019454F" w:rsidRPr="00194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="0019454F" w:rsidRPr="0019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человек. Все пациенты однократно прошли флюорографическое обследование. Вновь выявленных в 2023 году больных, инфицированных ВИЧ 6 человек, заболеваемость 53,7, ниже прошлогодних данных в 2,4 раза (2022г. – 130,4). Перинатальной передачи ВИЧ от матери к ребенку не зарегистрировано, состояла одна беременная. Умерло двое от ВИЧ двое. Все пациенты, состоящие на диспансерном наблюдении, бесплатно, за счет средств федерального бюджета, обеспечиваются антиретровирусной терапией.</w:t>
      </w:r>
    </w:p>
    <w:p w:rsidR="00E80C50" w:rsidRDefault="00E80C50" w:rsidP="00E80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202</w:t>
      </w:r>
      <w:r w:rsidR="00A626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демографическая ситуация по Баяндаевскому району в сравнении с 202</w:t>
      </w:r>
      <w:r w:rsidR="00A626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изменилась существенно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смертность у</w:t>
      </w:r>
      <w:r w:rsidR="00E70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</w:t>
      </w: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лась </w:t>
      </w:r>
      <w:r w:rsidR="002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626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</w:t>
      </w:r>
      <w:r w:rsidR="0008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="0008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человека</w:t>
      </w: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Естественный прирост положительный</w:t>
      </w:r>
      <w:r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86F" w:rsidRPr="00E6186F" w:rsidRDefault="00E6186F" w:rsidP="00E618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общей смертности основные причины таковы:</w:t>
      </w:r>
    </w:p>
    <w:p w:rsidR="00E6186F" w:rsidRPr="00E6186F" w:rsidRDefault="00E6186F" w:rsidP="00E618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6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болезни системы кровообращения – 54 чел. (39,4%), меньше прошлого года на 19 человек. Показатель 465,2 на 100 тыс.населения.</w:t>
      </w:r>
    </w:p>
    <w:p w:rsidR="00E6186F" w:rsidRPr="00E6186F" w:rsidRDefault="00E6186F" w:rsidP="00E618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6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злокачественные новообразования – 19 (13,9%), на 2 меньше 2022 года. Показатель 163,7.</w:t>
      </w:r>
    </w:p>
    <w:p w:rsidR="00E80C50" w:rsidRPr="00E80C50" w:rsidRDefault="00E6186F" w:rsidP="00E618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6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травмы, отравления, несчастные случаи – 13 – (9,5%), что на 1 человека больше, чем в 2022 году. Среди них 1 случай в результате ДТП, 1 отравление, 2 суицида, 3 убийства</w:t>
      </w:r>
      <w:proofErr w:type="gramStart"/>
      <w:r w:rsidRPr="00E61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C50" w:rsidRPr="00E8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72FA" w:rsidRDefault="006672FA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Освидетельствовано МСЭ с определением группы инвалидности 67 человек, из них детей 10 (54,0 в 2022г. и 60,0 в 2023г.). </w:t>
      </w:r>
    </w:p>
    <w:p w:rsidR="00EF02DA" w:rsidRDefault="00EF02DA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37, показатель обеспеченности 31,9 (областной – 37,6), средних медицинских работников 105, обеспеченность 90,5 на 10 тыс.населения (областной – 88,7). </w:t>
      </w:r>
    </w:p>
    <w:p w:rsidR="002414F5" w:rsidRDefault="009E4F33" w:rsidP="00693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сдано в эксплуатацию здание врачебной амбулатории модульного исполнения </w:t>
      </w:r>
      <w:proofErr w:type="gramStart"/>
      <w:r w:rsidRPr="009E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Хогот с дневным стационаром. Проведена санитарно-эпидемиологическая экспертиза и лицензирование медицинской деятельности. В сентябре 2023 года завершен ремонт здания врачебной амбулатории </w:t>
      </w:r>
      <w:proofErr w:type="gramStart"/>
      <w:r w:rsidRPr="009E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="00E7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4F5" w:rsidRPr="0024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525A" w:rsidRPr="00CC4171" w:rsidRDefault="00C4525A" w:rsidP="00CC4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FC4" w:rsidRDefault="00065FC4" w:rsidP="00CC417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C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</w:t>
      </w:r>
    </w:p>
    <w:p w:rsidR="00CA7D3D" w:rsidRPr="00CA7D3D" w:rsidRDefault="00CA7D3D" w:rsidP="00CA7D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Баяндаевском районе на районном уровне работают четыре учреждения культуры, это МБУК «Баяндаевский межпоселенческий культурно-спортивный комплекс», МБУК Центральная библиотека, МБУК Этнографический музей Баяндаевского района и МБОУ ДОД «Баяндаевская детская школа искусств», на уровне поселений - 13 культурно-досуговых учреждений, в составе которых действуют 29 домов культуры и 15 библиотек, 8 коллективов </w:t>
      </w:r>
      <w:r w:rsidRPr="00CA7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званием «Народный» и 2 «Образцовый».</w:t>
      </w:r>
      <w:proofErr w:type="gramEnd"/>
    </w:p>
    <w:p w:rsidR="00CA7D3D" w:rsidRDefault="00CA7D3D" w:rsidP="00CA7D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в районе мероприятия грандиозны и красочны, значимы и торжественны. В федеральных и областных конкурсах творческие коллективы нашего района всегда достойно представляют свой район, являются дипломантами и победителями различных конкурсов и фестивалей.</w:t>
      </w:r>
    </w:p>
    <w:p w:rsidR="00067C58" w:rsidRPr="00067C58" w:rsidRDefault="00067C58" w:rsidP="00067C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учреждениях культуры работает 101 человек, из них специалистов - 80 человек.</w:t>
      </w:r>
    </w:p>
    <w:p w:rsidR="00067C58" w:rsidRPr="00067C58" w:rsidRDefault="00067C58" w:rsidP="00067C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80 специалистов имеют:</w:t>
      </w:r>
    </w:p>
    <w:p w:rsidR="00067C58" w:rsidRPr="00067C58" w:rsidRDefault="00067C58" w:rsidP="00067C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высшее образование – 37 чел. (46,25%), из них профильное – 17.</w:t>
      </w:r>
    </w:p>
    <w:p w:rsidR="00067C58" w:rsidRPr="00067C58" w:rsidRDefault="00067C58" w:rsidP="00067C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среднее профессиональное – 26 чел. (32,5%), </w:t>
      </w:r>
    </w:p>
    <w:p w:rsidR="00067C58" w:rsidRPr="00067C58" w:rsidRDefault="00067C58" w:rsidP="00067C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proofErr w:type="gramStart"/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</w:t>
      </w:r>
      <w:proofErr w:type="gramEnd"/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</w:t>
      </w:r>
    </w:p>
    <w:p w:rsidR="00067C58" w:rsidRDefault="00067C58" w:rsidP="00067C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7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общее среднее – 17 чел. (21,25%).</w:t>
      </w:r>
    </w:p>
    <w:p w:rsidR="003C39D4" w:rsidRPr="003C39D4" w:rsidRDefault="003C39D4" w:rsidP="003C39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</w:t>
      </w:r>
      <w:proofErr w:type="gram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программы областного КСП «Сур-Харбан» прошел конкурс фольклорных коллективов «Свадебная обрядность бурят Прибайкалья». В конкурсе приняли участие восемь коллективов из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Баяндаевского,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Эхирит-Булагатского,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Ольхонского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 Каждый коллектив представил на сцене национальный свадебный обряд. Второе место в конкурсе занял народный бурятский фольклорный коллектив «Баян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Дайда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руководитель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Зандынов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МБУК Баяндаевский МКСК.</w:t>
      </w:r>
    </w:p>
    <w:p w:rsidR="003C39D4" w:rsidRPr="003C39D4" w:rsidRDefault="00F8429B" w:rsidP="003C39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в селе Хогот состоялось важное и радостное событие — долгожданное открытие нового сельского Дома культуры. Строительство нового Дома культуры в Хоготе началось в 2020 году. Одноэтажное здание благоустроенное, рассчитано на 100 мест. Работники культуры и жители села долго ждали этого момента, и </w:t>
      </w:r>
      <w:proofErr w:type="gramStart"/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засиял яркими красками новый очаг культуры. Сколько терпения, волнения, забот предшествовали этому дню. Торжественная церемония продолжилась праздничным концертом, в котором приняли участие артисты из Баяндаевского района.</w:t>
      </w:r>
    </w:p>
    <w:p w:rsidR="003C39D4" w:rsidRPr="003C39D4" w:rsidRDefault="00AB08C6" w:rsidP="003C39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на базе ОГБУК «УНЦНТ» состоялся окружной смотр-конкурс методического обеспечения культурно-досуговых учреждений Усть-Ордынского Бурятского округа. В номинации «Лучший методист культурно-досугового учреждения Усть-Ордынского Бурятского округа»: 1 место - Мантатова Альбина Николаевна, «Лучшая методическая служба культурно-досугового учреждения Усть-Ордынского Бурятского округа»: 3 место - Методический отдел, МБУК «Баяндаевский межпоселенческий культурн</w:t>
      </w:r>
      <w:proofErr w:type="gramStart"/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комплекс».</w:t>
      </w:r>
    </w:p>
    <w:p w:rsidR="003C39D4" w:rsidRPr="003C39D4" w:rsidRDefault="003C39D4" w:rsidP="003C39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Лауреатом премии Губернатора Иркутской области работникам областных и муниципальных учреждений культуры в номинации «За верность профессии стала Масленникова Светлана Андреевна директор МБУК ИДЦ МО «Ользоны».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gram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proofErr w:type="gram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модельной библиотекой «Тургеневская поселенческая библиотека» стала лауреатом конкурса «Лучшие сельские учреждения культуры и их работники»</w:t>
      </w:r>
    </w:p>
    <w:p w:rsidR="003C39D4" w:rsidRPr="003C39D4" w:rsidRDefault="003C39D4" w:rsidP="003C39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Баяндаевская школа искусств освоила субсидию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</w:t>
      </w:r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изобразительного искусства (473 тыс. </w:t>
      </w:r>
      <w:proofErr w:type="spellStart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) (оргтехника, шкафы, мольберты, софиты, подставки и т</w:t>
      </w:r>
      <w:r w:rsidR="00C4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1C8A" w:rsidRDefault="00831C8A" w:rsidP="003C39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831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83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 (смена полов, линолеум,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блицовка стен, обшивка потолка)  в Шаманском</w:t>
      </w:r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клубе </w:t>
      </w:r>
      <w:r w:rsidR="003C39D4" w:rsidRPr="003C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 «Субсидию из областного бюджета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 на 2023 год» </w:t>
      </w:r>
    </w:p>
    <w:p w:rsidR="00CE4AFC" w:rsidRDefault="00CE4AFC" w:rsidP="003C39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F12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учреждения культуры района активно работали по организации и проведению собственных мероприятий, участию в районных мероприятиях, мероприятиях областного, всероссийского и международного уровня. </w:t>
      </w:r>
    </w:p>
    <w:p w:rsidR="0045152B" w:rsidRPr="00C04BDF" w:rsidRDefault="0045152B" w:rsidP="00451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«Пушкинская карта» работают 2 учреждения: на базе МБУК Баяндаевский МКСК кинозал «Баяндаевский», и МБУК Межпоселенческая центральная библиотека.</w:t>
      </w:r>
    </w:p>
    <w:p w:rsidR="0045152B" w:rsidRPr="00CE4AFC" w:rsidRDefault="0045152B" w:rsidP="0079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МБУК «Баяндаевский этнографический</w:t>
      </w:r>
      <w:r w:rsidRPr="009F2122">
        <w:rPr>
          <w:rFonts w:ascii="Times New Roman" w:hAnsi="Times New Roman" w:cs="Times New Roman"/>
          <w:sz w:val="24"/>
        </w:rPr>
        <w:t xml:space="preserve"> музей» продолжил работу по комплек</w:t>
      </w:r>
      <w:r>
        <w:rPr>
          <w:rFonts w:ascii="Times New Roman" w:hAnsi="Times New Roman" w:cs="Times New Roman"/>
          <w:sz w:val="24"/>
        </w:rPr>
        <w:t xml:space="preserve">тованию музейного фонда. </w:t>
      </w:r>
      <w:r w:rsidR="00790850" w:rsidRPr="00790850">
        <w:rPr>
          <w:rFonts w:ascii="Times New Roman" w:hAnsi="Times New Roman" w:cs="Times New Roman"/>
          <w:sz w:val="24"/>
        </w:rPr>
        <w:t>В данное время в музее демонстрируются три экспозиции на «Бурятской усадьбе» (юрта, бурятский дом и амбар) и  на «Белорусской усадьбе» (белорусская хата). На 01.01.2023 г. музейные коллекции насчитывают 458 единиц хранения основного фонда и 438 единицы хранения научно-вспомогательного фонда.  Они представлены предметами мебели, домашней утвари, обуви, одежды, орудиями сельскохозяйственного труда, характерными для жизненного уклада и хозяйствования бурятского, русского и белорусского населения.</w:t>
      </w:r>
    </w:p>
    <w:sectPr w:rsidR="0045152B" w:rsidRPr="00CE4AFC" w:rsidSect="00C23E8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53B"/>
    <w:multiLevelType w:val="hybridMultilevel"/>
    <w:tmpl w:val="91F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E64"/>
    <w:multiLevelType w:val="hybridMultilevel"/>
    <w:tmpl w:val="BDF882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446DE6"/>
    <w:multiLevelType w:val="hybridMultilevel"/>
    <w:tmpl w:val="DDA82B74"/>
    <w:lvl w:ilvl="0" w:tplc="4EAC73B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B7B5C"/>
    <w:multiLevelType w:val="hybridMultilevel"/>
    <w:tmpl w:val="C624D402"/>
    <w:lvl w:ilvl="0" w:tplc="114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8532B"/>
    <w:multiLevelType w:val="hybridMultilevel"/>
    <w:tmpl w:val="F8A2E38C"/>
    <w:lvl w:ilvl="0" w:tplc="960E3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60724"/>
    <w:multiLevelType w:val="hybridMultilevel"/>
    <w:tmpl w:val="338E29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12A0610"/>
    <w:multiLevelType w:val="hybridMultilevel"/>
    <w:tmpl w:val="A89C05CE"/>
    <w:lvl w:ilvl="0" w:tplc="EA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CE2FB3"/>
    <w:multiLevelType w:val="hybridMultilevel"/>
    <w:tmpl w:val="3DA095DE"/>
    <w:lvl w:ilvl="0" w:tplc="EA5EB95E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35C15"/>
    <w:multiLevelType w:val="hybridMultilevel"/>
    <w:tmpl w:val="80B29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793D8C"/>
    <w:multiLevelType w:val="hybridMultilevel"/>
    <w:tmpl w:val="9B40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00F93"/>
    <w:rsid w:val="00007AC2"/>
    <w:rsid w:val="00011022"/>
    <w:rsid w:val="00011304"/>
    <w:rsid w:val="00012C04"/>
    <w:rsid w:val="000138F9"/>
    <w:rsid w:val="00015B55"/>
    <w:rsid w:val="00016D5E"/>
    <w:rsid w:val="0002007F"/>
    <w:rsid w:val="00021B28"/>
    <w:rsid w:val="000238B1"/>
    <w:rsid w:val="000243A7"/>
    <w:rsid w:val="00024D16"/>
    <w:rsid w:val="00024E0F"/>
    <w:rsid w:val="00025881"/>
    <w:rsid w:val="000266C2"/>
    <w:rsid w:val="0003363B"/>
    <w:rsid w:val="00034570"/>
    <w:rsid w:val="00037B6F"/>
    <w:rsid w:val="00040492"/>
    <w:rsid w:val="000409A0"/>
    <w:rsid w:val="00041094"/>
    <w:rsid w:val="0004145A"/>
    <w:rsid w:val="000418CB"/>
    <w:rsid w:val="0004249B"/>
    <w:rsid w:val="0004365F"/>
    <w:rsid w:val="00046CFD"/>
    <w:rsid w:val="00050EDF"/>
    <w:rsid w:val="00051793"/>
    <w:rsid w:val="00051B02"/>
    <w:rsid w:val="00052179"/>
    <w:rsid w:val="0005222C"/>
    <w:rsid w:val="0005329E"/>
    <w:rsid w:val="000551EC"/>
    <w:rsid w:val="00056E4E"/>
    <w:rsid w:val="00061383"/>
    <w:rsid w:val="00065FC4"/>
    <w:rsid w:val="00066E60"/>
    <w:rsid w:val="00067C58"/>
    <w:rsid w:val="00067CB2"/>
    <w:rsid w:val="00070E54"/>
    <w:rsid w:val="00071C57"/>
    <w:rsid w:val="00073977"/>
    <w:rsid w:val="00077827"/>
    <w:rsid w:val="000778BB"/>
    <w:rsid w:val="00077A65"/>
    <w:rsid w:val="000805E4"/>
    <w:rsid w:val="00080A9A"/>
    <w:rsid w:val="0008168B"/>
    <w:rsid w:val="00081B20"/>
    <w:rsid w:val="000835E2"/>
    <w:rsid w:val="00085D3B"/>
    <w:rsid w:val="00085E92"/>
    <w:rsid w:val="00086BD0"/>
    <w:rsid w:val="000875C0"/>
    <w:rsid w:val="0009584D"/>
    <w:rsid w:val="00097F70"/>
    <w:rsid w:val="000A1335"/>
    <w:rsid w:val="000A27D6"/>
    <w:rsid w:val="000A2A31"/>
    <w:rsid w:val="000A5804"/>
    <w:rsid w:val="000A6C9B"/>
    <w:rsid w:val="000A792C"/>
    <w:rsid w:val="000B0349"/>
    <w:rsid w:val="000B0590"/>
    <w:rsid w:val="000B0E84"/>
    <w:rsid w:val="000B1B2B"/>
    <w:rsid w:val="000B4BF2"/>
    <w:rsid w:val="000B7278"/>
    <w:rsid w:val="000C1088"/>
    <w:rsid w:val="000C2DD8"/>
    <w:rsid w:val="000C66EE"/>
    <w:rsid w:val="000C7ED4"/>
    <w:rsid w:val="000D248B"/>
    <w:rsid w:val="000D2BAA"/>
    <w:rsid w:val="000D37E9"/>
    <w:rsid w:val="000D4A6B"/>
    <w:rsid w:val="000D56D5"/>
    <w:rsid w:val="000E0514"/>
    <w:rsid w:val="000E1F22"/>
    <w:rsid w:val="000E25AB"/>
    <w:rsid w:val="000E5F0D"/>
    <w:rsid w:val="000E6B43"/>
    <w:rsid w:val="000E7765"/>
    <w:rsid w:val="000E796A"/>
    <w:rsid w:val="000F4011"/>
    <w:rsid w:val="000F4048"/>
    <w:rsid w:val="000F4CD8"/>
    <w:rsid w:val="000F4D7D"/>
    <w:rsid w:val="000F7204"/>
    <w:rsid w:val="001028AD"/>
    <w:rsid w:val="00103590"/>
    <w:rsid w:val="0010390B"/>
    <w:rsid w:val="001059B9"/>
    <w:rsid w:val="001128E8"/>
    <w:rsid w:val="00112BB6"/>
    <w:rsid w:val="001137AE"/>
    <w:rsid w:val="00114AD0"/>
    <w:rsid w:val="001156B4"/>
    <w:rsid w:val="00117C31"/>
    <w:rsid w:val="00120213"/>
    <w:rsid w:val="001205E4"/>
    <w:rsid w:val="001229C4"/>
    <w:rsid w:val="00123019"/>
    <w:rsid w:val="00124C64"/>
    <w:rsid w:val="00124D2C"/>
    <w:rsid w:val="00125C4C"/>
    <w:rsid w:val="001266DE"/>
    <w:rsid w:val="00127FD1"/>
    <w:rsid w:val="00131264"/>
    <w:rsid w:val="00131F0D"/>
    <w:rsid w:val="00140A75"/>
    <w:rsid w:val="00144629"/>
    <w:rsid w:val="00144B6D"/>
    <w:rsid w:val="00146319"/>
    <w:rsid w:val="001467FC"/>
    <w:rsid w:val="00147865"/>
    <w:rsid w:val="00151319"/>
    <w:rsid w:val="001567D4"/>
    <w:rsid w:val="00160790"/>
    <w:rsid w:val="00163220"/>
    <w:rsid w:val="00163412"/>
    <w:rsid w:val="001636FC"/>
    <w:rsid w:val="00163946"/>
    <w:rsid w:val="00163E75"/>
    <w:rsid w:val="00164D47"/>
    <w:rsid w:val="00165672"/>
    <w:rsid w:val="00165BBF"/>
    <w:rsid w:val="00167FD3"/>
    <w:rsid w:val="00170669"/>
    <w:rsid w:val="00172006"/>
    <w:rsid w:val="00180906"/>
    <w:rsid w:val="00180BCF"/>
    <w:rsid w:val="00184225"/>
    <w:rsid w:val="00184A1C"/>
    <w:rsid w:val="0018553A"/>
    <w:rsid w:val="00186178"/>
    <w:rsid w:val="00186FF3"/>
    <w:rsid w:val="001874F8"/>
    <w:rsid w:val="0019122D"/>
    <w:rsid w:val="00193875"/>
    <w:rsid w:val="0019454F"/>
    <w:rsid w:val="001953E7"/>
    <w:rsid w:val="00196732"/>
    <w:rsid w:val="00196C47"/>
    <w:rsid w:val="001A0010"/>
    <w:rsid w:val="001A145A"/>
    <w:rsid w:val="001A37DB"/>
    <w:rsid w:val="001A3BD7"/>
    <w:rsid w:val="001A51F5"/>
    <w:rsid w:val="001A608C"/>
    <w:rsid w:val="001B1911"/>
    <w:rsid w:val="001B492D"/>
    <w:rsid w:val="001B7CA5"/>
    <w:rsid w:val="001B7FA1"/>
    <w:rsid w:val="001C1884"/>
    <w:rsid w:val="001C1A1C"/>
    <w:rsid w:val="001C1EE7"/>
    <w:rsid w:val="001C3052"/>
    <w:rsid w:val="001C3424"/>
    <w:rsid w:val="001C3D47"/>
    <w:rsid w:val="001C5349"/>
    <w:rsid w:val="001C5CC3"/>
    <w:rsid w:val="001C657C"/>
    <w:rsid w:val="001C6D58"/>
    <w:rsid w:val="001C7A44"/>
    <w:rsid w:val="001D0A88"/>
    <w:rsid w:val="001D3A61"/>
    <w:rsid w:val="001D3D5F"/>
    <w:rsid w:val="001D4204"/>
    <w:rsid w:val="001D4F61"/>
    <w:rsid w:val="001D4FAF"/>
    <w:rsid w:val="001D64FA"/>
    <w:rsid w:val="001E179F"/>
    <w:rsid w:val="001E2C6B"/>
    <w:rsid w:val="001E3904"/>
    <w:rsid w:val="001E4BB9"/>
    <w:rsid w:val="001E68B1"/>
    <w:rsid w:val="001E7882"/>
    <w:rsid w:val="001F19B4"/>
    <w:rsid w:val="001F2C73"/>
    <w:rsid w:val="001F430E"/>
    <w:rsid w:val="001F51B3"/>
    <w:rsid w:val="001F611C"/>
    <w:rsid w:val="001F6711"/>
    <w:rsid w:val="001F6B99"/>
    <w:rsid w:val="001F7E92"/>
    <w:rsid w:val="002015C2"/>
    <w:rsid w:val="002018D0"/>
    <w:rsid w:val="0020242A"/>
    <w:rsid w:val="00202D0A"/>
    <w:rsid w:val="00203275"/>
    <w:rsid w:val="0021225C"/>
    <w:rsid w:val="002130A9"/>
    <w:rsid w:val="002178B3"/>
    <w:rsid w:val="00217EF8"/>
    <w:rsid w:val="0022235A"/>
    <w:rsid w:val="002226E9"/>
    <w:rsid w:val="00223AE7"/>
    <w:rsid w:val="002254BF"/>
    <w:rsid w:val="0022665F"/>
    <w:rsid w:val="00226B7D"/>
    <w:rsid w:val="0022787E"/>
    <w:rsid w:val="002324B1"/>
    <w:rsid w:val="002348BD"/>
    <w:rsid w:val="00235240"/>
    <w:rsid w:val="00235A45"/>
    <w:rsid w:val="002414F5"/>
    <w:rsid w:val="00241974"/>
    <w:rsid w:val="00243760"/>
    <w:rsid w:val="00245319"/>
    <w:rsid w:val="00246287"/>
    <w:rsid w:val="00250AC0"/>
    <w:rsid w:val="002510BB"/>
    <w:rsid w:val="002526C3"/>
    <w:rsid w:val="002528FB"/>
    <w:rsid w:val="00252E7A"/>
    <w:rsid w:val="00253B87"/>
    <w:rsid w:val="00254861"/>
    <w:rsid w:val="00254B5C"/>
    <w:rsid w:val="002550E7"/>
    <w:rsid w:val="002554EE"/>
    <w:rsid w:val="00257431"/>
    <w:rsid w:val="00261524"/>
    <w:rsid w:val="00262E0A"/>
    <w:rsid w:val="00263A6E"/>
    <w:rsid w:val="00263B83"/>
    <w:rsid w:val="00263F9D"/>
    <w:rsid w:val="002645FC"/>
    <w:rsid w:val="00264ECB"/>
    <w:rsid w:val="002657B7"/>
    <w:rsid w:val="00266706"/>
    <w:rsid w:val="0026763A"/>
    <w:rsid w:val="00267C77"/>
    <w:rsid w:val="00270671"/>
    <w:rsid w:val="00271B6D"/>
    <w:rsid w:val="00273CFD"/>
    <w:rsid w:val="00273E6D"/>
    <w:rsid w:val="002746E1"/>
    <w:rsid w:val="002760BC"/>
    <w:rsid w:val="00280CB8"/>
    <w:rsid w:val="00280F51"/>
    <w:rsid w:val="00282620"/>
    <w:rsid w:val="00283974"/>
    <w:rsid w:val="00284718"/>
    <w:rsid w:val="00284A32"/>
    <w:rsid w:val="002854F6"/>
    <w:rsid w:val="002862B4"/>
    <w:rsid w:val="002871B9"/>
    <w:rsid w:val="00287315"/>
    <w:rsid w:val="00290093"/>
    <w:rsid w:val="00293281"/>
    <w:rsid w:val="002957E6"/>
    <w:rsid w:val="002A012D"/>
    <w:rsid w:val="002A07E4"/>
    <w:rsid w:val="002A0B57"/>
    <w:rsid w:val="002A0C68"/>
    <w:rsid w:val="002A2B8C"/>
    <w:rsid w:val="002A3913"/>
    <w:rsid w:val="002B49D0"/>
    <w:rsid w:val="002B6869"/>
    <w:rsid w:val="002C023B"/>
    <w:rsid w:val="002C060E"/>
    <w:rsid w:val="002C0B17"/>
    <w:rsid w:val="002C1F1A"/>
    <w:rsid w:val="002C2534"/>
    <w:rsid w:val="002C3D66"/>
    <w:rsid w:val="002C4D4E"/>
    <w:rsid w:val="002C7C68"/>
    <w:rsid w:val="002C7E72"/>
    <w:rsid w:val="002C7FA2"/>
    <w:rsid w:val="002D01EB"/>
    <w:rsid w:val="002D41D2"/>
    <w:rsid w:val="002D4298"/>
    <w:rsid w:val="002E199B"/>
    <w:rsid w:val="002E3090"/>
    <w:rsid w:val="002E43C2"/>
    <w:rsid w:val="002E54EC"/>
    <w:rsid w:val="002E5D92"/>
    <w:rsid w:val="002E60E7"/>
    <w:rsid w:val="002E75E5"/>
    <w:rsid w:val="002F0FFC"/>
    <w:rsid w:val="002F1417"/>
    <w:rsid w:val="002F2361"/>
    <w:rsid w:val="002F2DC8"/>
    <w:rsid w:val="002F2F17"/>
    <w:rsid w:val="002F3850"/>
    <w:rsid w:val="00301D56"/>
    <w:rsid w:val="00303C13"/>
    <w:rsid w:val="00303DF2"/>
    <w:rsid w:val="00305416"/>
    <w:rsid w:val="00307E68"/>
    <w:rsid w:val="00311EA9"/>
    <w:rsid w:val="00312EA1"/>
    <w:rsid w:val="0031534D"/>
    <w:rsid w:val="0031621C"/>
    <w:rsid w:val="0032079D"/>
    <w:rsid w:val="00321EE0"/>
    <w:rsid w:val="00324BA0"/>
    <w:rsid w:val="00324FA4"/>
    <w:rsid w:val="003253A5"/>
    <w:rsid w:val="00325502"/>
    <w:rsid w:val="003307C1"/>
    <w:rsid w:val="003317E9"/>
    <w:rsid w:val="00333925"/>
    <w:rsid w:val="003351D6"/>
    <w:rsid w:val="003404C6"/>
    <w:rsid w:val="003407F0"/>
    <w:rsid w:val="00340F03"/>
    <w:rsid w:val="003415FC"/>
    <w:rsid w:val="003419FC"/>
    <w:rsid w:val="00341AF6"/>
    <w:rsid w:val="0034248B"/>
    <w:rsid w:val="00344023"/>
    <w:rsid w:val="00344AA9"/>
    <w:rsid w:val="00345C9F"/>
    <w:rsid w:val="00351316"/>
    <w:rsid w:val="00352D41"/>
    <w:rsid w:val="0035300E"/>
    <w:rsid w:val="003530D8"/>
    <w:rsid w:val="003540B4"/>
    <w:rsid w:val="0035490D"/>
    <w:rsid w:val="0035707D"/>
    <w:rsid w:val="00361FD8"/>
    <w:rsid w:val="00363847"/>
    <w:rsid w:val="0036442D"/>
    <w:rsid w:val="003656DC"/>
    <w:rsid w:val="003675E0"/>
    <w:rsid w:val="0036760A"/>
    <w:rsid w:val="0037073B"/>
    <w:rsid w:val="003710CF"/>
    <w:rsid w:val="0037185F"/>
    <w:rsid w:val="0037208F"/>
    <w:rsid w:val="0037316B"/>
    <w:rsid w:val="00374E95"/>
    <w:rsid w:val="00375328"/>
    <w:rsid w:val="003755C6"/>
    <w:rsid w:val="003779BF"/>
    <w:rsid w:val="00380728"/>
    <w:rsid w:val="003848B8"/>
    <w:rsid w:val="00384C54"/>
    <w:rsid w:val="003852D9"/>
    <w:rsid w:val="00386260"/>
    <w:rsid w:val="00390883"/>
    <w:rsid w:val="00391525"/>
    <w:rsid w:val="00391AF2"/>
    <w:rsid w:val="00393B3E"/>
    <w:rsid w:val="003970D3"/>
    <w:rsid w:val="003A0C4A"/>
    <w:rsid w:val="003A15ED"/>
    <w:rsid w:val="003A17AF"/>
    <w:rsid w:val="003A1E07"/>
    <w:rsid w:val="003A3E27"/>
    <w:rsid w:val="003A4E3D"/>
    <w:rsid w:val="003A5CD9"/>
    <w:rsid w:val="003A79BB"/>
    <w:rsid w:val="003B218F"/>
    <w:rsid w:val="003B29E2"/>
    <w:rsid w:val="003B3880"/>
    <w:rsid w:val="003B3C79"/>
    <w:rsid w:val="003B51A9"/>
    <w:rsid w:val="003B7C37"/>
    <w:rsid w:val="003C0024"/>
    <w:rsid w:val="003C12B9"/>
    <w:rsid w:val="003C2837"/>
    <w:rsid w:val="003C3996"/>
    <w:rsid w:val="003C39D4"/>
    <w:rsid w:val="003C3C56"/>
    <w:rsid w:val="003C4AA3"/>
    <w:rsid w:val="003C4ED1"/>
    <w:rsid w:val="003C6523"/>
    <w:rsid w:val="003C7FF8"/>
    <w:rsid w:val="003D0A31"/>
    <w:rsid w:val="003D17EB"/>
    <w:rsid w:val="003D226D"/>
    <w:rsid w:val="003D3112"/>
    <w:rsid w:val="003D36DA"/>
    <w:rsid w:val="003D6126"/>
    <w:rsid w:val="003D782F"/>
    <w:rsid w:val="003E0532"/>
    <w:rsid w:val="003E106A"/>
    <w:rsid w:val="003E2116"/>
    <w:rsid w:val="003E250E"/>
    <w:rsid w:val="003E3B57"/>
    <w:rsid w:val="003E5C57"/>
    <w:rsid w:val="003E7158"/>
    <w:rsid w:val="003E7896"/>
    <w:rsid w:val="003E7B95"/>
    <w:rsid w:val="003F0335"/>
    <w:rsid w:val="003F345F"/>
    <w:rsid w:val="003F6962"/>
    <w:rsid w:val="003F7F39"/>
    <w:rsid w:val="00400AE9"/>
    <w:rsid w:val="00400D3F"/>
    <w:rsid w:val="00401905"/>
    <w:rsid w:val="00401AAC"/>
    <w:rsid w:val="00403DF4"/>
    <w:rsid w:val="004049DD"/>
    <w:rsid w:val="00405D70"/>
    <w:rsid w:val="004064FB"/>
    <w:rsid w:val="00410907"/>
    <w:rsid w:val="0041122C"/>
    <w:rsid w:val="004135BB"/>
    <w:rsid w:val="00420060"/>
    <w:rsid w:val="004227AB"/>
    <w:rsid w:val="00422B5B"/>
    <w:rsid w:val="004233A2"/>
    <w:rsid w:val="004239C2"/>
    <w:rsid w:val="00425275"/>
    <w:rsid w:val="004276AD"/>
    <w:rsid w:val="00427A9E"/>
    <w:rsid w:val="0043044E"/>
    <w:rsid w:val="004335E0"/>
    <w:rsid w:val="00433B17"/>
    <w:rsid w:val="00435E06"/>
    <w:rsid w:val="0043620E"/>
    <w:rsid w:val="00437732"/>
    <w:rsid w:val="00440DF1"/>
    <w:rsid w:val="00445AEE"/>
    <w:rsid w:val="00446896"/>
    <w:rsid w:val="004471FC"/>
    <w:rsid w:val="0044741A"/>
    <w:rsid w:val="0045152B"/>
    <w:rsid w:val="004545B8"/>
    <w:rsid w:val="00454979"/>
    <w:rsid w:val="00456ED7"/>
    <w:rsid w:val="0046026A"/>
    <w:rsid w:val="00461AC9"/>
    <w:rsid w:val="00464A9C"/>
    <w:rsid w:val="00471AEA"/>
    <w:rsid w:val="004759BE"/>
    <w:rsid w:val="00475BF3"/>
    <w:rsid w:val="00480173"/>
    <w:rsid w:val="00480963"/>
    <w:rsid w:val="00483CF7"/>
    <w:rsid w:val="00483D31"/>
    <w:rsid w:val="004854B3"/>
    <w:rsid w:val="00487FB6"/>
    <w:rsid w:val="00491824"/>
    <w:rsid w:val="004929DD"/>
    <w:rsid w:val="00492ABD"/>
    <w:rsid w:val="00493B25"/>
    <w:rsid w:val="004A0A15"/>
    <w:rsid w:val="004A2F89"/>
    <w:rsid w:val="004A3AAC"/>
    <w:rsid w:val="004A47B7"/>
    <w:rsid w:val="004A666E"/>
    <w:rsid w:val="004A6A38"/>
    <w:rsid w:val="004B280A"/>
    <w:rsid w:val="004B4AA2"/>
    <w:rsid w:val="004B518F"/>
    <w:rsid w:val="004B7227"/>
    <w:rsid w:val="004C013A"/>
    <w:rsid w:val="004C2332"/>
    <w:rsid w:val="004C2DB3"/>
    <w:rsid w:val="004D054E"/>
    <w:rsid w:val="004D263C"/>
    <w:rsid w:val="004D2B4B"/>
    <w:rsid w:val="004D2B78"/>
    <w:rsid w:val="004D4D84"/>
    <w:rsid w:val="004D55AC"/>
    <w:rsid w:val="004D6082"/>
    <w:rsid w:val="004D7127"/>
    <w:rsid w:val="004E086F"/>
    <w:rsid w:val="004E0EB0"/>
    <w:rsid w:val="004E1340"/>
    <w:rsid w:val="004E173A"/>
    <w:rsid w:val="004E6D53"/>
    <w:rsid w:val="004F0D66"/>
    <w:rsid w:val="004F1F06"/>
    <w:rsid w:val="004F3926"/>
    <w:rsid w:val="004F3E78"/>
    <w:rsid w:val="004F468C"/>
    <w:rsid w:val="004F50A2"/>
    <w:rsid w:val="004F6EE4"/>
    <w:rsid w:val="005000EA"/>
    <w:rsid w:val="00500692"/>
    <w:rsid w:val="005016AC"/>
    <w:rsid w:val="00501983"/>
    <w:rsid w:val="0050486D"/>
    <w:rsid w:val="0050630F"/>
    <w:rsid w:val="005103C0"/>
    <w:rsid w:val="00511969"/>
    <w:rsid w:val="00511F4C"/>
    <w:rsid w:val="00513DF1"/>
    <w:rsid w:val="0051663A"/>
    <w:rsid w:val="0051676D"/>
    <w:rsid w:val="005200E4"/>
    <w:rsid w:val="00520365"/>
    <w:rsid w:val="00523BBD"/>
    <w:rsid w:val="00523FCB"/>
    <w:rsid w:val="00525EBD"/>
    <w:rsid w:val="00526F84"/>
    <w:rsid w:val="00537670"/>
    <w:rsid w:val="0054070D"/>
    <w:rsid w:val="00540A46"/>
    <w:rsid w:val="00541A39"/>
    <w:rsid w:val="005423D5"/>
    <w:rsid w:val="00545245"/>
    <w:rsid w:val="0054538D"/>
    <w:rsid w:val="0055022E"/>
    <w:rsid w:val="00554BB3"/>
    <w:rsid w:val="00555DC8"/>
    <w:rsid w:val="00556191"/>
    <w:rsid w:val="0055707B"/>
    <w:rsid w:val="00557C0F"/>
    <w:rsid w:val="00562F99"/>
    <w:rsid w:val="00564BED"/>
    <w:rsid w:val="00564C41"/>
    <w:rsid w:val="00565081"/>
    <w:rsid w:val="005654A0"/>
    <w:rsid w:val="00571273"/>
    <w:rsid w:val="005740B6"/>
    <w:rsid w:val="00574F9B"/>
    <w:rsid w:val="005756B3"/>
    <w:rsid w:val="005806E5"/>
    <w:rsid w:val="005824B2"/>
    <w:rsid w:val="0058480F"/>
    <w:rsid w:val="005854F3"/>
    <w:rsid w:val="005857EC"/>
    <w:rsid w:val="00586EF6"/>
    <w:rsid w:val="0058767B"/>
    <w:rsid w:val="00587DDC"/>
    <w:rsid w:val="00590C68"/>
    <w:rsid w:val="00593EC3"/>
    <w:rsid w:val="00594363"/>
    <w:rsid w:val="00597208"/>
    <w:rsid w:val="005A19BE"/>
    <w:rsid w:val="005A1A78"/>
    <w:rsid w:val="005A1E2D"/>
    <w:rsid w:val="005A35CA"/>
    <w:rsid w:val="005A54F4"/>
    <w:rsid w:val="005B1A0B"/>
    <w:rsid w:val="005B1BF4"/>
    <w:rsid w:val="005B5DAB"/>
    <w:rsid w:val="005B69DA"/>
    <w:rsid w:val="005C062B"/>
    <w:rsid w:val="005C162D"/>
    <w:rsid w:val="005C26F0"/>
    <w:rsid w:val="005C306D"/>
    <w:rsid w:val="005C3366"/>
    <w:rsid w:val="005C33A8"/>
    <w:rsid w:val="005C4C52"/>
    <w:rsid w:val="005C69A9"/>
    <w:rsid w:val="005C6A76"/>
    <w:rsid w:val="005D1400"/>
    <w:rsid w:val="005D2E1B"/>
    <w:rsid w:val="005D4007"/>
    <w:rsid w:val="005D63A5"/>
    <w:rsid w:val="005E02C7"/>
    <w:rsid w:val="005E0452"/>
    <w:rsid w:val="005E2505"/>
    <w:rsid w:val="005E3169"/>
    <w:rsid w:val="005E3C8E"/>
    <w:rsid w:val="005E5FDF"/>
    <w:rsid w:val="005E6C86"/>
    <w:rsid w:val="005E789D"/>
    <w:rsid w:val="005F123F"/>
    <w:rsid w:val="005F1701"/>
    <w:rsid w:val="005F1E4A"/>
    <w:rsid w:val="005F30D3"/>
    <w:rsid w:val="005F3733"/>
    <w:rsid w:val="005F3745"/>
    <w:rsid w:val="005F39CE"/>
    <w:rsid w:val="005F3ABA"/>
    <w:rsid w:val="005F7381"/>
    <w:rsid w:val="005F797C"/>
    <w:rsid w:val="006003EE"/>
    <w:rsid w:val="0060080E"/>
    <w:rsid w:val="006008DF"/>
    <w:rsid w:val="00600CF1"/>
    <w:rsid w:val="00600DE1"/>
    <w:rsid w:val="00603663"/>
    <w:rsid w:val="00603A18"/>
    <w:rsid w:val="006043BD"/>
    <w:rsid w:val="0060587A"/>
    <w:rsid w:val="00605DD9"/>
    <w:rsid w:val="00612EA8"/>
    <w:rsid w:val="00613362"/>
    <w:rsid w:val="00613363"/>
    <w:rsid w:val="006147BC"/>
    <w:rsid w:val="00614A81"/>
    <w:rsid w:val="006162FE"/>
    <w:rsid w:val="006164F2"/>
    <w:rsid w:val="0061721E"/>
    <w:rsid w:val="0061797C"/>
    <w:rsid w:val="00620A22"/>
    <w:rsid w:val="00622041"/>
    <w:rsid w:val="00624BA0"/>
    <w:rsid w:val="00626D81"/>
    <w:rsid w:val="006279D7"/>
    <w:rsid w:val="00630218"/>
    <w:rsid w:val="00633140"/>
    <w:rsid w:val="00633169"/>
    <w:rsid w:val="00634E0A"/>
    <w:rsid w:val="00634E27"/>
    <w:rsid w:val="00635402"/>
    <w:rsid w:val="006373D1"/>
    <w:rsid w:val="006377BE"/>
    <w:rsid w:val="00637842"/>
    <w:rsid w:val="00640C81"/>
    <w:rsid w:val="00641FA2"/>
    <w:rsid w:val="00642737"/>
    <w:rsid w:val="0064338D"/>
    <w:rsid w:val="00643D4C"/>
    <w:rsid w:val="006447D8"/>
    <w:rsid w:val="00644F34"/>
    <w:rsid w:val="006516D8"/>
    <w:rsid w:val="006519DA"/>
    <w:rsid w:val="00651CB2"/>
    <w:rsid w:val="006531D5"/>
    <w:rsid w:val="0065333F"/>
    <w:rsid w:val="00654834"/>
    <w:rsid w:val="006555B1"/>
    <w:rsid w:val="00655929"/>
    <w:rsid w:val="00655F0F"/>
    <w:rsid w:val="00664ECA"/>
    <w:rsid w:val="00665437"/>
    <w:rsid w:val="00667140"/>
    <w:rsid w:val="006672FA"/>
    <w:rsid w:val="0067151F"/>
    <w:rsid w:val="00673B4A"/>
    <w:rsid w:val="00674858"/>
    <w:rsid w:val="00677D02"/>
    <w:rsid w:val="0068009B"/>
    <w:rsid w:val="006805D7"/>
    <w:rsid w:val="00681A50"/>
    <w:rsid w:val="00685902"/>
    <w:rsid w:val="00687532"/>
    <w:rsid w:val="00691785"/>
    <w:rsid w:val="00691B33"/>
    <w:rsid w:val="00692FD7"/>
    <w:rsid w:val="00693D04"/>
    <w:rsid w:val="006A30EA"/>
    <w:rsid w:val="006A311F"/>
    <w:rsid w:val="006A5452"/>
    <w:rsid w:val="006A5F2F"/>
    <w:rsid w:val="006A7C65"/>
    <w:rsid w:val="006B141B"/>
    <w:rsid w:val="006B1FE7"/>
    <w:rsid w:val="006B4A55"/>
    <w:rsid w:val="006B6F5A"/>
    <w:rsid w:val="006C0990"/>
    <w:rsid w:val="006C0FE7"/>
    <w:rsid w:val="006C139A"/>
    <w:rsid w:val="006C1494"/>
    <w:rsid w:val="006C3984"/>
    <w:rsid w:val="006C433A"/>
    <w:rsid w:val="006C56C6"/>
    <w:rsid w:val="006C60A3"/>
    <w:rsid w:val="006C7158"/>
    <w:rsid w:val="006C7433"/>
    <w:rsid w:val="006C7BFE"/>
    <w:rsid w:val="006D1021"/>
    <w:rsid w:val="006D1B97"/>
    <w:rsid w:val="006D1BCA"/>
    <w:rsid w:val="006D7175"/>
    <w:rsid w:val="006D734C"/>
    <w:rsid w:val="006D7E10"/>
    <w:rsid w:val="006E11BE"/>
    <w:rsid w:val="006E141F"/>
    <w:rsid w:val="006E447E"/>
    <w:rsid w:val="006E64F9"/>
    <w:rsid w:val="006F08C4"/>
    <w:rsid w:val="006F0E6E"/>
    <w:rsid w:val="006F1A87"/>
    <w:rsid w:val="006F24EB"/>
    <w:rsid w:val="006F32D0"/>
    <w:rsid w:val="006F4D48"/>
    <w:rsid w:val="006F509D"/>
    <w:rsid w:val="006F557D"/>
    <w:rsid w:val="00700E0A"/>
    <w:rsid w:val="00701C4C"/>
    <w:rsid w:val="00701FE0"/>
    <w:rsid w:val="00703A5F"/>
    <w:rsid w:val="00704EAA"/>
    <w:rsid w:val="00704EBD"/>
    <w:rsid w:val="00705A1F"/>
    <w:rsid w:val="00706959"/>
    <w:rsid w:val="007070DF"/>
    <w:rsid w:val="007073E4"/>
    <w:rsid w:val="00713DB8"/>
    <w:rsid w:val="00714A62"/>
    <w:rsid w:val="007152BF"/>
    <w:rsid w:val="00715E65"/>
    <w:rsid w:val="00715FF2"/>
    <w:rsid w:val="007173B3"/>
    <w:rsid w:val="00717D65"/>
    <w:rsid w:val="00721494"/>
    <w:rsid w:val="007273E7"/>
    <w:rsid w:val="00732795"/>
    <w:rsid w:val="007330E1"/>
    <w:rsid w:val="00733CFB"/>
    <w:rsid w:val="007362D5"/>
    <w:rsid w:val="00736C34"/>
    <w:rsid w:val="007370B7"/>
    <w:rsid w:val="007378C2"/>
    <w:rsid w:val="00741DD2"/>
    <w:rsid w:val="007454E5"/>
    <w:rsid w:val="00746A7B"/>
    <w:rsid w:val="00747E77"/>
    <w:rsid w:val="00750CC5"/>
    <w:rsid w:val="00751D08"/>
    <w:rsid w:val="00753D35"/>
    <w:rsid w:val="00754BF1"/>
    <w:rsid w:val="00756F83"/>
    <w:rsid w:val="00761626"/>
    <w:rsid w:val="00762F67"/>
    <w:rsid w:val="00763EB7"/>
    <w:rsid w:val="00764AEF"/>
    <w:rsid w:val="00766B08"/>
    <w:rsid w:val="00766D66"/>
    <w:rsid w:val="00767D9F"/>
    <w:rsid w:val="007719BA"/>
    <w:rsid w:val="00773759"/>
    <w:rsid w:val="00773A68"/>
    <w:rsid w:val="00773BEC"/>
    <w:rsid w:val="007747F0"/>
    <w:rsid w:val="00774EC6"/>
    <w:rsid w:val="007755BE"/>
    <w:rsid w:val="007766ED"/>
    <w:rsid w:val="00776BF3"/>
    <w:rsid w:val="00782DB1"/>
    <w:rsid w:val="00782F4B"/>
    <w:rsid w:val="00784548"/>
    <w:rsid w:val="007861FA"/>
    <w:rsid w:val="007866F8"/>
    <w:rsid w:val="00786B3D"/>
    <w:rsid w:val="00790850"/>
    <w:rsid w:val="00790E9D"/>
    <w:rsid w:val="007915ED"/>
    <w:rsid w:val="00791C21"/>
    <w:rsid w:val="0079254A"/>
    <w:rsid w:val="0079297E"/>
    <w:rsid w:val="00794142"/>
    <w:rsid w:val="00795722"/>
    <w:rsid w:val="0079632B"/>
    <w:rsid w:val="00797EC5"/>
    <w:rsid w:val="007A0165"/>
    <w:rsid w:val="007A1E60"/>
    <w:rsid w:val="007A2318"/>
    <w:rsid w:val="007A31E1"/>
    <w:rsid w:val="007A6E1C"/>
    <w:rsid w:val="007A757B"/>
    <w:rsid w:val="007A7E1F"/>
    <w:rsid w:val="007B0F87"/>
    <w:rsid w:val="007B1761"/>
    <w:rsid w:val="007B2AD8"/>
    <w:rsid w:val="007B410C"/>
    <w:rsid w:val="007B48C2"/>
    <w:rsid w:val="007B546A"/>
    <w:rsid w:val="007B5BAE"/>
    <w:rsid w:val="007B5BFF"/>
    <w:rsid w:val="007C2416"/>
    <w:rsid w:val="007C3619"/>
    <w:rsid w:val="007C43D6"/>
    <w:rsid w:val="007C47B9"/>
    <w:rsid w:val="007C5364"/>
    <w:rsid w:val="007C53EF"/>
    <w:rsid w:val="007C66B4"/>
    <w:rsid w:val="007C6A35"/>
    <w:rsid w:val="007C6DC8"/>
    <w:rsid w:val="007C78DC"/>
    <w:rsid w:val="007D10E3"/>
    <w:rsid w:val="007D1562"/>
    <w:rsid w:val="007D30E2"/>
    <w:rsid w:val="007D4453"/>
    <w:rsid w:val="007D4E4A"/>
    <w:rsid w:val="007D6B72"/>
    <w:rsid w:val="007E1231"/>
    <w:rsid w:val="007E19B8"/>
    <w:rsid w:val="007E4B59"/>
    <w:rsid w:val="007E71A7"/>
    <w:rsid w:val="007E7263"/>
    <w:rsid w:val="007E7B6E"/>
    <w:rsid w:val="007F02C1"/>
    <w:rsid w:val="007F0E0F"/>
    <w:rsid w:val="007F5AE1"/>
    <w:rsid w:val="007F5EDA"/>
    <w:rsid w:val="007F648E"/>
    <w:rsid w:val="007F7556"/>
    <w:rsid w:val="007F7729"/>
    <w:rsid w:val="00800998"/>
    <w:rsid w:val="00801218"/>
    <w:rsid w:val="00801554"/>
    <w:rsid w:val="00801D71"/>
    <w:rsid w:val="00801EC1"/>
    <w:rsid w:val="00802242"/>
    <w:rsid w:val="008025E6"/>
    <w:rsid w:val="0080500D"/>
    <w:rsid w:val="008055CD"/>
    <w:rsid w:val="00806145"/>
    <w:rsid w:val="008067E4"/>
    <w:rsid w:val="00806B3D"/>
    <w:rsid w:val="00806E60"/>
    <w:rsid w:val="00811C9C"/>
    <w:rsid w:val="00812B41"/>
    <w:rsid w:val="008204D1"/>
    <w:rsid w:val="00820BF9"/>
    <w:rsid w:val="00821194"/>
    <w:rsid w:val="00821F9B"/>
    <w:rsid w:val="00822224"/>
    <w:rsid w:val="008229D9"/>
    <w:rsid w:val="00823115"/>
    <w:rsid w:val="0082333C"/>
    <w:rsid w:val="008248E8"/>
    <w:rsid w:val="0082593F"/>
    <w:rsid w:val="00830C7E"/>
    <w:rsid w:val="00830D84"/>
    <w:rsid w:val="00831736"/>
    <w:rsid w:val="00831C8A"/>
    <w:rsid w:val="008335EB"/>
    <w:rsid w:val="00834173"/>
    <w:rsid w:val="00834244"/>
    <w:rsid w:val="00834501"/>
    <w:rsid w:val="00834EBD"/>
    <w:rsid w:val="0083518F"/>
    <w:rsid w:val="00836A69"/>
    <w:rsid w:val="00840695"/>
    <w:rsid w:val="00840F9C"/>
    <w:rsid w:val="00842BFE"/>
    <w:rsid w:val="00843F96"/>
    <w:rsid w:val="008458BC"/>
    <w:rsid w:val="00847270"/>
    <w:rsid w:val="0085382B"/>
    <w:rsid w:val="00856696"/>
    <w:rsid w:val="00857B4F"/>
    <w:rsid w:val="00860718"/>
    <w:rsid w:val="00860AE0"/>
    <w:rsid w:val="00860E65"/>
    <w:rsid w:val="008617EE"/>
    <w:rsid w:val="0086310C"/>
    <w:rsid w:val="00863E8D"/>
    <w:rsid w:val="00864B82"/>
    <w:rsid w:val="00871235"/>
    <w:rsid w:val="00871D02"/>
    <w:rsid w:val="00873AF8"/>
    <w:rsid w:val="00875694"/>
    <w:rsid w:val="00875E65"/>
    <w:rsid w:val="008771AB"/>
    <w:rsid w:val="00880893"/>
    <w:rsid w:val="00887C80"/>
    <w:rsid w:val="008915AA"/>
    <w:rsid w:val="008929F9"/>
    <w:rsid w:val="00892F5F"/>
    <w:rsid w:val="008959B8"/>
    <w:rsid w:val="00897426"/>
    <w:rsid w:val="008A36E9"/>
    <w:rsid w:val="008A40B3"/>
    <w:rsid w:val="008A7F21"/>
    <w:rsid w:val="008B04E2"/>
    <w:rsid w:val="008B1035"/>
    <w:rsid w:val="008B20AC"/>
    <w:rsid w:val="008B20C7"/>
    <w:rsid w:val="008B246A"/>
    <w:rsid w:val="008B342B"/>
    <w:rsid w:val="008B668C"/>
    <w:rsid w:val="008B773F"/>
    <w:rsid w:val="008C05BF"/>
    <w:rsid w:val="008C0B7E"/>
    <w:rsid w:val="008C3CB0"/>
    <w:rsid w:val="008C576F"/>
    <w:rsid w:val="008C5EF4"/>
    <w:rsid w:val="008C678B"/>
    <w:rsid w:val="008C7C60"/>
    <w:rsid w:val="008C7FBE"/>
    <w:rsid w:val="008C7FC4"/>
    <w:rsid w:val="008D3391"/>
    <w:rsid w:val="008D414F"/>
    <w:rsid w:val="008D4485"/>
    <w:rsid w:val="008D6235"/>
    <w:rsid w:val="008D7056"/>
    <w:rsid w:val="008E05F4"/>
    <w:rsid w:val="008E26A6"/>
    <w:rsid w:val="008E349B"/>
    <w:rsid w:val="008E363D"/>
    <w:rsid w:val="008E66E1"/>
    <w:rsid w:val="008E70C5"/>
    <w:rsid w:val="008F6F03"/>
    <w:rsid w:val="008F75EC"/>
    <w:rsid w:val="008F7A2A"/>
    <w:rsid w:val="00902E56"/>
    <w:rsid w:val="009037A1"/>
    <w:rsid w:val="009038C6"/>
    <w:rsid w:val="00905CAF"/>
    <w:rsid w:val="00906E06"/>
    <w:rsid w:val="00906F70"/>
    <w:rsid w:val="009079D2"/>
    <w:rsid w:val="00910BA0"/>
    <w:rsid w:val="00913B1B"/>
    <w:rsid w:val="009143A9"/>
    <w:rsid w:val="009166B0"/>
    <w:rsid w:val="00917C50"/>
    <w:rsid w:val="00922159"/>
    <w:rsid w:val="00926BE5"/>
    <w:rsid w:val="0093083F"/>
    <w:rsid w:val="0093121B"/>
    <w:rsid w:val="00934694"/>
    <w:rsid w:val="0093718C"/>
    <w:rsid w:val="00937AE7"/>
    <w:rsid w:val="00937BB0"/>
    <w:rsid w:val="009409D2"/>
    <w:rsid w:val="009412D8"/>
    <w:rsid w:val="00941522"/>
    <w:rsid w:val="00944182"/>
    <w:rsid w:val="00946226"/>
    <w:rsid w:val="00950C2F"/>
    <w:rsid w:val="009511B5"/>
    <w:rsid w:val="00952627"/>
    <w:rsid w:val="00952C26"/>
    <w:rsid w:val="009536FA"/>
    <w:rsid w:val="00954C8B"/>
    <w:rsid w:val="00955314"/>
    <w:rsid w:val="009557DC"/>
    <w:rsid w:val="00960592"/>
    <w:rsid w:val="00960B2E"/>
    <w:rsid w:val="009631E1"/>
    <w:rsid w:val="009644B8"/>
    <w:rsid w:val="00966F3D"/>
    <w:rsid w:val="00970187"/>
    <w:rsid w:val="00970235"/>
    <w:rsid w:val="009724CC"/>
    <w:rsid w:val="009732F2"/>
    <w:rsid w:val="00975BE2"/>
    <w:rsid w:val="00975E07"/>
    <w:rsid w:val="009766E7"/>
    <w:rsid w:val="00981565"/>
    <w:rsid w:val="00990483"/>
    <w:rsid w:val="00990F31"/>
    <w:rsid w:val="00990FF4"/>
    <w:rsid w:val="0099177E"/>
    <w:rsid w:val="00995CB0"/>
    <w:rsid w:val="009A180D"/>
    <w:rsid w:val="009A198E"/>
    <w:rsid w:val="009A24A5"/>
    <w:rsid w:val="009A30FB"/>
    <w:rsid w:val="009A3B36"/>
    <w:rsid w:val="009A46E2"/>
    <w:rsid w:val="009A51BC"/>
    <w:rsid w:val="009A6288"/>
    <w:rsid w:val="009A71B8"/>
    <w:rsid w:val="009A76B4"/>
    <w:rsid w:val="009A7876"/>
    <w:rsid w:val="009B2BC8"/>
    <w:rsid w:val="009B2ED4"/>
    <w:rsid w:val="009B3121"/>
    <w:rsid w:val="009B4C4F"/>
    <w:rsid w:val="009C0795"/>
    <w:rsid w:val="009C0D32"/>
    <w:rsid w:val="009C432F"/>
    <w:rsid w:val="009C6C04"/>
    <w:rsid w:val="009D2CC4"/>
    <w:rsid w:val="009D49B6"/>
    <w:rsid w:val="009D56C4"/>
    <w:rsid w:val="009D74F3"/>
    <w:rsid w:val="009D76AA"/>
    <w:rsid w:val="009D7D0D"/>
    <w:rsid w:val="009E033C"/>
    <w:rsid w:val="009E07E0"/>
    <w:rsid w:val="009E48A2"/>
    <w:rsid w:val="009E4F33"/>
    <w:rsid w:val="009E6241"/>
    <w:rsid w:val="009E6CAB"/>
    <w:rsid w:val="009E6EF1"/>
    <w:rsid w:val="009E77AB"/>
    <w:rsid w:val="009E78DE"/>
    <w:rsid w:val="009F1128"/>
    <w:rsid w:val="009F32A1"/>
    <w:rsid w:val="009F3713"/>
    <w:rsid w:val="009F7578"/>
    <w:rsid w:val="00A015D2"/>
    <w:rsid w:val="00A02987"/>
    <w:rsid w:val="00A07C41"/>
    <w:rsid w:val="00A07EDF"/>
    <w:rsid w:val="00A10C7F"/>
    <w:rsid w:val="00A11EFC"/>
    <w:rsid w:val="00A14B12"/>
    <w:rsid w:val="00A165DC"/>
    <w:rsid w:val="00A16702"/>
    <w:rsid w:val="00A17BE7"/>
    <w:rsid w:val="00A17F05"/>
    <w:rsid w:val="00A2030A"/>
    <w:rsid w:val="00A20627"/>
    <w:rsid w:val="00A20B7B"/>
    <w:rsid w:val="00A256A1"/>
    <w:rsid w:val="00A25C8B"/>
    <w:rsid w:val="00A3300B"/>
    <w:rsid w:val="00A3579B"/>
    <w:rsid w:val="00A35BD2"/>
    <w:rsid w:val="00A37999"/>
    <w:rsid w:val="00A401C4"/>
    <w:rsid w:val="00A4039C"/>
    <w:rsid w:val="00A41F64"/>
    <w:rsid w:val="00A43497"/>
    <w:rsid w:val="00A45AE6"/>
    <w:rsid w:val="00A45D71"/>
    <w:rsid w:val="00A53B16"/>
    <w:rsid w:val="00A540F3"/>
    <w:rsid w:val="00A61CCA"/>
    <w:rsid w:val="00A626A3"/>
    <w:rsid w:val="00A62CEA"/>
    <w:rsid w:val="00A66383"/>
    <w:rsid w:val="00A6659D"/>
    <w:rsid w:val="00A66B13"/>
    <w:rsid w:val="00A7081F"/>
    <w:rsid w:val="00A7173A"/>
    <w:rsid w:val="00A73032"/>
    <w:rsid w:val="00A745BE"/>
    <w:rsid w:val="00A74E2D"/>
    <w:rsid w:val="00A765EA"/>
    <w:rsid w:val="00A76AFA"/>
    <w:rsid w:val="00A76DCA"/>
    <w:rsid w:val="00A77E41"/>
    <w:rsid w:val="00A77EEE"/>
    <w:rsid w:val="00A8017E"/>
    <w:rsid w:val="00A8495C"/>
    <w:rsid w:val="00A86FE7"/>
    <w:rsid w:val="00A90AE6"/>
    <w:rsid w:val="00A92564"/>
    <w:rsid w:val="00A96960"/>
    <w:rsid w:val="00A96EF6"/>
    <w:rsid w:val="00A97594"/>
    <w:rsid w:val="00AA1AD8"/>
    <w:rsid w:val="00AA2D81"/>
    <w:rsid w:val="00AA2DB7"/>
    <w:rsid w:val="00AA39F9"/>
    <w:rsid w:val="00AA4047"/>
    <w:rsid w:val="00AA595D"/>
    <w:rsid w:val="00AA7537"/>
    <w:rsid w:val="00AB086A"/>
    <w:rsid w:val="00AB08C6"/>
    <w:rsid w:val="00AB0D7D"/>
    <w:rsid w:val="00AB180A"/>
    <w:rsid w:val="00AB1AE4"/>
    <w:rsid w:val="00AB1CC2"/>
    <w:rsid w:val="00AB231C"/>
    <w:rsid w:val="00AB2A5F"/>
    <w:rsid w:val="00AB5D2B"/>
    <w:rsid w:val="00AB5E95"/>
    <w:rsid w:val="00AB6852"/>
    <w:rsid w:val="00AB6F91"/>
    <w:rsid w:val="00AC059F"/>
    <w:rsid w:val="00AC0D91"/>
    <w:rsid w:val="00AC1B44"/>
    <w:rsid w:val="00AC29DD"/>
    <w:rsid w:val="00AC3E41"/>
    <w:rsid w:val="00AC7A2D"/>
    <w:rsid w:val="00AC7CAD"/>
    <w:rsid w:val="00AD275E"/>
    <w:rsid w:val="00AE3003"/>
    <w:rsid w:val="00AE335E"/>
    <w:rsid w:val="00AE415F"/>
    <w:rsid w:val="00AE717B"/>
    <w:rsid w:val="00AE74DE"/>
    <w:rsid w:val="00AE7A29"/>
    <w:rsid w:val="00AE7EAE"/>
    <w:rsid w:val="00AF083E"/>
    <w:rsid w:val="00AF545E"/>
    <w:rsid w:val="00B0012E"/>
    <w:rsid w:val="00B00BC9"/>
    <w:rsid w:val="00B00DB7"/>
    <w:rsid w:val="00B02E64"/>
    <w:rsid w:val="00B052BD"/>
    <w:rsid w:val="00B05970"/>
    <w:rsid w:val="00B10E31"/>
    <w:rsid w:val="00B113F5"/>
    <w:rsid w:val="00B12305"/>
    <w:rsid w:val="00B13629"/>
    <w:rsid w:val="00B14E2E"/>
    <w:rsid w:val="00B16AA9"/>
    <w:rsid w:val="00B176D5"/>
    <w:rsid w:val="00B2314E"/>
    <w:rsid w:val="00B250C4"/>
    <w:rsid w:val="00B25F53"/>
    <w:rsid w:val="00B26AA2"/>
    <w:rsid w:val="00B30129"/>
    <w:rsid w:val="00B31FDF"/>
    <w:rsid w:val="00B3403A"/>
    <w:rsid w:val="00B3496B"/>
    <w:rsid w:val="00B354D1"/>
    <w:rsid w:val="00B355A0"/>
    <w:rsid w:val="00B36CD5"/>
    <w:rsid w:val="00B42CFD"/>
    <w:rsid w:val="00B4482F"/>
    <w:rsid w:val="00B44F61"/>
    <w:rsid w:val="00B46F2B"/>
    <w:rsid w:val="00B507D3"/>
    <w:rsid w:val="00B51792"/>
    <w:rsid w:val="00B53DB5"/>
    <w:rsid w:val="00B54199"/>
    <w:rsid w:val="00B548C2"/>
    <w:rsid w:val="00B54DD1"/>
    <w:rsid w:val="00B56924"/>
    <w:rsid w:val="00B576FF"/>
    <w:rsid w:val="00B6023E"/>
    <w:rsid w:val="00B619D5"/>
    <w:rsid w:val="00B619DB"/>
    <w:rsid w:val="00B62293"/>
    <w:rsid w:val="00B62E55"/>
    <w:rsid w:val="00B6519A"/>
    <w:rsid w:val="00B66197"/>
    <w:rsid w:val="00B6694B"/>
    <w:rsid w:val="00B66F48"/>
    <w:rsid w:val="00B7166B"/>
    <w:rsid w:val="00B74663"/>
    <w:rsid w:val="00B7772A"/>
    <w:rsid w:val="00B80DF8"/>
    <w:rsid w:val="00B81E60"/>
    <w:rsid w:val="00B838C5"/>
    <w:rsid w:val="00B83C14"/>
    <w:rsid w:val="00B90B46"/>
    <w:rsid w:val="00B92704"/>
    <w:rsid w:val="00B94E95"/>
    <w:rsid w:val="00B95ED1"/>
    <w:rsid w:val="00BA0F87"/>
    <w:rsid w:val="00BA2167"/>
    <w:rsid w:val="00BA4CEE"/>
    <w:rsid w:val="00BA6C2D"/>
    <w:rsid w:val="00BB0118"/>
    <w:rsid w:val="00BB1731"/>
    <w:rsid w:val="00BB20D4"/>
    <w:rsid w:val="00BB39A8"/>
    <w:rsid w:val="00BB4A3E"/>
    <w:rsid w:val="00BB5E3C"/>
    <w:rsid w:val="00BB72F6"/>
    <w:rsid w:val="00BB74B0"/>
    <w:rsid w:val="00BB76F1"/>
    <w:rsid w:val="00BB77AF"/>
    <w:rsid w:val="00BB7EAE"/>
    <w:rsid w:val="00BC16A3"/>
    <w:rsid w:val="00BC5126"/>
    <w:rsid w:val="00BC6638"/>
    <w:rsid w:val="00BC6B60"/>
    <w:rsid w:val="00BD0928"/>
    <w:rsid w:val="00BD3125"/>
    <w:rsid w:val="00BE1A89"/>
    <w:rsid w:val="00BE3CE0"/>
    <w:rsid w:val="00BE5DAE"/>
    <w:rsid w:val="00BE7C3A"/>
    <w:rsid w:val="00BF0177"/>
    <w:rsid w:val="00BF0D28"/>
    <w:rsid w:val="00BF2969"/>
    <w:rsid w:val="00BF4641"/>
    <w:rsid w:val="00BF5FA7"/>
    <w:rsid w:val="00C01D68"/>
    <w:rsid w:val="00C01DD6"/>
    <w:rsid w:val="00C10DCB"/>
    <w:rsid w:val="00C11028"/>
    <w:rsid w:val="00C1102F"/>
    <w:rsid w:val="00C11F41"/>
    <w:rsid w:val="00C148E3"/>
    <w:rsid w:val="00C15135"/>
    <w:rsid w:val="00C17A1E"/>
    <w:rsid w:val="00C2032E"/>
    <w:rsid w:val="00C216C4"/>
    <w:rsid w:val="00C22166"/>
    <w:rsid w:val="00C2248E"/>
    <w:rsid w:val="00C22C5F"/>
    <w:rsid w:val="00C23E88"/>
    <w:rsid w:val="00C23EFE"/>
    <w:rsid w:val="00C244FA"/>
    <w:rsid w:val="00C24CF4"/>
    <w:rsid w:val="00C2620F"/>
    <w:rsid w:val="00C26371"/>
    <w:rsid w:val="00C26628"/>
    <w:rsid w:val="00C27D72"/>
    <w:rsid w:val="00C302A7"/>
    <w:rsid w:val="00C31EB8"/>
    <w:rsid w:val="00C32B06"/>
    <w:rsid w:val="00C33542"/>
    <w:rsid w:val="00C34595"/>
    <w:rsid w:val="00C3475C"/>
    <w:rsid w:val="00C35608"/>
    <w:rsid w:val="00C35FD9"/>
    <w:rsid w:val="00C433F1"/>
    <w:rsid w:val="00C445EE"/>
    <w:rsid w:val="00C4525A"/>
    <w:rsid w:val="00C458D5"/>
    <w:rsid w:val="00C45C56"/>
    <w:rsid w:val="00C501B9"/>
    <w:rsid w:val="00C5159E"/>
    <w:rsid w:val="00C54330"/>
    <w:rsid w:val="00C54780"/>
    <w:rsid w:val="00C5789D"/>
    <w:rsid w:val="00C60AEB"/>
    <w:rsid w:val="00C60EC5"/>
    <w:rsid w:val="00C612E1"/>
    <w:rsid w:val="00C641DD"/>
    <w:rsid w:val="00C64204"/>
    <w:rsid w:val="00C644DF"/>
    <w:rsid w:val="00C64C3C"/>
    <w:rsid w:val="00C653E3"/>
    <w:rsid w:val="00C664AD"/>
    <w:rsid w:val="00C6681C"/>
    <w:rsid w:val="00C67F0B"/>
    <w:rsid w:val="00C74C3A"/>
    <w:rsid w:val="00C756EF"/>
    <w:rsid w:val="00C764F6"/>
    <w:rsid w:val="00C774B1"/>
    <w:rsid w:val="00C77957"/>
    <w:rsid w:val="00C81A94"/>
    <w:rsid w:val="00C8229B"/>
    <w:rsid w:val="00C8293D"/>
    <w:rsid w:val="00C837A2"/>
    <w:rsid w:val="00C8443E"/>
    <w:rsid w:val="00C8491A"/>
    <w:rsid w:val="00C85141"/>
    <w:rsid w:val="00C86E65"/>
    <w:rsid w:val="00C936A7"/>
    <w:rsid w:val="00C9563F"/>
    <w:rsid w:val="00CA0C83"/>
    <w:rsid w:val="00CA346F"/>
    <w:rsid w:val="00CA3A27"/>
    <w:rsid w:val="00CA60C3"/>
    <w:rsid w:val="00CA6B09"/>
    <w:rsid w:val="00CA6B5B"/>
    <w:rsid w:val="00CA7D3D"/>
    <w:rsid w:val="00CB0556"/>
    <w:rsid w:val="00CB0706"/>
    <w:rsid w:val="00CB2915"/>
    <w:rsid w:val="00CB7181"/>
    <w:rsid w:val="00CC04B9"/>
    <w:rsid w:val="00CC10B4"/>
    <w:rsid w:val="00CC1375"/>
    <w:rsid w:val="00CC4171"/>
    <w:rsid w:val="00CC4F0F"/>
    <w:rsid w:val="00CC51B6"/>
    <w:rsid w:val="00CC6533"/>
    <w:rsid w:val="00CC65B3"/>
    <w:rsid w:val="00CD13B2"/>
    <w:rsid w:val="00CD18D3"/>
    <w:rsid w:val="00CD19F0"/>
    <w:rsid w:val="00CD4432"/>
    <w:rsid w:val="00CE00FA"/>
    <w:rsid w:val="00CE0D22"/>
    <w:rsid w:val="00CE2D82"/>
    <w:rsid w:val="00CE3C24"/>
    <w:rsid w:val="00CE3F63"/>
    <w:rsid w:val="00CE4AFC"/>
    <w:rsid w:val="00CE7349"/>
    <w:rsid w:val="00CF03D0"/>
    <w:rsid w:val="00CF2245"/>
    <w:rsid w:val="00CF277F"/>
    <w:rsid w:val="00CF3C00"/>
    <w:rsid w:val="00CF5756"/>
    <w:rsid w:val="00CF6083"/>
    <w:rsid w:val="00CF69B9"/>
    <w:rsid w:val="00D000D5"/>
    <w:rsid w:val="00D01D23"/>
    <w:rsid w:val="00D02F3B"/>
    <w:rsid w:val="00D04374"/>
    <w:rsid w:val="00D05914"/>
    <w:rsid w:val="00D079BA"/>
    <w:rsid w:val="00D07E03"/>
    <w:rsid w:val="00D10C34"/>
    <w:rsid w:val="00D12AFB"/>
    <w:rsid w:val="00D12F7E"/>
    <w:rsid w:val="00D13221"/>
    <w:rsid w:val="00D1587E"/>
    <w:rsid w:val="00D168A5"/>
    <w:rsid w:val="00D22F0C"/>
    <w:rsid w:val="00D24786"/>
    <w:rsid w:val="00D25BF3"/>
    <w:rsid w:val="00D2637A"/>
    <w:rsid w:val="00D26F19"/>
    <w:rsid w:val="00D27253"/>
    <w:rsid w:val="00D27720"/>
    <w:rsid w:val="00D314AA"/>
    <w:rsid w:val="00D31B09"/>
    <w:rsid w:val="00D3322B"/>
    <w:rsid w:val="00D350AE"/>
    <w:rsid w:val="00D374A5"/>
    <w:rsid w:val="00D40A88"/>
    <w:rsid w:val="00D41929"/>
    <w:rsid w:val="00D419F9"/>
    <w:rsid w:val="00D423A0"/>
    <w:rsid w:val="00D44245"/>
    <w:rsid w:val="00D4710D"/>
    <w:rsid w:val="00D50FD2"/>
    <w:rsid w:val="00D52838"/>
    <w:rsid w:val="00D5303E"/>
    <w:rsid w:val="00D535E3"/>
    <w:rsid w:val="00D53E40"/>
    <w:rsid w:val="00D54549"/>
    <w:rsid w:val="00D57C11"/>
    <w:rsid w:val="00D61397"/>
    <w:rsid w:val="00D6147C"/>
    <w:rsid w:val="00D61AAC"/>
    <w:rsid w:val="00D61C3D"/>
    <w:rsid w:val="00D6691E"/>
    <w:rsid w:val="00D67DE2"/>
    <w:rsid w:val="00D708EF"/>
    <w:rsid w:val="00D71294"/>
    <w:rsid w:val="00D72AC8"/>
    <w:rsid w:val="00D73D0B"/>
    <w:rsid w:val="00D74135"/>
    <w:rsid w:val="00D74DB0"/>
    <w:rsid w:val="00D7512B"/>
    <w:rsid w:val="00D755EB"/>
    <w:rsid w:val="00D75D18"/>
    <w:rsid w:val="00D80264"/>
    <w:rsid w:val="00D81A44"/>
    <w:rsid w:val="00D83833"/>
    <w:rsid w:val="00D85674"/>
    <w:rsid w:val="00D857AE"/>
    <w:rsid w:val="00D866B2"/>
    <w:rsid w:val="00D87456"/>
    <w:rsid w:val="00D90E88"/>
    <w:rsid w:val="00D917F5"/>
    <w:rsid w:val="00D92765"/>
    <w:rsid w:val="00D93674"/>
    <w:rsid w:val="00D955F9"/>
    <w:rsid w:val="00D96310"/>
    <w:rsid w:val="00D96EAA"/>
    <w:rsid w:val="00DA0C56"/>
    <w:rsid w:val="00DA1B0A"/>
    <w:rsid w:val="00DA4B8E"/>
    <w:rsid w:val="00DB0BFA"/>
    <w:rsid w:val="00DB4655"/>
    <w:rsid w:val="00DC07A7"/>
    <w:rsid w:val="00DC0F72"/>
    <w:rsid w:val="00DC12EB"/>
    <w:rsid w:val="00DC22D4"/>
    <w:rsid w:val="00DC2985"/>
    <w:rsid w:val="00DC2DD9"/>
    <w:rsid w:val="00DC6721"/>
    <w:rsid w:val="00DC7618"/>
    <w:rsid w:val="00DD18F4"/>
    <w:rsid w:val="00DD1EDE"/>
    <w:rsid w:val="00DE00DE"/>
    <w:rsid w:val="00DE0105"/>
    <w:rsid w:val="00DE02E7"/>
    <w:rsid w:val="00DE5443"/>
    <w:rsid w:val="00DE5A04"/>
    <w:rsid w:val="00DE6249"/>
    <w:rsid w:val="00DE7550"/>
    <w:rsid w:val="00DE7933"/>
    <w:rsid w:val="00DF1A80"/>
    <w:rsid w:val="00DF5739"/>
    <w:rsid w:val="00DF57D4"/>
    <w:rsid w:val="00DF78D6"/>
    <w:rsid w:val="00E010B0"/>
    <w:rsid w:val="00E02657"/>
    <w:rsid w:val="00E02B6D"/>
    <w:rsid w:val="00E03099"/>
    <w:rsid w:val="00E04B20"/>
    <w:rsid w:val="00E04E9A"/>
    <w:rsid w:val="00E053A9"/>
    <w:rsid w:val="00E063CE"/>
    <w:rsid w:val="00E07B9A"/>
    <w:rsid w:val="00E07E4A"/>
    <w:rsid w:val="00E10671"/>
    <w:rsid w:val="00E122F2"/>
    <w:rsid w:val="00E15272"/>
    <w:rsid w:val="00E175E8"/>
    <w:rsid w:val="00E17CA7"/>
    <w:rsid w:val="00E224D2"/>
    <w:rsid w:val="00E25BF7"/>
    <w:rsid w:val="00E272DA"/>
    <w:rsid w:val="00E279B2"/>
    <w:rsid w:val="00E30711"/>
    <w:rsid w:val="00E30C74"/>
    <w:rsid w:val="00E344A9"/>
    <w:rsid w:val="00E357C9"/>
    <w:rsid w:val="00E35E59"/>
    <w:rsid w:val="00E3628B"/>
    <w:rsid w:val="00E37340"/>
    <w:rsid w:val="00E41648"/>
    <w:rsid w:val="00E41C48"/>
    <w:rsid w:val="00E4258D"/>
    <w:rsid w:val="00E469E0"/>
    <w:rsid w:val="00E46E3A"/>
    <w:rsid w:val="00E50286"/>
    <w:rsid w:val="00E549FD"/>
    <w:rsid w:val="00E54A63"/>
    <w:rsid w:val="00E55561"/>
    <w:rsid w:val="00E55683"/>
    <w:rsid w:val="00E55E30"/>
    <w:rsid w:val="00E56146"/>
    <w:rsid w:val="00E56AB8"/>
    <w:rsid w:val="00E6186F"/>
    <w:rsid w:val="00E62703"/>
    <w:rsid w:val="00E6316C"/>
    <w:rsid w:val="00E6345A"/>
    <w:rsid w:val="00E63FDC"/>
    <w:rsid w:val="00E64007"/>
    <w:rsid w:val="00E6515E"/>
    <w:rsid w:val="00E659EC"/>
    <w:rsid w:val="00E663E2"/>
    <w:rsid w:val="00E70B43"/>
    <w:rsid w:val="00E7134B"/>
    <w:rsid w:val="00E71909"/>
    <w:rsid w:val="00E7249C"/>
    <w:rsid w:val="00E7631B"/>
    <w:rsid w:val="00E771EE"/>
    <w:rsid w:val="00E80C50"/>
    <w:rsid w:val="00E80F0E"/>
    <w:rsid w:val="00E82447"/>
    <w:rsid w:val="00E84431"/>
    <w:rsid w:val="00E86F0A"/>
    <w:rsid w:val="00E8740F"/>
    <w:rsid w:val="00E87899"/>
    <w:rsid w:val="00E90198"/>
    <w:rsid w:val="00E9058A"/>
    <w:rsid w:val="00E9077D"/>
    <w:rsid w:val="00E9159B"/>
    <w:rsid w:val="00E92FA7"/>
    <w:rsid w:val="00E93B23"/>
    <w:rsid w:val="00E954EC"/>
    <w:rsid w:val="00E96BB7"/>
    <w:rsid w:val="00EA0548"/>
    <w:rsid w:val="00EA05C4"/>
    <w:rsid w:val="00EA2ECB"/>
    <w:rsid w:val="00EA50E9"/>
    <w:rsid w:val="00EB17E8"/>
    <w:rsid w:val="00EB1DD5"/>
    <w:rsid w:val="00EB221C"/>
    <w:rsid w:val="00EB24B2"/>
    <w:rsid w:val="00EB2890"/>
    <w:rsid w:val="00EB5C18"/>
    <w:rsid w:val="00EC119E"/>
    <w:rsid w:val="00EC16DC"/>
    <w:rsid w:val="00EC22A1"/>
    <w:rsid w:val="00EC25F4"/>
    <w:rsid w:val="00EC30B9"/>
    <w:rsid w:val="00EC38A2"/>
    <w:rsid w:val="00EC3996"/>
    <w:rsid w:val="00EC448B"/>
    <w:rsid w:val="00ED1B6E"/>
    <w:rsid w:val="00ED1F3C"/>
    <w:rsid w:val="00ED4DFB"/>
    <w:rsid w:val="00ED74B8"/>
    <w:rsid w:val="00ED75BC"/>
    <w:rsid w:val="00ED7BD6"/>
    <w:rsid w:val="00ED7E7F"/>
    <w:rsid w:val="00EE178E"/>
    <w:rsid w:val="00EE2F5C"/>
    <w:rsid w:val="00EE475E"/>
    <w:rsid w:val="00EE6397"/>
    <w:rsid w:val="00EE6DFC"/>
    <w:rsid w:val="00EE6FF4"/>
    <w:rsid w:val="00EE7B73"/>
    <w:rsid w:val="00EF02DA"/>
    <w:rsid w:val="00EF4CBF"/>
    <w:rsid w:val="00EF654A"/>
    <w:rsid w:val="00F03BA7"/>
    <w:rsid w:val="00F04F81"/>
    <w:rsid w:val="00F055B1"/>
    <w:rsid w:val="00F104E9"/>
    <w:rsid w:val="00F117BD"/>
    <w:rsid w:val="00F1240D"/>
    <w:rsid w:val="00F12745"/>
    <w:rsid w:val="00F14FCF"/>
    <w:rsid w:val="00F15586"/>
    <w:rsid w:val="00F1567B"/>
    <w:rsid w:val="00F15DDF"/>
    <w:rsid w:val="00F16D96"/>
    <w:rsid w:val="00F201B0"/>
    <w:rsid w:val="00F204B9"/>
    <w:rsid w:val="00F216CB"/>
    <w:rsid w:val="00F221D7"/>
    <w:rsid w:val="00F22352"/>
    <w:rsid w:val="00F239F5"/>
    <w:rsid w:val="00F23BE8"/>
    <w:rsid w:val="00F24068"/>
    <w:rsid w:val="00F27A08"/>
    <w:rsid w:val="00F308A9"/>
    <w:rsid w:val="00F312B5"/>
    <w:rsid w:val="00F31961"/>
    <w:rsid w:val="00F334E3"/>
    <w:rsid w:val="00F33F10"/>
    <w:rsid w:val="00F3425E"/>
    <w:rsid w:val="00F34350"/>
    <w:rsid w:val="00F3700F"/>
    <w:rsid w:val="00F37303"/>
    <w:rsid w:val="00F42181"/>
    <w:rsid w:val="00F43E42"/>
    <w:rsid w:val="00F52B75"/>
    <w:rsid w:val="00F53C50"/>
    <w:rsid w:val="00F54EE8"/>
    <w:rsid w:val="00F558FC"/>
    <w:rsid w:val="00F56A12"/>
    <w:rsid w:val="00F6080F"/>
    <w:rsid w:val="00F6625D"/>
    <w:rsid w:val="00F712E4"/>
    <w:rsid w:val="00F71C40"/>
    <w:rsid w:val="00F728BB"/>
    <w:rsid w:val="00F75794"/>
    <w:rsid w:val="00F76F43"/>
    <w:rsid w:val="00F77870"/>
    <w:rsid w:val="00F77B0A"/>
    <w:rsid w:val="00F821BD"/>
    <w:rsid w:val="00F825DE"/>
    <w:rsid w:val="00F82DAC"/>
    <w:rsid w:val="00F8312C"/>
    <w:rsid w:val="00F83400"/>
    <w:rsid w:val="00F837C1"/>
    <w:rsid w:val="00F83DAC"/>
    <w:rsid w:val="00F83FC5"/>
    <w:rsid w:val="00F8429B"/>
    <w:rsid w:val="00F8538B"/>
    <w:rsid w:val="00F93238"/>
    <w:rsid w:val="00F94C85"/>
    <w:rsid w:val="00F94DAE"/>
    <w:rsid w:val="00F973D5"/>
    <w:rsid w:val="00F9753F"/>
    <w:rsid w:val="00FA0D2E"/>
    <w:rsid w:val="00FA48D2"/>
    <w:rsid w:val="00FA6994"/>
    <w:rsid w:val="00FA6D0D"/>
    <w:rsid w:val="00FB0438"/>
    <w:rsid w:val="00FB060C"/>
    <w:rsid w:val="00FB1A55"/>
    <w:rsid w:val="00FB3F4C"/>
    <w:rsid w:val="00FB4FD9"/>
    <w:rsid w:val="00FB5392"/>
    <w:rsid w:val="00FB6262"/>
    <w:rsid w:val="00FC05E5"/>
    <w:rsid w:val="00FC152B"/>
    <w:rsid w:val="00FC17B1"/>
    <w:rsid w:val="00FC4017"/>
    <w:rsid w:val="00FC45CE"/>
    <w:rsid w:val="00FC5381"/>
    <w:rsid w:val="00FC5973"/>
    <w:rsid w:val="00FD02DE"/>
    <w:rsid w:val="00FD2053"/>
    <w:rsid w:val="00FD4227"/>
    <w:rsid w:val="00FD50B4"/>
    <w:rsid w:val="00FD594B"/>
    <w:rsid w:val="00FD5AE8"/>
    <w:rsid w:val="00FD5D70"/>
    <w:rsid w:val="00FE27ED"/>
    <w:rsid w:val="00FE3E78"/>
    <w:rsid w:val="00FF28DC"/>
    <w:rsid w:val="00FF374F"/>
    <w:rsid w:val="00FF38C0"/>
    <w:rsid w:val="00FF6703"/>
    <w:rsid w:val="00FF6720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1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1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C845-A73A-48E1-854C-94DCE8BF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20853</TotalTime>
  <Pages>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318</cp:revision>
  <cp:lastPrinted>2024-03-14T03:27:00Z</cp:lastPrinted>
  <dcterms:created xsi:type="dcterms:W3CDTF">2015-04-27T06:52:00Z</dcterms:created>
  <dcterms:modified xsi:type="dcterms:W3CDTF">2024-06-10T04:28:00Z</dcterms:modified>
</cp:coreProperties>
</file>