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EA2" w:rsidRPr="00461EA2"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Международная Федерация потребительских организаций (</w:t>
      </w:r>
      <w:proofErr w:type="spellStart"/>
      <w:r w:rsidRPr="00461EA2">
        <w:rPr>
          <w:rFonts w:ascii="Times New Roman" w:eastAsia="Times New Roman" w:hAnsi="Times New Roman" w:cs="Times New Roman"/>
          <w:lang w:eastAsia="ru-RU"/>
        </w:rPr>
        <w:t>ConsumersInternational</w:t>
      </w:r>
      <w:proofErr w:type="spellEnd"/>
      <w:r w:rsidRPr="00461EA2">
        <w:rPr>
          <w:rFonts w:ascii="Times New Roman" w:eastAsia="Times New Roman" w:hAnsi="Times New Roman" w:cs="Times New Roman"/>
          <w:lang w:eastAsia="ru-RU"/>
        </w:rPr>
        <w:t>) уже который год призывает потребителей переходить к устойчивому образу жизни, который поможет снизить вред наносимый природе и улучшить условия для будущих поколений. Проблемы загрязнения окружающей среды и истощения природных ресурсов становятся все более актуальными.</w:t>
      </w:r>
    </w:p>
    <w:p w:rsidR="00461EA2" w:rsidRPr="00461EA2"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Устойчивый образ жизни  - это   разумное потребление, которое, представляет собой минимизацию потребления продуктов, ресурсов и товаров с учетом их воздействия на окружающую среду.</w:t>
      </w:r>
    </w:p>
    <w:p w:rsidR="00461EA2" w:rsidRPr="00461EA2"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Особую опасность для природы представляют отходы пластика, так как они крайне медленно разлагаются естественным путем, загрязняют планету и отравляют все живое.</w:t>
      </w:r>
    </w:p>
    <w:p w:rsidR="00461EA2" w:rsidRPr="00461EA2"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Распространение пластика определяется его  невысокой ценой и долговечностью, а также незаменимостью в данный момент этого материала в некоторых сферах, что определяет высокий уровень его использования человеком. Пластиковых отходов в 2024 году   произведено в мире около  220 миллионов тонн.  Если мы соединим все пластиковые пакеты в мире вместе, они обогнут земной шар 4200 раз.</w:t>
      </w:r>
    </w:p>
    <w:p w:rsidR="00461EA2" w:rsidRPr="00461EA2"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В окружающую среду попадает огромное количество пластиковых отходов. Пластиковое загрязнение является частью большой проблемы обращения со всеми отходами в мире. Согласно аналитическим отчётам, в год в мире выбрасывают 2 млрд тонн твёрдых бытовых отходов, из которых почти половина — 44 % — это органический и пищевой мусор, еще 17 % — бумага и картон, а пластиковые отходы составляют около 12 %.</w:t>
      </w:r>
    </w:p>
    <w:p w:rsidR="00461EA2" w:rsidRPr="00461EA2"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 xml:space="preserve">По данным международной экономической организации развитых стран, источником 40% пластиковых отходов является упаковка, 12% - </w:t>
      </w:r>
      <w:r w:rsidRPr="00461EA2">
        <w:rPr>
          <w:rFonts w:ascii="Times New Roman" w:eastAsia="Times New Roman" w:hAnsi="Times New Roman" w:cs="Times New Roman"/>
          <w:lang w:eastAsia="ru-RU"/>
        </w:rPr>
        <w:lastRenderedPageBreak/>
        <w:t>потребительские товары и 11% - одежда и текстиль.</w:t>
      </w:r>
    </w:p>
    <w:p w:rsidR="00355E8E"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От 5 до 12 млн тонн пластика оказывается в Мировом океане ежегодно. В Тихом океане образовался  мусорный остров (</w:t>
      </w:r>
      <w:proofErr w:type="spellStart"/>
      <w:r w:rsidRPr="00461EA2">
        <w:rPr>
          <w:rFonts w:ascii="Times New Roman" w:eastAsia="Times New Roman" w:hAnsi="Times New Roman" w:cs="Times New Roman"/>
          <w:lang w:eastAsia="ru-RU"/>
        </w:rPr>
        <w:t>GreatPacificGarbagePatch</w:t>
      </w:r>
      <w:proofErr w:type="spellEnd"/>
      <w:r w:rsidRPr="00461EA2">
        <w:rPr>
          <w:rFonts w:ascii="Times New Roman" w:eastAsia="Times New Roman" w:hAnsi="Times New Roman" w:cs="Times New Roman"/>
          <w:lang w:eastAsia="ru-RU"/>
        </w:rPr>
        <w:t xml:space="preserve">), площадь которого в три раза больше Франции.  Основная проблема пластикового загрязнения планеты это </w:t>
      </w:r>
      <w:proofErr w:type="spellStart"/>
      <w:r w:rsidRPr="00461EA2">
        <w:rPr>
          <w:rFonts w:ascii="Times New Roman" w:eastAsia="Times New Roman" w:hAnsi="Times New Roman" w:cs="Times New Roman"/>
          <w:lang w:eastAsia="ru-RU"/>
        </w:rPr>
        <w:t>микропластик</w:t>
      </w:r>
      <w:proofErr w:type="spellEnd"/>
      <w:r w:rsidRPr="00461EA2">
        <w:rPr>
          <w:rFonts w:ascii="Times New Roman" w:eastAsia="Times New Roman" w:hAnsi="Times New Roman" w:cs="Times New Roman"/>
          <w:lang w:eastAsia="ru-RU"/>
        </w:rPr>
        <w:t xml:space="preserve">, микроскопические частички пластмассы, которые распространены по всему толще океану и существуют в каждом его уголке. </w:t>
      </w:r>
      <w:proofErr w:type="spellStart"/>
      <w:r w:rsidRPr="00461EA2">
        <w:rPr>
          <w:rFonts w:ascii="Times New Roman" w:eastAsia="Times New Roman" w:hAnsi="Times New Roman" w:cs="Times New Roman"/>
          <w:lang w:eastAsia="ru-RU"/>
        </w:rPr>
        <w:t>Микропластик</w:t>
      </w:r>
      <w:proofErr w:type="spellEnd"/>
      <w:r w:rsidRPr="00461EA2">
        <w:rPr>
          <w:rFonts w:ascii="Times New Roman" w:eastAsia="Times New Roman" w:hAnsi="Times New Roman" w:cs="Times New Roman"/>
          <w:lang w:eastAsia="ru-RU"/>
        </w:rPr>
        <w:t xml:space="preserve"> обнаруживают как на дне Марианской впадины, так и на вершине Эвереста.  В феврале 2025 года учёные Британской антарктической службы обнаружили </w:t>
      </w:r>
      <w:proofErr w:type="spellStart"/>
      <w:r w:rsidRPr="00461EA2">
        <w:rPr>
          <w:rFonts w:ascii="Times New Roman" w:eastAsia="Times New Roman" w:hAnsi="Times New Roman" w:cs="Times New Roman"/>
          <w:lang w:eastAsia="ru-RU"/>
        </w:rPr>
        <w:t>микропластик</w:t>
      </w:r>
      <w:proofErr w:type="spellEnd"/>
      <w:r w:rsidRPr="00461EA2">
        <w:rPr>
          <w:rFonts w:ascii="Times New Roman" w:eastAsia="Times New Roman" w:hAnsi="Times New Roman" w:cs="Times New Roman"/>
          <w:lang w:eastAsia="ru-RU"/>
        </w:rPr>
        <w:t xml:space="preserve"> в снегу на Южном полюсе. Также </w:t>
      </w:r>
      <w:proofErr w:type="spellStart"/>
      <w:r w:rsidRPr="00461EA2">
        <w:rPr>
          <w:rFonts w:ascii="Times New Roman" w:eastAsia="Times New Roman" w:hAnsi="Times New Roman" w:cs="Times New Roman"/>
          <w:lang w:eastAsia="ru-RU"/>
        </w:rPr>
        <w:t>микропластик</w:t>
      </w:r>
      <w:proofErr w:type="spellEnd"/>
      <w:r w:rsidRPr="00461EA2">
        <w:rPr>
          <w:rFonts w:ascii="Times New Roman" w:eastAsia="Times New Roman" w:hAnsi="Times New Roman" w:cs="Times New Roman"/>
          <w:lang w:eastAsia="ru-RU"/>
        </w:rPr>
        <w:t xml:space="preserve"> был обнаружен в организме у многих животных в Антарктиде, включая пингвинов, тюленей и рыб. Тела 90%  морских птиц содержат в себе пластик.  Более 400 тысяч морских млекопитающих погибают ежегодно в результате пластикового загрязнения в океанах. </w:t>
      </w:r>
    </w:p>
    <w:p w:rsidR="00110E22" w:rsidRDefault="00110E22" w:rsidP="00110E22">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noProof/>
          <w:lang w:eastAsia="ru-RU"/>
        </w:rPr>
        <w:drawing>
          <wp:inline distT="0" distB="0" distL="0" distR="0">
            <wp:extent cx="2523301" cy="174612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7">
                      <a:extLst>
                        <a:ext uri="{28A0092B-C50C-407E-A947-70E740481C1C}">
                          <a14:useLocalDpi xmlns:a14="http://schemas.microsoft.com/office/drawing/2010/main" val="0"/>
                        </a:ext>
                      </a:extLst>
                    </a:blip>
                    <a:stretch>
                      <a:fillRect/>
                    </a:stretch>
                  </pic:blipFill>
                  <pic:spPr>
                    <a:xfrm>
                      <a:off x="0" y="0"/>
                      <a:ext cx="2523606" cy="1746334"/>
                    </a:xfrm>
                    <a:prstGeom prst="rect">
                      <a:avLst/>
                    </a:prstGeom>
                  </pic:spPr>
                </pic:pic>
              </a:graphicData>
            </a:graphic>
          </wp:inline>
        </w:drawing>
      </w:r>
    </w:p>
    <w:p w:rsidR="00461EA2" w:rsidRPr="00461EA2"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 xml:space="preserve">Чем </w:t>
      </w:r>
      <w:proofErr w:type="gramStart"/>
      <w:r w:rsidRPr="00461EA2">
        <w:rPr>
          <w:rFonts w:ascii="Times New Roman" w:eastAsia="Times New Roman" w:hAnsi="Times New Roman" w:cs="Times New Roman"/>
          <w:lang w:eastAsia="ru-RU"/>
        </w:rPr>
        <w:t>вреден</w:t>
      </w:r>
      <w:proofErr w:type="gramEnd"/>
      <w:r w:rsidRPr="00461EA2">
        <w:rPr>
          <w:rFonts w:ascii="Times New Roman" w:eastAsia="Times New Roman" w:hAnsi="Times New Roman" w:cs="Times New Roman"/>
          <w:lang w:eastAsia="ru-RU"/>
        </w:rPr>
        <w:t xml:space="preserve"> </w:t>
      </w:r>
      <w:proofErr w:type="spellStart"/>
      <w:r w:rsidRPr="00461EA2">
        <w:rPr>
          <w:rFonts w:ascii="Times New Roman" w:eastAsia="Times New Roman" w:hAnsi="Times New Roman" w:cs="Times New Roman"/>
          <w:lang w:eastAsia="ru-RU"/>
        </w:rPr>
        <w:t>микропластик</w:t>
      </w:r>
      <w:proofErr w:type="spellEnd"/>
      <w:r w:rsidRPr="00461EA2">
        <w:rPr>
          <w:rFonts w:ascii="Times New Roman" w:eastAsia="Times New Roman" w:hAnsi="Times New Roman" w:cs="Times New Roman"/>
          <w:lang w:eastAsia="ru-RU"/>
        </w:rPr>
        <w:t xml:space="preserve">?  </w:t>
      </w:r>
      <w:proofErr w:type="spellStart"/>
      <w:r w:rsidRPr="00461EA2">
        <w:rPr>
          <w:rFonts w:ascii="Times New Roman" w:eastAsia="Times New Roman" w:hAnsi="Times New Roman" w:cs="Times New Roman"/>
          <w:lang w:eastAsia="ru-RU"/>
        </w:rPr>
        <w:t>Микропластик</w:t>
      </w:r>
      <w:proofErr w:type="spellEnd"/>
      <w:r w:rsidRPr="00461EA2">
        <w:rPr>
          <w:rFonts w:ascii="Times New Roman" w:eastAsia="Times New Roman" w:hAnsi="Times New Roman" w:cs="Times New Roman"/>
          <w:lang w:eastAsia="ru-RU"/>
        </w:rPr>
        <w:t xml:space="preserve"> попадает в воздух, которым мы дышим, в воду, которую мы пьём, в пищу, которую мы едим. Ученым удалось доказать, что пластиковая посуда пагубно влияет на организм человека. Вещества, которые выделяются из пластиковой тары при контакте с едой или водой, плохо выводятся из организма и негативно на него влияют. Хлорированный пластик может выделять вредные </w:t>
      </w:r>
      <w:r w:rsidRPr="00461EA2">
        <w:rPr>
          <w:rFonts w:ascii="Times New Roman" w:eastAsia="Times New Roman" w:hAnsi="Times New Roman" w:cs="Times New Roman"/>
          <w:lang w:eastAsia="ru-RU"/>
        </w:rPr>
        <w:lastRenderedPageBreak/>
        <w:t>химические вещества в почву, которые затем могут просачиваться в подземные воды или другие окружающие водные источники, а также в экосистему, что может привести к ряду потенциальных вредных воздействий на людей, все виды животных и растений, употребляющих такую воду.</w:t>
      </w:r>
    </w:p>
    <w:p w:rsidR="00461EA2" w:rsidRPr="00461EA2"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 xml:space="preserve">Пластик дешев, удобен и легкодоступен. Неудивительно, что нам трудно принять токсичную правду об этих материалах. Тем не менее, пластик остаётся полезным материалом. Если он перерабатывается надлежащим образом, то он не загрязняет окружающую среду. Не только меры, принимаемые  правительством и </w:t>
      </w:r>
      <w:proofErr w:type="gramStart"/>
      <w:r w:rsidRPr="00461EA2">
        <w:rPr>
          <w:rFonts w:ascii="Times New Roman" w:eastAsia="Times New Roman" w:hAnsi="Times New Roman" w:cs="Times New Roman"/>
          <w:lang w:eastAsia="ru-RU"/>
        </w:rPr>
        <w:t>производственными</w:t>
      </w:r>
      <w:proofErr w:type="gramEnd"/>
      <w:r w:rsidRPr="00461EA2">
        <w:rPr>
          <w:rFonts w:ascii="Times New Roman" w:eastAsia="Times New Roman" w:hAnsi="Times New Roman" w:cs="Times New Roman"/>
          <w:lang w:eastAsia="ru-RU"/>
        </w:rPr>
        <w:t xml:space="preserve"> компании, но и обычные пользователи играют огромную роль в защите природы от пластиковых отходов.</w:t>
      </w:r>
    </w:p>
    <w:p w:rsidR="00461EA2" w:rsidRPr="00461EA2"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Чтобы избежать пагубного влияния пластика, старайтесь минимизировать его использование. Несколько советов, следуя которым каждый из нас может уменьшить количество пластиковых отходов:</w:t>
      </w:r>
    </w:p>
    <w:p w:rsidR="00461EA2" w:rsidRPr="00461EA2"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Выясните, где в вашем городе, районе принимают пластик.</w:t>
      </w:r>
    </w:p>
    <w:p w:rsidR="00461EA2" w:rsidRPr="00461EA2"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Никогда не оставляйте мусор на улице, на природе.</w:t>
      </w:r>
      <w:r w:rsidR="00282C5F">
        <w:rPr>
          <w:rFonts w:ascii="Times New Roman" w:eastAsia="Times New Roman" w:hAnsi="Times New Roman" w:cs="Times New Roman"/>
          <w:lang w:eastAsia="ru-RU"/>
        </w:rPr>
        <w:t xml:space="preserve"> </w:t>
      </w:r>
      <w:r w:rsidRPr="00461EA2">
        <w:rPr>
          <w:rFonts w:ascii="Times New Roman" w:eastAsia="Times New Roman" w:hAnsi="Times New Roman" w:cs="Times New Roman"/>
          <w:lang w:eastAsia="ru-RU"/>
        </w:rPr>
        <w:t>Выбросьте его в мусорное ведро или мусорный бак.</w:t>
      </w:r>
    </w:p>
    <w:p w:rsidR="00461EA2" w:rsidRPr="00461EA2"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Не  выбрасывайте окурки! Помимо пластика, окурки содержат никотин, тяжёлые металлы и другие опасные химические вещества.</w:t>
      </w:r>
    </w:p>
    <w:p w:rsidR="00461EA2" w:rsidRPr="00461EA2"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 xml:space="preserve">Сортируйте пластиковый мусор. Отдельно собирайте твердые пластиковые отходы и полиэтиленовую плёнку. </w:t>
      </w:r>
    </w:p>
    <w:p w:rsidR="00461EA2" w:rsidRPr="00461EA2"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Используйте многоразовые пакеты и сумки. Пользуйтесь  многоразовыми пакетами для фруктов или овощей.</w:t>
      </w:r>
    </w:p>
    <w:p w:rsidR="00461EA2" w:rsidRPr="00461EA2"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 xml:space="preserve">Не используйте одноразовые пластиковые предметы. Отдайте предпочтение многоразовым бутылкам для питья, например, из стекла. Избегайте одноразовых стаканчиков, как правило, они покрыты изнутри тонким слоем пластика. Лучше использовать свою чашку. Замените </w:t>
      </w:r>
      <w:r w:rsidRPr="00461EA2">
        <w:rPr>
          <w:rFonts w:ascii="Times New Roman" w:eastAsia="Times New Roman" w:hAnsi="Times New Roman" w:cs="Times New Roman"/>
          <w:lang w:eastAsia="ru-RU"/>
        </w:rPr>
        <w:lastRenderedPageBreak/>
        <w:t>одноразовые бритвенные станки многоразовыми, со сменными лезвиями, вместо пластиковой соломинки используйте многоразовую соломинку из стекла, стали или бамбука.</w:t>
      </w:r>
    </w:p>
    <w:p w:rsidR="00EA08B5" w:rsidRDefault="00110E22" w:rsidP="00110E2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noProof/>
          <w:lang w:eastAsia="ru-RU"/>
        </w:rPr>
        <w:drawing>
          <wp:inline distT="0" distB="0" distL="0" distR="0">
            <wp:extent cx="2857143" cy="215238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1.png"/>
                    <pic:cNvPicPr/>
                  </pic:nvPicPr>
                  <pic:blipFill>
                    <a:blip r:embed="rId8">
                      <a:extLst>
                        <a:ext uri="{28A0092B-C50C-407E-A947-70E740481C1C}">
                          <a14:useLocalDpi xmlns:a14="http://schemas.microsoft.com/office/drawing/2010/main" val="0"/>
                        </a:ext>
                      </a:extLst>
                    </a:blip>
                    <a:stretch>
                      <a:fillRect/>
                    </a:stretch>
                  </pic:blipFill>
                  <pic:spPr>
                    <a:xfrm>
                      <a:off x="0" y="0"/>
                      <a:ext cx="2857143" cy="2152381"/>
                    </a:xfrm>
                    <a:prstGeom prst="rect">
                      <a:avLst/>
                    </a:prstGeom>
                  </pic:spPr>
                </pic:pic>
              </a:graphicData>
            </a:graphic>
          </wp:inline>
        </w:drawing>
      </w:r>
    </w:p>
    <w:p w:rsidR="00461EA2" w:rsidRPr="00461EA2"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Уменьшите покупку воды в пластиковых бутылках. Если вы хотите пить воду лучшего качества, используйте фильтры.</w:t>
      </w:r>
    </w:p>
    <w:p w:rsidR="00461EA2" w:rsidRPr="00461EA2" w:rsidRDefault="00461EA2" w:rsidP="00355E8E">
      <w:pPr>
        <w:spacing w:after="0" w:line="240" w:lineRule="auto"/>
        <w:ind w:firstLine="567"/>
        <w:jc w:val="both"/>
        <w:rPr>
          <w:rFonts w:ascii="Times New Roman" w:eastAsia="Times New Roman" w:hAnsi="Times New Roman" w:cs="Times New Roman"/>
          <w:lang w:eastAsia="ru-RU"/>
        </w:rPr>
      </w:pPr>
      <w:r w:rsidRPr="00461EA2">
        <w:rPr>
          <w:rFonts w:ascii="Times New Roman" w:eastAsia="Times New Roman" w:hAnsi="Times New Roman" w:cs="Times New Roman"/>
          <w:lang w:eastAsia="ru-RU"/>
        </w:rPr>
        <w:t>Загрязнение пластиком - глобальная проблема, которая постоянно растет за счёт увеличения производства и потребления пластиковых изделий. Каждый из нас может внести посильный  вклад в прекращение загрязнения окружающей среды пластиком.</w:t>
      </w:r>
    </w:p>
    <w:p w:rsidR="0010767B" w:rsidRDefault="0010767B" w:rsidP="00355E8E">
      <w:pPr>
        <w:spacing w:after="0" w:line="240" w:lineRule="auto"/>
        <w:ind w:firstLine="567"/>
        <w:jc w:val="both"/>
        <w:rPr>
          <w:rFonts w:ascii="Times New Roman" w:hAnsi="Times New Roman" w:cs="Times New Roman"/>
          <w:i/>
          <w:sz w:val="20"/>
          <w:szCs w:val="20"/>
        </w:rPr>
      </w:pPr>
    </w:p>
    <w:p w:rsidR="00AE4B65" w:rsidRDefault="00AE4B65" w:rsidP="00355E8E">
      <w:pPr>
        <w:spacing w:after="0" w:line="240" w:lineRule="auto"/>
        <w:ind w:left="1134"/>
        <w:jc w:val="right"/>
        <w:rPr>
          <w:rFonts w:ascii="Times New Roman" w:hAnsi="Times New Roman" w:cs="Times New Roman"/>
          <w:i/>
          <w:sz w:val="20"/>
          <w:szCs w:val="20"/>
        </w:rPr>
      </w:pPr>
      <w:r w:rsidRPr="00AE4B65">
        <w:rPr>
          <w:rFonts w:ascii="Times New Roman" w:hAnsi="Times New Roman" w:cs="Times New Roman"/>
          <w:i/>
          <w:sz w:val="20"/>
          <w:szCs w:val="20"/>
        </w:rPr>
        <w:t>Информация подготовлена специалистами консультационного центра по защите прав потребителей «ФБУЗ «Центр гигиены и эпидемиологии в Иркутской области»</w:t>
      </w:r>
      <w:r w:rsidR="00355E8E">
        <w:rPr>
          <w:rFonts w:ascii="Times New Roman" w:hAnsi="Times New Roman" w:cs="Times New Roman"/>
          <w:i/>
          <w:sz w:val="20"/>
          <w:szCs w:val="20"/>
        </w:rPr>
        <w:t xml:space="preserve"> с использованием интернет ресурсов</w:t>
      </w:r>
      <w:proofErr w:type="gramStart"/>
      <w:r w:rsidR="00355E8E">
        <w:rPr>
          <w:rFonts w:ascii="Times New Roman" w:hAnsi="Times New Roman" w:cs="Times New Roman"/>
          <w:i/>
          <w:sz w:val="20"/>
          <w:szCs w:val="20"/>
        </w:rPr>
        <w:t xml:space="preserve"> :</w:t>
      </w:r>
      <w:proofErr w:type="gramEnd"/>
    </w:p>
    <w:p w:rsidR="00355E8E" w:rsidRPr="00355E8E" w:rsidRDefault="00355E8E" w:rsidP="00355E8E">
      <w:pPr>
        <w:spacing w:after="0" w:line="240" w:lineRule="auto"/>
        <w:ind w:left="1134"/>
        <w:jc w:val="right"/>
        <w:rPr>
          <w:rFonts w:ascii="Times New Roman" w:hAnsi="Times New Roman" w:cs="Times New Roman"/>
          <w:i/>
          <w:sz w:val="20"/>
          <w:szCs w:val="20"/>
        </w:rPr>
      </w:pPr>
      <w:r w:rsidRPr="00355E8E">
        <w:rPr>
          <w:rFonts w:ascii="Times New Roman" w:hAnsi="Times New Roman" w:cs="Times New Roman"/>
          <w:i/>
          <w:sz w:val="20"/>
          <w:szCs w:val="20"/>
        </w:rPr>
        <w:t>https://ru.wikipedia.org</w:t>
      </w:r>
    </w:p>
    <w:p w:rsidR="00C6476D" w:rsidRPr="00355E8E" w:rsidRDefault="00355E8E" w:rsidP="00355E8E">
      <w:pPr>
        <w:spacing w:after="0"/>
        <w:ind w:left="1134"/>
        <w:jc w:val="right"/>
        <w:rPr>
          <w:rFonts w:ascii="Times New Roman" w:hAnsi="Times New Roman" w:cs="Times New Roman"/>
          <w:i/>
          <w:sz w:val="20"/>
          <w:szCs w:val="20"/>
        </w:rPr>
      </w:pPr>
      <w:r w:rsidRPr="00355E8E">
        <w:rPr>
          <w:rFonts w:ascii="Times New Roman" w:hAnsi="Times New Roman" w:cs="Times New Roman"/>
          <w:i/>
          <w:sz w:val="20"/>
          <w:szCs w:val="20"/>
        </w:rPr>
        <w:t>https://moya-planeta.ru</w:t>
      </w:r>
    </w:p>
    <w:p w:rsidR="00355E8E" w:rsidRDefault="00355E8E" w:rsidP="0010767B">
      <w:pPr>
        <w:spacing w:after="0"/>
        <w:ind w:firstLine="567"/>
        <w:jc w:val="both"/>
        <w:rPr>
          <w:rFonts w:ascii="Times New Roman" w:hAnsi="Times New Roman" w:cs="Times New Roman"/>
          <w:b/>
          <w:sz w:val="20"/>
          <w:szCs w:val="20"/>
        </w:rPr>
      </w:pPr>
    </w:p>
    <w:p w:rsidR="00355E8E" w:rsidRDefault="00355E8E" w:rsidP="0010767B">
      <w:pPr>
        <w:spacing w:after="0"/>
        <w:ind w:firstLine="567"/>
        <w:jc w:val="both"/>
        <w:rPr>
          <w:rFonts w:ascii="Times New Roman" w:hAnsi="Times New Roman" w:cs="Times New Roman"/>
          <w:b/>
          <w:sz w:val="20"/>
          <w:szCs w:val="20"/>
        </w:rPr>
      </w:pPr>
    </w:p>
    <w:p w:rsidR="00355E8E" w:rsidRDefault="00355E8E" w:rsidP="0010767B">
      <w:pPr>
        <w:spacing w:after="0"/>
        <w:ind w:firstLine="567"/>
        <w:jc w:val="both"/>
        <w:rPr>
          <w:rFonts w:ascii="Times New Roman" w:hAnsi="Times New Roman" w:cs="Times New Roman"/>
          <w:b/>
          <w:sz w:val="20"/>
          <w:szCs w:val="20"/>
        </w:rPr>
      </w:pPr>
    </w:p>
    <w:p w:rsidR="0010767B" w:rsidRDefault="0010767B" w:rsidP="0010767B">
      <w:pPr>
        <w:spacing w:after="0"/>
        <w:ind w:firstLine="567"/>
        <w:jc w:val="both"/>
        <w:rPr>
          <w:rFonts w:ascii="Times New Roman" w:hAnsi="Times New Roman" w:cs="Times New Roman"/>
          <w:b/>
          <w:sz w:val="20"/>
          <w:szCs w:val="20"/>
        </w:rPr>
      </w:pPr>
      <w:r w:rsidRPr="00AE4B65">
        <w:rPr>
          <w:rFonts w:ascii="Times New Roman" w:hAnsi="Times New Roman" w:cs="Times New Roman"/>
          <w:b/>
          <w:sz w:val="20"/>
          <w:szCs w:val="20"/>
        </w:rPr>
        <w:t>Ждем Вас по адресам:</w:t>
      </w:r>
    </w:p>
    <w:p w:rsidR="0008425A" w:rsidRDefault="0008425A" w:rsidP="0008425A">
      <w:pPr>
        <w:spacing w:after="0"/>
        <w:ind w:firstLine="567"/>
        <w:jc w:val="both"/>
        <w:rPr>
          <w:rFonts w:ascii="Times New Roman" w:hAnsi="Times New Roman" w:cs="Times New Roman"/>
          <w:b/>
          <w:sz w:val="20"/>
          <w:szCs w:val="20"/>
        </w:rPr>
      </w:pPr>
    </w:p>
    <w:tbl>
      <w:tblPr>
        <w:tblpPr w:leftFromText="180" w:rightFromText="180" w:vertAnchor="text" w:horzAnchor="margin" w:tblpXSpec="center" w:tblpY="-44"/>
        <w:tblW w:w="4478" w:type="dxa"/>
        <w:tblLook w:val="04A0" w:firstRow="1" w:lastRow="0" w:firstColumn="1" w:lastColumn="0" w:noHBand="0" w:noVBand="1"/>
      </w:tblPr>
      <w:tblGrid>
        <w:gridCol w:w="4478"/>
      </w:tblGrid>
      <w:tr w:rsidR="0010767B" w:rsidRPr="00FD722C" w:rsidTr="0010767B">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bCs/>
                <w:sz w:val="20"/>
                <w:szCs w:val="20"/>
                <w:lang w:eastAsia="ru-RU"/>
              </w:rPr>
              <w:t>г.Иркутск</w:t>
            </w:r>
            <w:proofErr w:type="spellEnd"/>
            <w:r w:rsidRPr="00FD722C">
              <w:rPr>
                <w:rFonts w:ascii="Comic Sans MS" w:eastAsia="Times New Roman" w:hAnsi="Comic Sans MS" w:cs="Times New Roman"/>
                <w:b/>
                <w:bCs/>
                <w:sz w:val="20"/>
                <w:szCs w:val="20"/>
                <w:lang w:eastAsia="ru-RU"/>
              </w:rPr>
              <w:t xml:space="preserve">, </w:t>
            </w:r>
            <w:proofErr w:type="spellStart"/>
            <w:r w:rsidRPr="00FD722C">
              <w:rPr>
                <w:rFonts w:ascii="Comic Sans MS" w:eastAsia="Times New Roman" w:hAnsi="Comic Sans MS" w:cs="Times New Roman"/>
                <w:sz w:val="20"/>
                <w:szCs w:val="20"/>
                <w:lang w:eastAsia="ru-RU"/>
              </w:rPr>
              <w:t>ул.Трилиссера</w:t>
            </w:r>
            <w:proofErr w:type="spellEnd"/>
            <w:r w:rsidRPr="00FD722C">
              <w:rPr>
                <w:rFonts w:ascii="Comic Sans MS" w:eastAsia="Times New Roman" w:hAnsi="Comic Sans MS" w:cs="Times New Roman"/>
                <w:sz w:val="20"/>
                <w:szCs w:val="20"/>
                <w:lang w:eastAsia="ru-RU"/>
              </w:rPr>
              <w:t xml:space="preserve">, 51,   8(395-2)22-23-88  Пушкина, 8,   8(395-2)63-66-22 </w:t>
            </w:r>
            <w:proofErr w:type="spellStart"/>
            <w:r w:rsidRPr="00FD722C">
              <w:rPr>
                <w:rFonts w:ascii="Comic Sans MS" w:eastAsia="Times New Roman" w:hAnsi="Comic Sans MS" w:cs="Times New Roman"/>
                <w:b/>
                <w:color w:val="0000FF"/>
                <w:sz w:val="20"/>
                <w:szCs w:val="20"/>
                <w:lang w:eastAsia="ru-RU"/>
              </w:rPr>
              <w:t>zpp</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sesoirk</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irkutsk</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eastAsia="ru-RU"/>
              </w:rPr>
              <w:t>ru</w:t>
            </w:r>
            <w:proofErr w:type="spellEnd"/>
            <w:r w:rsidRPr="00FD722C">
              <w:rPr>
                <w:rFonts w:ascii="Comic Sans MS" w:eastAsia="Times New Roman" w:hAnsi="Comic Sans MS" w:cs="Times New Roman"/>
                <w:b/>
                <w:color w:val="0000FF"/>
                <w:sz w:val="20"/>
                <w:szCs w:val="20"/>
                <w:lang w:eastAsia="ru-RU"/>
              </w:rPr>
              <w:t>.</w:t>
            </w:r>
          </w:p>
        </w:tc>
      </w:tr>
      <w:tr w:rsidR="0010767B" w:rsidRPr="00FD722C" w:rsidTr="0010767B">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bCs/>
                <w:sz w:val="20"/>
                <w:szCs w:val="20"/>
                <w:lang w:eastAsia="ru-RU"/>
              </w:rPr>
              <w:t>г.Ангарск</w:t>
            </w:r>
            <w:proofErr w:type="spellEnd"/>
            <w:r>
              <w:rPr>
                <w:rFonts w:ascii="Comic Sans MS" w:eastAsia="Times New Roman" w:hAnsi="Comic Sans MS" w:cs="Times New Roman"/>
                <w:b/>
                <w:sz w:val="20"/>
                <w:szCs w:val="20"/>
                <w:lang w:eastAsia="ru-RU"/>
              </w:rPr>
              <w:t xml:space="preserve">, </w:t>
            </w:r>
            <w:proofErr w:type="spellStart"/>
            <w:r w:rsidRPr="00BB717A">
              <w:rPr>
                <w:rFonts w:ascii="Comic Sans MS" w:eastAsia="Times New Roman" w:hAnsi="Comic Sans MS" w:cs="Times New Roman"/>
                <w:sz w:val="20"/>
                <w:szCs w:val="20"/>
                <w:lang w:eastAsia="ru-RU"/>
              </w:rPr>
              <w:t>кв</w:t>
            </w:r>
            <w:proofErr w:type="spellEnd"/>
            <w:r w:rsidRPr="00BB717A">
              <w:rPr>
                <w:rFonts w:ascii="Comic Sans MS" w:eastAsia="Times New Roman" w:hAnsi="Comic Sans MS" w:cs="Times New Roman"/>
                <w:sz w:val="20"/>
                <w:szCs w:val="20"/>
                <w:lang w:eastAsia="ru-RU"/>
              </w:rPr>
              <w:t>-л 95, д.17, тел.</w:t>
            </w:r>
            <w:r>
              <w:rPr>
                <w:rFonts w:ascii="Comic Sans MS" w:eastAsia="Times New Roman" w:hAnsi="Comic Sans MS" w:cs="Times New Roman"/>
                <w:b/>
                <w:sz w:val="20"/>
                <w:szCs w:val="20"/>
                <w:lang w:eastAsia="ru-RU"/>
              </w:rPr>
              <w:t xml:space="preserve"> </w:t>
            </w:r>
            <w:r w:rsidRPr="00BB717A">
              <w:rPr>
                <w:rFonts w:ascii="Comic Sans MS" w:eastAsia="Times New Roman" w:hAnsi="Comic Sans MS" w:cs="Times New Roman"/>
                <w:sz w:val="20"/>
                <w:szCs w:val="20"/>
                <w:lang w:eastAsia="ru-RU"/>
              </w:rPr>
              <w:t>8(395-5)67-55-22</w:t>
            </w:r>
            <w:r w:rsidRPr="00FD722C">
              <w:rPr>
                <w:rFonts w:ascii="Comic Sans MS" w:eastAsia="Times New Roman" w:hAnsi="Comic Sans MS" w:cs="Times New Roman"/>
                <w:b/>
                <w:color w:val="0000FF"/>
                <w:sz w:val="20"/>
                <w:szCs w:val="20"/>
                <w:lang w:eastAsia="ru-RU"/>
              </w:rPr>
              <w:t xml:space="preserve"> </w:t>
            </w:r>
            <w:proofErr w:type="spellStart"/>
            <w:r w:rsidRPr="00FD722C">
              <w:rPr>
                <w:rFonts w:ascii="Comic Sans MS" w:eastAsia="Times New Roman" w:hAnsi="Comic Sans MS" w:cs="Times New Roman"/>
                <w:b/>
                <w:color w:val="0000FF"/>
                <w:sz w:val="20"/>
                <w:szCs w:val="20"/>
                <w:lang w:eastAsia="ru-RU"/>
              </w:rPr>
              <w:t>ffbuz</w:t>
            </w:r>
            <w:proofErr w:type="spellEnd"/>
            <w:r w:rsidRPr="00FD722C">
              <w:rPr>
                <w:rFonts w:ascii="Comic Sans MS" w:eastAsia="Times New Roman" w:hAnsi="Comic Sans MS" w:cs="Times New Roman"/>
                <w:b/>
                <w:color w:val="0000FF"/>
                <w:sz w:val="20"/>
                <w:szCs w:val="20"/>
                <w:lang w:eastAsia="ru-RU"/>
              </w:rPr>
              <w:t>-</w:t>
            </w:r>
            <w:proofErr w:type="spellStart"/>
            <w:r>
              <w:rPr>
                <w:rFonts w:ascii="Comic Sans MS" w:eastAsia="Times New Roman" w:hAnsi="Comic Sans MS" w:cs="Times New Roman"/>
                <w:b/>
                <w:color w:val="0000FF"/>
                <w:sz w:val="20"/>
                <w:szCs w:val="20"/>
                <w:lang w:val="en-US" w:eastAsia="ru-RU"/>
              </w:rPr>
              <w:t>angarsk</w:t>
            </w:r>
            <w:proofErr w:type="spellEnd"/>
            <w:r w:rsidRPr="00FD722C">
              <w:rPr>
                <w:rFonts w:ascii="Comic Sans MS" w:eastAsia="Times New Roman" w:hAnsi="Comic Sans MS" w:cs="Times New Roman"/>
                <w:b/>
                <w:color w:val="0000FF"/>
                <w:sz w:val="20"/>
                <w:szCs w:val="20"/>
                <w:lang w:eastAsia="ru-RU"/>
              </w:rPr>
              <w:t>@yandex.ru</w:t>
            </w:r>
          </w:p>
        </w:tc>
      </w:tr>
      <w:tr w:rsidR="0010767B" w:rsidRPr="00FD722C" w:rsidTr="0010767B">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bCs/>
                <w:sz w:val="20"/>
                <w:szCs w:val="20"/>
                <w:lang w:eastAsia="ru-RU"/>
              </w:rPr>
              <w:t>г.Усолье</w:t>
            </w:r>
            <w:proofErr w:type="spellEnd"/>
            <w:r w:rsidRPr="00FD722C">
              <w:rPr>
                <w:rFonts w:ascii="Comic Sans MS" w:eastAsia="Times New Roman" w:hAnsi="Comic Sans MS" w:cs="Times New Roman"/>
                <w:b/>
                <w:bCs/>
                <w:sz w:val="20"/>
                <w:szCs w:val="20"/>
                <w:lang w:eastAsia="ru-RU"/>
              </w:rPr>
              <w:t xml:space="preserve">-Сибирское, </w:t>
            </w:r>
            <w:proofErr w:type="spellStart"/>
            <w:r w:rsidRPr="00FD722C">
              <w:rPr>
                <w:rFonts w:ascii="Comic Sans MS" w:eastAsia="Times New Roman" w:hAnsi="Comic Sans MS" w:cs="Times New Roman"/>
                <w:sz w:val="20"/>
                <w:szCs w:val="20"/>
                <w:lang w:eastAsia="ru-RU"/>
              </w:rPr>
              <w:t>ул.Ленина</w:t>
            </w:r>
            <w:proofErr w:type="spellEnd"/>
            <w:r w:rsidRPr="00FD722C">
              <w:rPr>
                <w:rFonts w:ascii="Comic Sans MS" w:eastAsia="Times New Roman" w:hAnsi="Comic Sans MS" w:cs="Times New Roman"/>
                <w:sz w:val="20"/>
                <w:szCs w:val="20"/>
                <w:lang w:eastAsia="ru-RU"/>
              </w:rPr>
              <w:t xml:space="preserve">, 73                           тел.8(395-43) 6-79-24 </w:t>
            </w:r>
          </w:p>
          <w:p w:rsidR="0010767B" w:rsidRPr="00FD722C" w:rsidRDefault="0010767B" w:rsidP="0010767B">
            <w:pPr>
              <w:spacing w:after="0" w:line="240" w:lineRule="auto"/>
              <w:ind w:firstLine="142"/>
              <w:jc w:val="both"/>
              <w:rPr>
                <w:rFonts w:ascii="Comic Sans MS" w:eastAsia="Times New Roman" w:hAnsi="Comic Sans MS" w:cs="Times New Roman"/>
                <w:b/>
                <w:bCs/>
                <w:sz w:val="20"/>
                <w:szCs w:val="20"/>
                <w:lang w:eastAsia="ru-RU"/>
              </w:rPr>
            </w:pPr>
            <w:r w:rsidRPr="00FD722C">
              <w:rPr>
                <w:rFonts w:ascii="Comic Sans MS" w:eastAsia="Times New Roman" w:hAnsi="Comic Sans MS" w:cs="Times New Roman"/>
                <w:b/>
                <w:color w:val="0000FF"/>
                <w:sz w:val="20"/>
                <w:szCs w:val="20"/>
                <w:lang w:eastAsia="ru-RU"/>
              </w:rPr>
              <w:t>ffbuz-usolie-sibirskoe@yandex.ru</w:t>
            </w:r>
          </w:p>
        </w:tc>
      </w:tr>
      <w:tr w:rsidR="0010767B" w:rsidRPr="00FD722C" w:rsidTr="0010767B">
        <w:trPr>
          <w:trHeight w:val="42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rPr>
                <w:rFonts w:ascii="Comic Sans MS" w:eastAsia="Times New Roman" w:hAnsi="Comic Sans MS" w:cs="Times New Roman"/>
                <w:sz w:val="20"/>
                <w:szCs w:val="20"/>
                <w:lang w:eastAsia="ru-RU"/>
              </w:rPr>
            </w:pPr>
            <w:proofErr w:type="spellStart"/>
            <w:r>
              <w:rPr>
                <w:rFonts w:ascii="Comic Sans MS" w:eastAsia="Times New Roman" w:hAnsi="Comic Sans MS" w:cs="Times New Roman"/>
                <w:b/>
                <w:bCs/>
                <w:sz w:val="20"/>
                <w:szCs w:val="20"/>
                <w:lang w:eastAsia="ru-RU"/>
              </w:rPr>
              <w:t>г.Черемхово</w:t>
            </w:r>
            <w:proofErr w:type="spellEnd"/>
            <w:r>
              <w:rPr>
                <w:rFonts w:ascii="Comic Sans MS" w:eastAsia="Times New Roman" w:hAnsi="Comic Sans MS" w:cs="Times New Roman"/>
                <w:b/>
                <w:bCs/>
                <w:sz w:val="20"/>
                <w:szCs w:val="20"/>
                <w:lang w:eastAsia="ru-RU"/>
              </w:rPr>
              <w:t xml:space="preserve">  (обращаться в </w:t>
            </w:r>
            <w:proofErr w:type="spellStart"/>
            <w:r>
              <w:rPr>
                <w:rFonts w:ascii="Comic Sans MS" w:eastAsia="Times New Roman" w:hAnsi="Comic Sans MS" w:cs="Times New Roman"/>
                <w:b/>
                <w:bCs/>
                <w:sz w:val="20"/>
                <w:szCs w:val="20"/>
                <w:lang w:eastAsia="ru-RU"/>
              </w:rPr>
              <w:t>г.Иркутск</w:t>
            </w:r>
            <w:proofErr w:type="spellEnd"/>
            <w:r>
              <w:rPr>
                <w:rFonts w:ascii="Comic Sans MS" w:eastAsia="Times New Roman" w:hAnsi="Comic Sans MS" w:cs="Times New Roman"/>
                <w:b/>
                <w:bCs/>
                <w:sz w:val="20"/>
                <w:szCs w:val="20"/>
                <w:lang w:eastAsia="ru-RU"/>
              </w:rPr>
              <w:t xml:space="preserve">) </w:t>
            </w:r>
          </w:p>
        </w:tc>
      </w:tr>
      <w:tr w:rsidR="0010767B" w:rsidRPr="00FD722C" w:rsidTr="0010767B">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Default="0010767B" w:rsidP="0010767B">
            <w:pPr>
              <w:spacing w:after="0" w:line="240" w:lineRule="auto"/>
              <w:ind w:firstLine="142"/>
              <w:jc w:val="both"/>
              <w:rPr>
                <w:rFonts w:ascii="Comic Sans MS" w:eastAsia="Times New Roman" w:hAnsi="Comic Sans MS" w:cs="Times New Roman"/>
                <w:bCs/>
                <w:sz w:val="20"/>
                <w:szCs w:val="20"/>
                <w:lang w:eastAsia="ru-RU"/>
              </w:rPr>
            </w:pPr>
            <w:proofErr w:type="spellStart"/>
            <w:r>
              <w:rPr>
                <w:rFonts w:ascii="Comic Sans MS" w:eastAsia="Times New Roman" w:hAnsi="Comic Sans MS" w:cs="Times New Roman"/>
                <w:b/>
                <w:bCs/>
                <w:sz w:val="20"/>
                <w:szCs w:val="20"/>
                <w:lang w:eastAsia="ru-RU"/>
              </w:rPr>
              <w:t>г.Саянск</w:t>
            </w:r>
            <w:proofErr w:type="spellEnd"/>
            <w:r>
              <w:rPr>
                <w:rFonts w:ascii="Comic Sans MS" w:eastAsia="Times New Roman" w:hAnsi="Comic Sans MS" w:cs="Times New Roman"/>
                <w:b/>
                <w:bCs/>
                <w:sz w:val="20"/>
                <w:szCs w:val="20"/>
                <w:lang w:eastAsia="ru-RU"/>
              </w:rPr>
              <w:t xml:space="preserve">, </w:t>
            </w:r>
            <w:r w:rsidRPr="00CB33C4">
              <w:rPr>
                <w:rFonts w:ascii="Comic Sans MS" w:eastAsia="Times New Roman" w:hAnsi="Comic Sans MS" w:cs="Times New Roman"/>
                <w:bCs/>
                <w:sz w:val="20"/>
                <w:szCs w:val="20"/>
                <w:lang w:eastAsia="ru-RU"/>
              </w:rPr>
              <w:t>микрорайон Благовещенский,</w:t>
            </w:r>
          </w:p>
          <w:p w:rsidR="0010767B" w:rsidRDefault="0010767B" w:rsidP="0010767B">
            <w:pPr>
              <w:spacing w:after="0" w:line="240" w:lineRule="auto"/>
              <w:ind w:firstLine="142"/>
              <w:jc w:val="both"/>
              <w:rPr>
                <w:rFonts w:ascii="Comic Sans MS" w:eastAsia="Times New Roman" w:hAnsi="Comic Sans MS" w:cs="Times New Roman"/>
                <w:b/>
                <w:bCs/>
                <w:sz w:val="20"/>
                <w:szCs w:val="20"/>
                <w:lang w:eastAsia="ru-RU"/>
              </w:rPr>
            </w:pPr>
            <w:r>
              <w:rPr>
                <w:rFonts w:ascii="Comic Sans MS" w:eastAsia="Times New Roman" w:hAnsi="Comic Sans MS" w:cs="Times New Roman"/>
                <w:bCs/>
                <w:sz w:val="20"/>
                <w:szCs w:val="20"/>
                <w:lang w:eastAsia="ru-RU"/>
              </w:rPr>
              <w:t>д.</w:t>
            </w:r>
            <w:r w:rsidRPr="00CB33C4">
              <w:rPr>
                <w:rFonts w:ascii="Comic Sans MS" w:eastAsia="Times New Roman" w:hAnsi="Comic Sans MS" w:cs="Times New Roman"/>
                <w:bCs/>
                <w:sz w:val="20"/>
                <w:szCs w:val="20"/>
                <w:lang w:eastAsia="ru-RU"/>
              </w:rPr>
              <w:t xml:space="preserve">5 </w:t>
            </w:r>
            <w:proofErr w:type="spellStart"/>
            <w:r w:rsidRPr="00CB33C4">
              <w:rPr>
                <w:rFonts w:ascii="Comic Sans MS" w:eastAsia="Times New Roman" w:hAnsi="Comic Sans MS" w:cs="Times New Roman"/>
                <w:bCs/>
                <w:sz w:val="20"/>
                <w:szCs w:val="20"/>
                <w:lang w:eastAsia="ru-RU"/>
              </w:rPr>
              <w:t>А</w:t>
            </w:r>
            <w:proofErr w:type="gramStart"/>
            <w:r w:rsidRPr="00CB33C4">
              <w:rPr>
                <w:rFonts w:ascii="Comic Sans MS" w:eastAsia="Times New Roman" w:hAnsi="Comic Sans MS" w:cs="Times New Roman"/>
                <w:bCs/>
                <w:sz w:val="20"/>
                <w:szCs w:val="20"/>
                <w:lang w:eastAsia="ru-RU"/>
              </w:rPr>
              <w:t>,т</w:t>
            </w:r>
            <w:proofErr w:type="gramEnd"/>
            <w:r w:rsidRPr="00CB33C4">
              <w:rPr>
                <w:rFonts w:ascii="Comic Sans MS" w:eastAsia="Times New Roman" w:hAnsi="Comic Sans MS" w:cs="Times New Roman"/>
                <w:bCs/>
                <w:sz w:val="20"/>
                <w:szCs w:val="20"/>
                <w:lang w:eastAsia="ru-RU"/>
              </w:rPr>
              <w:t>ел</w:t>
            </w:r>
            <w:proofErr w:type="spellEnd"/>
            <w:r w:rsidRPr="00CB33C4">
              <w:rPr>
                <w:rFonts w:ascii="Comic Sans MS" w:eastAsia="Times New Roman" w:hAnsi="Comic Sans MS" w:cs="Times New Roman"/>
                <w:bCs/>
                <w:sz w:val="20"/>
                <w:szCs w:val="20"/>
                <w:lang w:eastAsia="ru-RU"/>
              </w:rPr>
              <w:t xml:space="preserve">. 8(395-53) 5-10-20, </w:t>
            </w:r>
          </w:p>
          <w:p w:rsidR="0010767B" w:rsidRPr="00FD722C" w:rsidRDefault="0010767B" w:rsidP="0010767B">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color w:val="0000FF"/>
                <w:sz w:val="20"/>
                <w:szCs w:val="20"/>
                <w:lang w:eastAsia="ru-RU"/>
              </w:rPr>
              <w:t>ffbuz</w:t>
            </w:r>
            <w:proofErr w:type="spellEnd"/>
            <w:r w:rsidRPr="00FD722C">
              <w:rPr>
                <w:rFonts w:ascii="Comic Sans MS" w:eastAsia="Times New Roman" w:hAnsi="Comic Sans MS" w:cs="Times New Roman"/>
                <w:b/>
                <w:color w:val="0000FF"/>
                <w:sz w:val="20"/>
                <w:szCs w:val="20"/>
                <w:lang w:eastAsia="ru-RU"/>
              </w:rPr>
              <w:t>-</w:t>
            </w:r>
            <w:proofErr w:type="spellStart"/>
            <w:r>
              <w:rPr>
                <w:rFonts w:ascii="Comic Sans MS" w:eastAsia="Times New Roman" w:hAnsi="Comic Sans MS" w:cs="Times New Roman"/>
                <w:b/>
                <w:color w:val="0000FF"/>
                <w:sz w:val="20"/>
                <w:szCs w:val="20"/>
                <w:lang w:val="en-US" w:eastAsia="ru-RU"/>
              </w:rPr>
              <w:t>sayansk</w:t>
            </w:r>
            <w:proofErr w:type="spellEnd"/>
            <w:r w:rsidRPr="00FD722C">
              <w:rPr>
                <w:rFonts w:ascii="Comic Sans MS" w:eastAsia="Times New Roman" w:hAnsi="Comic Sans MS" w:cs="Times New Roman"/>
                <w:b/>
                <w:color w:val="0000FF"/>
                <w:sz w:val="20"/>
                <w:szCs w:val="20"/>
                <w:lang w:eastAsia="ru-RU"/>
              </w:rPr>
              <w:t>@yandex.ru</w:t>
            </w:r>
          </w:p>
        </w:tc>
      </w:tr>
      <w:tr w:rsidR="0010767B" w:rsidRPr="00FD722C" w:rsidTr="0010767B">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bCs/>
                <w:sz w:val="20"/>
                <w:szCs w:val="20"/>
                <w:lang w:eastAsia="ru-RU"/>
              </w:rPr>
              <w:t>п.Залари</w:t>
            </w:r>
            <w:proofErr w:type="spellEnd"/>
            <w:r w:rsidRPr="00FD722C">
              <w:rPr>
                <w:rFonts w:ascii="Comic Sans MS" w:eastAsia="Times New Roman" w:hAnsi="Comic Sans MS" w:cs="Times New Roman"/>
                <w:b/>
                <w:bCs/>
                <w:sz w:val="20"/>
                <w:szCs w:val="20"/>
                <w:lang w:eastAsia="ru-RU"/>
              </w:rPr>
              <w:t xml:space="preserve">  (</w:t>
            </w:r>
            <w:r>
              <w:rPr>
                <w:rFonts w:ascii="Comic Sans MS" w:eastAsia="Times New Roman" w:hAnsi="Comic Sans MS" w:cs="Times New Roman"/>
                <w:b/>
                <w:bCs/>
                <w:sz w:val="20"/>
                <w:szCs w:val="20"/>
                <w:lang w:eastAsia="ru-RU"/>
              </w:rPr>
              <w:t xml:space="preserve">обращаться </w:t>
            </w:r>
            <w:r w:rsidRPr="00FD722C">
              <w:rPr>
                <w:rFonts w:ascii="Comic Sans MS" w:eastAsia="Times New Roman" w:hAnsi="Comic Sans MS" w:cs="Times New Roman"/>
                <w:b/>
                <w:bCs/>
                <w:sz w:val="20"/>
                <w:szCs w:val="20"/>
                <w:lang w:eastAsia="ru-RU"/>
              </w:rPr>
              <w:t xml:space="preserve">в </w:t>
            </w:r>
            <w:proofErr w:type="spellStart"/>
            <w:r w:rsidRPr="00FD722C">
              <w:rPr>
                <w:rFonts w:ascii="Comic Sans MS" w:eastAsia="Times New Roman" w:hAnsi="Comic Sans MS" w:cs="Times New Roman"/>
                <w:b/>
                <w:bCs/>
                <w:sz w:val="20"/>
                <w:szCs w:val="20"/>
                <w:lang w:eastAsia="ru-RU"/>
              </w:rPr>
              <w:t>г.</w:t>
            </w:r>
            <w:r>
              <w:rPr>
                <w:rFonts w:ascii="Comic Sans MS" w:eastAsia="Times New Roman" w:hAnsi="Comic Sans MS" w:cs="Times New Roman"/>
                <w:b/>
                <w:bCs/>
                <w:sz w:val="20"/>
                <w:szCs w:val="20"/>
                <w:lang w:eastAsia="ru-RU"/>
              </w:rPr>
              <w:t>Саянск</w:t>
            </w:r>
            <w:proofErr w:type="spellEnd"/>
            <w:r>
              <w:rPr>
                <w:rFonts w:ascii="Comic Sans MS" w:eastAsia="Times New Roman" w:hAnsi="Comic Sans MS" w:cs="Times New Roman"/>
                <w:b/>
                <w:bCs/>
                <w:sz w:val="20"/>
                <w:szCs w:val="20"/>
                <w:lang w:eastAsia="ru-RU"/>
              </w:rPr>
              <w:t>, Иркутск</w:t>
            </w:r>
            <w:r w:rsidRPr="00FD722C">
              <w:rPr>
                <w:rFonts w:ascii="Comic Sans MS" w:eastAsia="Times New Roman" w:hAnsi="Comic Sans MS" w:cs="Times New Roman"/>
                <w:b/>
                <w:bCs/>
                <w:sz w:val="20"/>
                <w:szCs w:val="20"/>
                <w:lang w:eastAsia="ru-RU"/>
              </w:rPr>
              <w:t>)</w:t>
            </w:r>
          </w:p>
        </w:tc>
      </w:tr>
      <w:tr w:rsidR="0010767B" w:rsidRPr="00FD722C" w:rsidTr="0010767B">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Default="0010767B" w:rsidP="0010767B">
            <w:pPr>
              <w:spacing w:after="0" w:line="240" w:lineRule="auto"/>
              <w:ind w:firstLine="142"/>
              <w:jc w:val="both"/>
              <w:rPr>
                <w:rFonts w:ascii="Comic Sans MS" w:eastAsia="Times New Roman" w:hAnsi="Comic Sans MS" w:cs="Times New Roman"/>
                <w:bCs/>
                <w:sz w:val="20"/>
                <w:szCs w:val="20"/>
                <w:lang w:eastAsia="ru-RU"/>
              </w:rPr>
            </w:pPr>
            <w:proofErr w:type="spellStart"/>
            <w:r w:rsidRPr="00FD722C">
              <w:rPr>
                <w:rFonts w:ascii="Comic Sans MS" w:eastAsia="Times New Roman" w:hAnsi="Comic Sans MS" w:cs="Times New Roman"/>
                <w:b/>
                <w:bCs/>
                <w:sz w:val="20"/>
                <w:szCs w:val="20"/>
                <w:lang w:eastAsia="ru-RU"/>
              </w:rPr>
              <w:t>г.Тулун</w:t>
            </w:r>
            <w:proofErr w:type="spellEnd"/>
            <w:r>
              <w:rPr>
                <w:rFonts w:ascii="Comic Sans MS" w:eastAsia="Times New Roman" w:hAnsi="Comic Sans MS" w:cs="Times New Roman"/>
                <w:b/>
                <w:bCs/>
                <w:sz w:val="20"/>
                <w:szCs w:val="20"/>
                <w:lang w:eastAsia="ru-RU"/>
              </w:rPr>
              <w:t xml:space="preserve">, </w:t>
            </w:r>
            <w:proofErr w:type="spellStart"/>
            <w:r w:rsidRPr="00814DCD">
              <w:rPr>
                <w:rFonts w:ascii="Comic Sans MS" w:eastAsia="Times New Roman" w:hAnsi="Comic Sans MS" w:cs="Times New Roman"/>
                <w:bCs/>
                <w:sz w:val="20"/>
                <w:szCs w:val="20"/>
                <w:lang w:eastAsia="ru-RU"/>
              </w:rPr>
              <w:t>ул.Виноградова</w:t>
            </w:r>
            <w:proofErr w:type="spellEnd"/>
            <w:r w:rsidRPr="00814DCD">
              <w:rPr>
                <w:rFonts w:ascii="Comic Sans MS" w:eastAsia="Times New Roman" w:hAnsi="Comic Sans MS" w:cs="Times New Roman"/>
                <w:bCs/>
                <w:sz w:val="20"/>
                <w:szCs w:val="20"/>
                <w:lang w:eastAsia="ru-RU"/>
              </w:rPr>
              <w:t>, 21, тел.8(395-30)2-10-20</w:t>
            </w:r>
          </w:p>
          <w:p w:rsidR="0010767B" w:rsidRPr="00FD722C" w:rsidRDefault="0010767B" w:rsidP="0010767B">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color w:val="0000FF"/>
                <w:sz w:val="20"/>
                <w:szCs w:val="20"/>
                <w:lang w:eastAsia="ru-RU"/>
              </w:rPr>
              <w:t>ffbuz</w:t>
            </w:r>
            <w:proofErr w:type="spellEnd"/>
            <w:r w:rsidRPr="00FD722C">
              <w:rPr>
                <w:rFonts w:ascii="Comic Sans MS" w:eastAsia="Times New Roman" w:hAnsi="Comic Sans MS" w:cs="Times New Roman"/>
                <w:b/>
                <w:color w:val="0000FF"/>
                <w:sz w:val="20"/>
                <w:szCs w:val="20"/>
                <w:lang w:eastAsia="ru-RU"/>
              </w:rPr>
              <w:t>-</w:t>
            </w:r>
            <w:proofErr w:type="spellStart"/>
            <w:r>
              <w:rPr>
                <w:rFonts w:ascii="Comic Sans MS" w:eastAsia="Times New Roman" w:hAnsi="Comic Sans MS" w:cs="Times New Roman"/>
                <w:b/>
                <w:color w:val="0000FF"/>
                <w:sz w:val="20"/>
                <w:szCs w:val="20"/>
                <w:lang w:val="en-US" w:eastAsia="ru-RU"/>
              </w:rPr>
              <w:t>tulun</w:t>
            </w:r>
            <w:proofErr w:type="spellEnd"/>
            <w:r w:rsidRPr="00FD722C">
              <w:rPr>
                <w:rFonts w:ascii="Comic Sans MS" w:eastAsia="Times New Roman" w:hAnsi="Comic Sans MS" w:cs="Times New Roman"/>
                <w:b/>
                <w:color w:val="0000FF"/>
                <w:sz w:val="20"/>
                <w:szCs w:val="20"/>
                <w:lang w:eastAsia="ru-RU"/>
              </w:rPr>
              <w:t>@yandex.ru,</w:t>
            </w:r>
          </w:p>
        </w:tc>
      </w:tr>
      <w:tr w:rsidR="0010767B" w:rsidRPr="00FD722C" w:rsidTr="0010767B">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bCs/>
                <w:sz w:val="20"/>
                <w:szCs w:val="20"/>
                <w:lang w:eastAsia="ru-RU"/>
              </w:rPr>
              <w:t>г.Нижнеудинск</w:t>
            </w:r>
            <w:proofErr w:type="spellEnd"/>
            <w:r w:rsidRPr="00FD722C">
              <w:rPr>
                <w:rFonts w:ascii="Comic Sans MS" w:eastAsia="Times New Roman" w:hAnsi="Comic Sans MS" w:cs="Times New Roman"/>
                <w:b/>
                <w:bCs/>
                <w:sz w:val="20"/>
                <w:szCs w:val="20"/>
                <w:lang w:eastAsia="ru-RU"/>
              </w:rPr>
              <w:t xml:space="preserve">, </w:t>
            </w:r>
            <w:proofErr w:type="spellStart"/>
            <w:r w:rsidRPr="00FD722C">
              <w:rPr>
                <w:rFonts w:ascii="Comic Sans MS" w:eastAsia="Times New Roman" w:hAnsi="Comic Sans MS" w:cs="Times New Roman"/>
                <w:sz w:val="20"/>
                <w:szCs w:val="20"/>
                <w:lang w:eastAsia="ru-RU"/>
              </w:rPr>
              <w:t>ул.</w:t>
            </w:r>
            <w:r>
              <w:rPr>
                <w:rFonts w:ascii="Comic Sans MS" w:eastAsia="Times New Roman" w:hAnsi="Comic Sans MS" w:cs="Times New Roman"/>
                <w:sz w:val="20"/>
                <w:szCs w:val="20"/>
                <w:lang w:eastAsia="ru-RU"/>
              </w:rPr>
              <w:t>Аллейная</w:t>
            </w:r>
            <w:proofErr w:type="spellEnd"/>
            <w:r w:rsidRPr="00FD722C">
              <w:rPr>
                <w:rFonts w:ascii="Comic Sans MS" w:eastAsia="Times New Roman" w:hAnsi="Comic Sans MS" w:cs="Times New Roman"/>
                <w:sz w:val="20"/>
                <w:szCs w:val="20"/>
                <w:lang w:eastAsia="ru-RU"/>
              </w:rPr>
              <w:t xml:space="preserve">, </w:t>
            </w:r>
            <w:r>
              <w:rPr>
                <w:rFonts w:ascii="Comic Sans MS" w:eastAsia="Times New Roman" w:hAnsi="Comic Sans MS" w:cs="Times New Roman"/>
                <w:sz w:val="20"/>
                <w:szCs w:val="20"/>
                <w:lang w:eastAsia="ru-RU"/>
              </w:rPr>
              <w:t>27а</w:t>
            </w:r>
            <w:r w:rsidRPr="00FD722C">
              <w:rPr>
                <w:rFonts w:ascii="Comic Sans MS" w:eastAsia="Times New Roman" w:hAnsi="Comic Sans MS" w:cs="Times New Roman"/>
                <w:sz w:val="20"/>
                <w:szCs w:val="20"/>
                <w:lang w:eastAsia="ru-RU"/>
              </w:rPr>
              <w:t xml:space="preserve">                                    тел.8(395-57)7-09-53, </w:t>
            </w:r>
          </w:p>
          <w:p w:rsidR="0010767B" w:rsidRPr="00FD722C" w:rsidRDefault="0010767B" w:rsidP="0010767B">
            <w:pPr>
              <w:spacing w:after="0" w:line="240" w:lineRule="auto"/>
              <w:ind w:firstLine="142"/>
              <w:jc w:val="both"/>
              <w:rPr>
                <w:rFonts w:ascii="Comic Sans MS" w:eastAsia="Times New Roman" w:hAnsi="Comic Sans MS" w:cs="Times New Roman"/>
                <w:b/>
                <w:sz w:val="20"/>
                <w:szCs w:val="20"/>
                <w:lang w:eastAsia="ru-RU"/>
              </w:rPr>
            </w:pPr>
            <w:r w:rsidRPr="00FD722C">
              <w:rPr>
                <w:rFonts w:ascii="Comic Sans MS" w:eastAsia="Times New Roman" w:hAnsi="Comic Sans MS" w:cs="Times New Roman"/>
                <w:b/>
                <w:color w:val="0000FF"/>
                <w:sz w:val="20"/>
                <w:szCs w:val="20"/>
                <w:lang w:eastAsia="ru-RU"/>
              </w:rPr>
              <w:t xml:space="preserve">ffbuz-nizhneudinsk@yandex.ru, </w:t>
            </w:r>
          </w:p>
        </w:tc>
      </w:tr>
      <w:tr w:rsidR="0010767B" w:rsidRPr="00FD722C" w:rsidTr="0010767B">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bCs/>
                <w:sz w:val="20"/>
                <w:szCs w:val="20"/>
                <w:lang w:eastAsia="ru-RU"/>
              </w:rPr>
              <w:t>г</w:t>
            </w:r>
            <w:proofErr w:type="gramStart"/>
            <w:r w:rsidRPr="00FD722C">
              <w:rPr>
                <w:rFonts w:ascii="Comic Sans MS" w:eastAsia="Times New Roman" w:hAnsi="Comic Sans MS" w:cs="Times New Roman"/>
                <w:b/>
                <w:bCs/>
                <w:sz w:val="20"/>
                <w:szCs w:val="20"/>
                <w:lang w:eastAsia="ru-RU"/>
              </w:rPr>
              <w:t>.Т</w:t>
            </w:r>
            <w:proofErr w:type="gramEnd"/>
            <w:r w:rsidRPr="00FD722C">
              <w:rPr>
                <w:rFonts w:ascii="Comic Sans MS" w:eastAsia="Times New Roman" w:hAnsi="Comic Sans MS" w:cs="Times New Roman"/>
                <w:b/>
                <w:bCs/>
                <w:sz w:val="20"/>
                <w:szCs w:val="20"/>
                <w:lang w:eastAsia="ru-RU"/>
              </w:rPr>
              <w:t>айшет,</w:t>
            </w:r>
            <w:r w:rsidRPr="00FD722C">
              <w:rPr>
                <w:rFonts w:ascii="Comic Sans MS" w:eastAsia="Times New Roman" w:hAnsi="Comic Sans MS" w:cs="Times New Roman"/>
                <w:sz w:val="20"/>
                <w:szCs w:val="20"/>
                <w:lang w:eastAsia="ru-RU"/>
              </w:rPr>
              <w:t>ул.Старобазарная</w:t>
            </w:r>
            <w:proofErr w:type="spellEnd"/>
            <w:r w:rsidRPr="00FD722C">
              <w:rPr>
                <w:rFonts w:ascii="Comic Sans MS" w:eastAsia="Times New Roman" w:hAnsi="Comic Sans MS" w:cs="Times New Roman"/>
                <w:sz w:val="20"/>
                <w:szCs w:val="20"/>
                <w:lang w:eastAsia="ru-RU"/>
              </w:rPr>
              <w:t>, 3-1н,                                         тел. 8(395-63) 5-35-37;</w:t>
            </w:r>
          </w:p>
          <w:p w:rsidR="0010767B" w:rsidRPr="00FD722C" w:rsidRDefault="0010767B" w:rsidP="0010767B">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color w:val="0000FF"/>
                <w:sz w:val="20"/>
                <w:szCs w:val="20"/>
                <w:lang w:val="en-US" w:eastAsia="ru-RU"/>
              </w:rPr>
              <w:t>ffbuz</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taishet</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yandex</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ru</w:t>
            </w:r>
            <w:proofErr w:type="spellEnd"/>
          </w:p>
        </w:tc>
      </w:tr>
      <w:tr w:rsidR="0010767B" w:rsidRPr="00FD722C" w:rsidTr="0010767B">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b/>
                <w:bCs/>
                <w:sz w:val="20"/>
                <w:szCs w:val="20"/>
                <w:vertAlign w:val="superscript"/>
                <w:lang w:eastAsia="ru-RU"/>
              </w:rPr>
            </w:pPr>
            <w:proofErr w:type="spellStart"/>
            <w:r w:rsidRPr="00FD722C">
              <w:rPr>
                <w:rFonts w:ascii="Comic Sans MS" w:eastAsia="Times New Roman" w:hAnsi="Comic Sans MS" w:cs="Times New Roman"/>
                <w:b/>
                <w:bCs/>
                <w:sz w:val="20"/>
                <w:szCs w:val="20"/>
                <w:lang w:eastAsia="ru-RU"/>
              </w:rPr>
              <w:t>г.Братск</w:t>
            </w:r>
            <w:proofErr w:type="spellEnd"/>
            <w:r>
              <w:rPr>
                <w:rFonts w:ascii="Comic Sans MS" w:eastAsia="Times New Roman" w:hAnsi="Comic Sans MS" w:cs="Times New Roman"/>
                <w:b/>
                <w:bCs/>
                <w:sz w:val="20"/>
                <w:szCs w:val="20"/>
                <w:lang w:eastAsia="ru-RU"/>
              </w:rPr>
              <w:t>,</w:t>
            </w:r>
            <w:r>
              <w:t xml:space="preserve"> (</w:t>
            </w:r>
            <w:r w:rsidRPr="00AE4B65">
              <w:rPr>
                <w:rFonts w:ascii="Comic Sans MS" w:eastAsia="Times New Roman" w:hAnsi="Comic Sans MS" w:cs="Times New Roman"/>
                <w:b/>
                <w:bCs/>
                <w:sz w:val="20"/>
                <w:szCs w:val="20"/>
                <w:lang w:eastAsia="ru-RU"/>
              </w:rPr>
              <w:t xml:space="preserve">обращаться в </w:t>
            </w:r>
            <w:proofErr w:type="spellStart"/>
            <w:r w:rsidRPr="00AE4B65">
              <w:rPr>
                <w:rFonts w:ascii="Comic Sans MS" w:eastAsia="Times New Roman" w:hAnsi="Comic Sans MS" w:cs="Times New Roman"/>
                <w:b/>
                <w:bCs/>
                <w:sz w:val="20"/>
                <w:szCs w:val="20"/>
                <w:lang w:eastAsia="ru-RU"/>
              </w:rPr>
              <w:t>г.Иркутск</w:t>
            </w:r>
            <w:proofErr w:type="spellEnd"/>
            <w:r w:rsidRPr="00AE4B65">
              <w:rPr>
                <w:rFonts w:ascii="Comic Sans MS" w:eastAsia="Times New Roman" w:hAnsi="Comic Sans MS" w:cs="Times New Roman"/>
                <w:b/>
                <w:bCs/>
                <w:sz w:val="20"/>
                <w:szCs w:val="20"/>
                <w:lang w:eastAsia="ru-RU"/>
              </w:rPr>
              <w:t>)</w:t>
            </w:r>
            <w:r>
              <w:rPr>
                <w:rFonts w:ascii="Comic Sans MS" w:eastAsia="Times New Roman" w:hAnsi="Comic Sans MS" w:cs="Times New Roman"/>
                <w:b/>
                <w:bCs/>
                <w:sz w:val="20"/>
                <w:szCs w:val="20"/>
                <w:lang w:eastAsia="ru-RU"/>
              </w:rPr>
              <w:t>.</w:t>
            </w:r>
          </w:p>
        </w:tc>
      </w:tr>
      <w:tr w:rsidR="0010767B" w:rsidRPr="00FD722C" w:rsidTr="0010767B">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b/>
                <w:bCs/>
                <w:sz w:val="20"/>
                <w:szCs w:val="20"/>
                <w:u w:val="single"/>
                <w:lang w:eastAsia="ru-RU"/>
              </w:rPr>
            </w:pPr>
            <w:proofErr w:type="spellStart"/>
            <w:r w:rsidRPr="00FD722C">
              <w:rPr>
                <w:rFonts w:ascii="Comic Sans MS" w:eastAsia="Times New Roman" w:hAnsi="Comic Sans MS" w:cs="Times New Roman"/>
                <w:b/>
                <w:bCs/>
                <w:sz w:val="20"/>
                <w:szCs w:val="20"/>
                <w:lang w:eastAsia="ru-RU"/>
              </w:rPr>
              <w:t>г.Железногорск</w:t>
            </w:r>
            <w:proofErr w:type="spellEnd"/>
            <w:r w:rsidRPr="00FD722C">
              <w:rPr>
                <w:rFonts w:ascii="Comic Sans MS" w:eastAsia="Times New Roman" w:hAnsi="Comic Sans MS" w:cs="Times New Roman"/>
                <w:b/>
                <w:bCs/>
                <w:sz w:val="20"/>
                <w:szCs w:val="20"/>
                <w:lang w:eastAsia="ru-RU"/>
              </w:rPr>
              <w:t>-Илимский</w:t>
            </w:r>
            <w:r w:rsidRPr="00FD722C">
              <w:rPr>
                <w:rFonts w:ascii="Comic Sans MS" w:eastAsia="Times New Roman" w:hAnsi="Comic Sans MS" w:cs="Times New Roman"/>
                <w:sz w:val="20"/>
                <w:szCs w:val="20"/>
                <w:lang w:eastAsia="ru-RU"/>
              </w:rPr>
              <w:t xml:space="preserve">, </w:t>
            </w:r>
            <w:r w:rsidRPr="00FD722C">
              <w:rPr>
                <w:rFonts w:ascii="Comic Sans MS" w:eastAsia="Times New Roman" w:hAnsi="Comic Sans MS" w:cs="Times New Roman"/>
                <w:b/>
                <w:bCs/>
                <w:sz w:val="20"/>
                <w:szCs w:val="20"/>
                <w:lang w:eastAsia="ru-RU"/>
              </w:rPr>
              <w:t xml:space="preserve">(обращаться в </w:t>
            </w:r>
            <w:proofErr w:type="spellStart"/>
            <w:r w:rsidRPr="00FD722C">
              <w:rPr>
                <w:rFonts w:ascii="Comic Sans MS" w:eastAsia="Times New Roman" w:hAnsi="Comic Sans MS" w:cs="Times New Roman"/>
                <w:b/>
                <w:bCs/>
                <w:sz w:val="20"/>
                <w:szCs w:val="20"/>
                <w:lang w:eastAsia="ru-RU"/>
              </w:rPr>
              <w:t>г.Иркутск</w:t>
            </w:r>
            <w:proofErr w:type="spellEnd"/>
            <w:r w:rsidRPr="00FD722C">
              <w:rPr>
                <w:rFonts w:ascii="Comic Sans MS" w:eastAsia="Times New Roman" w:hAnsi="Comic Sans MS" w:cs="Times New Roman"/>
                <w:b/>
                <w:bCs/>
                <w:sz w:val="20"/>
                <w:szCs w:val="20"/>
                <w:lang w:eastAsia="ru-RU"/>
              </w:rPr>
              <w:t xml:space="preserve">, </w:t>
            </w:r>
            <w:proofErr w:type="spellStart"/>
            <w:r w:rsidRPr="00FD722C">
              <w:rPr>
                <w:rFonts w:ascii="Comic Sans MS" w:eastAsia="Times New Roman" w:hAnsi="Comic Sans MS" w:cs="Times New Roman"/>
                <w:b/>
                <w:bCs/>
                <w:sz w:val="20"/>
                <w:szCs w:val="20"/>
                <w:lang w:eastAsia="ru-RU"/>
              </w:rPr>
              <w:t>г.Усть</w:t>
            </w:r>
            <w:proofErr w:type="spellEnd"/>
            <w:r w:rsidRPr="00FD722C">
              <w:rPr>
                <w:rFonts w:ascii="Comic Sans MS" w:eastAsia="Times New Roman" w:hAnsi="Comic Sans MS" w:cs="Times New Roman"/>
                <w:b/>
                <w:bCs/>
                <w:sz w:val="20"/>
                <w:szCs w:val="20"/>
                <w:lang w:eastAsia="ru-RU"/>
              </w:rPr>
              <w:t>-Кут)</w:t>
            </w:r>
          </w:p>
        </w:tc>
      </w:tr>
      <w:tr w:rsidR="0010767B" w:rsidRPr="00FD722C" w:rsidTr="0010767B">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bCs/>
                <w:sz w:val="20"/>
                <w:szCs w:val="20"/>
                <w:lang w:eastAsia="ru-RU"/>
              </w:rPr>
              <w:t>г.Усть-Илимск</w:t>
            </w:r>
            <w:proofErr w:type="spellEnd"/>
            <w:r w:rsidRPr="00FD722C">
              <w:rPr>
                <w:rFonts w:ascii="Comic Sans MS" w:eastAsia="Times New Roman" w:hAnsi="Comic Sans MS" w:cs="Times New Roman"/>
                <w:b/>
                <w:bCs/>
                <w:sz w:val="20"/>
                <w:szCs w:val="20"/>
                <w:lang w:eastAsia="ru-RU"/>
              </w:rPr>
              <w:t xml:space="preserve">, </w:t>
            </w:r>
            <w:r w:rsidRPr="00FD722C">
              <w:rPr>
                <w:rFonts w:ascii="Comic Sans MS" w:eastAsia="Times New Roman" w:hAnsi="Comic Sans MS" w:cs="Times New Roman"/>
                <w:sz w:val="20"/>
                <w:szCs w:val="20"/>
                <w:lang w:eastAsia="ru-RU"/>
              </w:rPr>
              <w:t>лечебная зона, 6                                        тел.8(395-35) 6-44-46;</w:t>
            </w:r>
          </w:p>
          <w:p w:rsidR="0010767B" w:rsidRPr="00FD722C" w:rsidRDefault="0010767B" w:rsidP="0010767B">
            <w:pPr>
              <w:spacing w:after="0" w:line="240" w:lineRule="auto"/>
              <w:ind w:firstLine="142"/>
              <w:jc w:val="both"/>
              <w:rPr>
                <w:rFonts w:ascii="Comic Sans MS" w:eastAsia="Times New Roman" w:hAnsi="Comic Sans MS" w:cs="Times New Roman"/>
                <w:sz w:val="20"/>
                <w:szCs w:val="20"/>
                <w:lang w:eastAsia="ru-RU"/>
              </w:rPr>
            </w:pPr>
            <w:r w:rsidRPr="00FD722C">
              <w:rPr>
                <w:rFonts w:ascii="Comic Sans MS" w:eastAsia="Times New Roman" w:hAnsi="Comic Sans MS" w:cs="Times New Roman"/>
                <w:b/>
                <w:color w:val="0000FF"/>
                <w:sz w:val="20"/>
                <w:szCs w:val="20"/>
                <w:lang w:eastAsia="ru-RU"/>
              </w:rPr>
              <w:t>ffbuz-u-ilimsk@yandex.ru</w:t>
            </w:r>
          </w:p>
        </w:tc>
      </w:tr>
      <w:tr w:rsidR="0010767B" w:rsidRPr="00FD722C" w:rsidTr="0010767B">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spacing w:after="0" w:line="240" w:lineRule="auto"/>
              <w:ind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bCs/>
                <w:sz w:val="20"/>
                <w:szCs w:val="20"/>
                <w:lang w:eastAsia="ru-RU"/>
              </w:rPr>
              <w:t>г.Усть</w:t>
            </w:r>
            <w:proofErr w:type="spellEnd"/>
            <w:r w:rsidRPr="00FD722C">
              <w:rPr>
                <w:rFonts w:ascii="Comic Sans MS" w:eastAsia="Times New Roman" w:hAnsi="Comic Sans MS" w:cs="Times New Roman"/>
                <w:b/>
                <w:bCs/>
                <w:sz w:val="20"/>
                <w:szCs w:val="20"/>
                <w:lang w:eastAsia="ru-RU"/>
              </w:rPr>
              <w:t xml:space="preserve">-Кут, </w:t>
            </w:r>
            <w:proofErr w:type="spellStart"/>
            <w:r w:rsidRPr="00FD722C">
              <w:rPr>
                <w:rFonts w:ascii="Comic Sans MS" w:eastAsia="Times New Roman" w:hAnsi="Comic Sans MS" w:cs="Times New Roman"/>
                <w:sz w:val="20"/>
                <w:szCs w:val="20"/>
                <w:lang w:eastAsia="ru-RU"/>
              </w:rPr>
              <w:t>ул.Кирова</w:t>
            </w:r>
            <w:proofErr w:type="spellEnd"/>
            <w:r w:rsidRPr="00FD722C">
              <w:rPr>
                <w:rFonts w:ascii="Comic Sans MS" w:eastAsia="Times New Roman" w:hAnsi="Comic Sans MS" w:cs="Times New Roman"/>
                <w:sz w:val="20"/>
                <w:szCs w:val="20"/>
                <w:lang w:eastAsia="ru-RU"/>
              </w:rPr>
              <w:t xml:space="preserve">, 91, тел.8(395-65) 5-03-78;  </w:t>
            </w:r>
            <w:r w:rsidRPr="00FD722C">
              <w:rPr>
                <w:rFonts w:ascii="Comic Sans MS" w:eastAsia="Times New Roman" w:hAnsi="Comic Sans MS" w:cs="Times New Roman"/>
                <w:b/>
                <w:bCs/>
                <w:color w:val="0000FF"/>
                <w:sz w:val="20"/>
                <w:szCs w:val="20"/>
                <w:lang w:eastAsia="ru-RU"/>
              </w:rPr>
              <w:t>ffbuz-u-kut@yandex.ru</w:t>
            </w:r>
          </w:p>
        </w:tc>
      </w:tr>
      <w:tr w:rsidR="0010767B" w:rsidRPr="00FD722C" w:rsidTr="0010767B">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10767B" w:rsidRPr="00FD722C" w:rsidRDefault="0010767B" w:rsidP="0010767B">
            <w:pPr>
              <w:pStyle w:val="a3"/>
              <w:spacing w:after="0"/>
              <w:rPr>
                <w:rFonts w:ascii="Comic Sans MS" w:hAnsi="Comic Sans MS"/>
                <w:b/>
                <w:bCs/>
                <w:sz w:val="20"/>
                <w:szCs w:val="20"/>
              </w:rPr>
            </w:pPr>
            <w:proofErr w:type="spellStart"/>
            <w:r w:rsidRPr="00FD722C">
              <w:rPr>
                <w:rFonts w:ascii="Comic Sans MS" w:hAnsi="Comic Sans MS"/>
                <w:b/>
                <w:bCs/>
                <w:sz w:val="20"/>
                <w:szCs w:val="20"/>
              </w:rPr>
              <w:t>п.Усть</w:t>
            </w:r>
            <w:proofErr w:type="spellEnd"/>
            <w:r w:rsidRPr="00FD722C">
              <w:rPr>
                <w:rFonts w:ascii="Comic Sans MS" w:hAnsi="Comic Sans MS"/>
                <w:b/>
                <w:bCs/>
                <w:sz w:val="20"/>
                <w:szCs w:val="20"/>
              </w:rPr>
              <w:t xml:space="preserve">-Ордынский, </w:t>
            </w:r>
            <w:r w:rsidRPr="00FD722C">
              <w:rPr>
                <w:rFonts w:ascii="Comic Sans MS" w:hAnsi="Comic Sans MS"/>
                <w:sz w:val="20"/>
                <w:szCs w:val="20"/>
              </w:rPr>
              <w:t>пер.1 Октябрьский, 1</w:t>
            </w:r>
            <w:r>
              <w:rPr>
                <w:rFonts w:ascii="Comic Sans MS" w:hAnsi="Comic Sans MS"/>
                <w:sz w:val="20"/>
                <w:szCs w:val="20"/>
              </w:rPr>
              <w:t xml:space="preserve">2 </w:t>
            </w:r>
            <w:r w:rsidRPr="00FD722C">
              <w:rPr>
                <w:rFonts w:ascii="Comic Sans MS" w:hAnsi="Comic Sans MS"/>
                <w:sz w:val="20"/>
                <w:szCs w:val="20"/>
              </w:rPr>
              <w:t xml:space="preserve">тел. 8 (395-41) 3-10-78, </w:t>
            </w:r>
            <w:hyperlink r:id="rId9" w:history="1">
              <w:r w:rsidRPr="00FD722C">
                <w:rPr>
                  <w:rStyle w:val="a4"/>
                  <w:rFonts w:ascii="Comic Sans MS" w:hAnsi="Comic Sans MS"/>
                  <w:b/>
                  <w:sz w:val="20"/>
                  <w:szCs w:val="20"/>
                </w:rPr>
                <w:t>ffbuz-u-obao@yandex.ru</w:t>
              </w:r>
            </w:hyperlink>
          </w:p>
        </w:tc>
      </w:tr>
    </w:tbl>
    <w:p w:rsidR="00C47C6E" w:rsidRPr="00E13336" w:rsidRDefault="00C47C6E" w:rsidP="0008425A">
      <w:pPr>
        <w:widowControl w:val="0"/>
        <w:autoSpaceDE w:val="0"/>
        <w:autoSpaceDN w:val="0"/>
        <w:adjustRightInd w:val="0"/>
        <w:spacing w:after="0" w:line="240" w:lineRule="auto"/>
        <w:ind w:right="142"/>
        <w:jc w:val="center"/>
        <w:rPr>
          <w:rFonts w:ascii="Times New Roman" w:hAnsi="Times New Roman" w:cs="Times New Roman"/>
          <w:b/>
          <w:bCs/>
          <w:sz w:val="24"/>
          <w:szCs w:val="24"/>
        </w:rPr>
      </w:pPr>
      <w:r w:rsidRPr="00E13336">
        <w:rPr>
          <w:rFonts w:ascii="Times New Roman" w:hAnsi="Times New Roman" w:cs="Times New Roman"/>
          <w:b/>
          <w:bCs/>
          <w:sz w:val="24"/>
          <w:szCs w:val="24"/>
        </w:rPr>
        <w:t>ФБУЗ «Центр гигиены и эпидемиологии</w:t>
      </w:r>
    </w:p>
    <w:p w:rsidR="00C47C6E" w:rsidRDefault="00C47C6E" w:rsidP="0008425A">
      <w:pPr>
        <w:shd w:val="clear" w:color="auto" w:fill="FFFFFF"/>
        <w:spacing w:after="150" w:line="240" w:lineRule="auto"/>
        <w:jc w:val="center"/>
        <w:outlineLvl w:val="1"/>
        <w:rPr>
          <w:rFonts w:ascii="Times New Roman" w:hAnsi="Times New Roman" w:cs="Times New Roman"/>
          <w:b/>
          <w:bCs/>
          <w:sz w:val="24"/>
          <w:szCs w:val="24"/>
        </w:rPr>
      </w:pPr>
      <w:r w:rsidRPr="00E13336">
        <w:rPr>
          <w:rFonts w:ascii="Times New Roman" w:hAnsi="Times New Roman" w:cs="Times New Roman"/>
          <w:b/>
          <w:bCs/>
          <w:sz w:val="24"/>
          <w:szCs w:val="24"/>
        </w:rPr>
        <w:t>в Иркутской области»</w:t>
      </w:r>
    </w:p>
    <w:p w:rsidR="00BD075C" w:rsidRDefault="00BD075C" w:rsidP="0008425A">
      <w:pPr>
        <w:shd w:val="clear" w:color="auto" w:fill="FFFFFF"/>
        <w:spacing w:after="150" w:line="240" w:lineRule="auto"/>
        <w:jc w:val="center"/>
        <w:outlineLvl w:val="1"/>
        <w:rPr>
          <w:rFonts w:ascii="Times New Roman" w:hAnsi="Times New Roman" w:cs="Times New Roman"/>
          <w:b/>
          <w:bCs/>
          <w:sz w:val="24"/>
          <w:szCs w:val="24"/>
        </w:rPr>
      </w:pPr>
    </w:p>
    <w:p w:rsidR="00BD075C" w:rsidRDefault="00BD075C" w:rsidP="0008425A">
      <w:pPr>
        <w:shd w:val="clear" w:color="auto" w:fill="FFFFFF"/>
        <w:spacing w:after="150" w:line="240" w:lineRule="auto"/>
        <w:jc w:val="center"/>
        <w:outlineLvl w:val="1"/>
        <w:rPr>
          <w:rFonts w:ascii="Times New Roman" w:hAnsi="Times New Roman" w:cs="Times New Roman"/>
          <w:b/>
          <w:bCs/>
          <w:sz w:val="24"/>
          <w:szCs w:val="24"/>
        </w:rPr>
      </w:pPr>
    </w:p>
    <w:p w:rsidR="0010767B" w:rsidRDefault="00110E22" w:rsidP="0008425A">
      <w:pPr>
        <w:shd w:val="clear" w:color="auto" w:fill="FFFFFF"/>
        <w:spacing w:after="150" w:line="240" w:lineRule="auto"/>
        <w:jc w:val="center"/>
        <w:outlineLvl w:val="1"/>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extent cx="3036092" cy="19431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4.png"/>
                    <pic:cNvPicPr/>
                  </pic:nvPicPr>
                  <pic:blipFill>
                    <a:blip r:embed="rId10">
                      <a:extLst>
                        <a:ext uri="{28A0092B-C50C-407E-A947-70E740481C1C}">
                          <a14:useLocalDpi xmlns:a14="http://schemas.microsoft.com/office/drawing/2010/main" val="0"/>
                        </a:ext>
                      </a:extLst>
                    </a:blip>
                    <a:stretch>
                      <a:fillRect/>
                    </a:stretch>
                  </pic:blipFill>
                  <pic:spPr>
                    <a:xfrm>
                      <a:off x="0" y="0"/>
                      <a:ext cx="3035713" cy="1942858"/>
                    </a:xfrm>
                    <a:prstGeom prst="rect">
                      <a:avLst/>
                    </a:prstGeom>
                  </pic:spPr>
                </pic:pic>
              </a:graphicData>
            </a:graphic>
          </wp:inline>
        </w:drawing>
      </w:r>
    </w:p>
    <w:p w:rsidR="0010767B" w:rsidRDefault="0010767B" w:rsidP="0008425A">
      <w:pPr>
        <w:shd w:val="clear" w:color="auto" w:fill="FFFFFF"/>
        <w:spacing w:after="150" w:line="240" w:lineRule="auto"/>
        <w:jc w:val="center"/>
        <w:outlineLvl w:val="1"/>
        <w:rPr>
          <w:rFonts w:ascii="Times New Roman" w:hAnsi="Times New Roman" w:cs="Times New Roman"/>
          <w:b/>
          <w:bCs/>
          <w:sz w:val="24"/>
          <w:szCs w:val="24"/>
        </w:rPr>
      </w:pPr>
    </w:p>
    <w:p w:rsidR="00B6724B" w:rsidRPr="00E13336" w:rsidRDefault="00B6724B" w:rsidP="0008425A">
      <w:pPr>
        <w:spacing w:after="0" w:line="240" w:lineRule="auto"/>
        <w:jc w:val="both"/>
        <w:rPr>
          <w:rFonts w:ascii="Times New Roman" w:hAnsi="Times New Roman" w:cs="Times New Roman"/>
        </w:rPr>
      </w:pPr>
    </w:p>
    <w:p w:rsidR="00E13336" w:rsidRPr="00822DFE" w:rsidRDefault="00355E8E" w:rsidP="0008425A">
      <w:pPr>
        <w:pStyle w:val="a3"/>
        <w:shd w:val="clear" w:color="auto" w:fill="FFFFFF"/>
        <w:spacing w:before="0" w:beforeAutospacing="0" w:after="0" w:afterAutospacing="0"/>
        <w:ind w:right="142"/>
        <w:jc w:val="center"/>
        <w:rPr>
          <w:rFonts w:eastAsiaTheme="minorHAnsi"/>
          <w:b/>
          <w:color w:val="C00000"/>
          <w:lang w:eastAsia="en-US"/>
        </w:rPr>
      </w:pPr>
      <w:r>
        <w:rPr>
          <w:rFonts w:eastAsiaTheme="minorHAnsi"/>
          <w:b/>
          <w:color w:val="C00000"/>
          <w:sz w:val="32"/>
          <w:lang w:eastAsia="en-US"/>
        </w:rPr>
        <w:t>О ВРЕДЕ ПЛАСТИКОВЫХ ОТХОДОВ</w:t>
      </w:r>
      <w:r w:rsidR="0010767B">
        <w:rPr>
          <w:rFonts w:eastAsiaTheme="minorHAnsi"/>
          <w:b/>
          <w:color w:val="C00000"/>
          <w:sz w:val="32"/>
          <w:lang w:eastAsia="en-US"/>
        </w:rPr>
        <w:t>.</w:t>
      </w:r>
    </w:p>
    <w:p w:rsidR="002B1DE1" w:rsidRDefault="002B1DE1" w:rsidP="0008425A">
      <w:pPr>
        <w:pStyle w:val="a3"/>
        <w:shd w:val="clear" w:color="auto" w:fill="FFFFFF"/>
        <w:spacing w:before="0" w:beforeAutospacing="0" w:after="0" w:afterAutospacing="0"/>
        <w:ind w:right="142"/>
        <w:jc w:val="center"/>
        <w:rPr>
          <w:rFonts w:eastAsiaTheme="minorHAnsi"/>
          <w:b/>
          <w:lang w:eastAsia="en-US"/>
        </w:rPr>
      </w:pPr>
    </w:p>
    <w:p w:rsidR="002B1DE1" w:rsidRDefault="002B1DE1" w:rsidP="0008425A">
      <w:pPr>
        <w:pStyle w:val="a3"/>
        <w:shd w:val="clear" w:color="auto" w:fill="FFFFFF"/>
        <w:spacing w:before="0" w:beforeAutospacing="0" w:after="0" w:afterAutospacing="0"/>
        <w:ind w:right="142"/>
        <w:jc w:val="center"/>
        <w:rPr>
          <w:rFonts w:eastAsiaTheme="minorHAnsi"/>
          <w:b/>
          <w:lang w:eastAsia="en-US"/>
        </w:rPr>
      </w:pPr>
      <w:bookmarkStart w:id="0" w:name="_GoBack"/>
      <w:bookmarkEnd w:id="0"/>
    </w:p>
    <w:p w:rsidR="005F47B3" w:rsidRDefault="005F47B3" w:rsidP="0008425A">
      <w:pPr>
        <w:pStyle w:val="a3"/>
        <w:shd w:val="clear" w:color="auto" w:fill="FFFFFF"/>
        <w:spacing w:before="0" w:beforeAutospacing="0" w:after="0" w:afterAutospacing="0"/>
        <w:ind w:right="142"/>
        <w:jc w:val="center"/>
        <w:rPr>
          <w:rFonts w:eastAsiaTheme="minorHAnsi"/>
          <w:b/>
          <w:lang w:eastAsia="en-US"/>
        </w:rPr>
      </w:pPr>
    </w:p>
    <w:p w:rsidR="005F47B3" w:rsidRDefault="005F47B3" w:rsidP="0008425A">
      <w:pPr>
        <w:pStyle w:val="a3"/>
        <w:shd w:val="clear" w:color="auto" w:fill="FFFFFF"/>
        <w:spacing w:before="0" w:beforeAutospacing="0" w:after="0" w:afterAutospacing="0"/>
        <w:ind w:right="142"/>
        <w:jc w:val="center"/>
        <w:rPr>
          <w:rFonts w:eastAsiaTheme="minorHAnsi"/>
          <w:b/>
          <w:lang w:eastAsia="en-US"/>
        </w:rPr>
      </w:pPr>
    </w:p>
    <w:p w:rsidR="005F47B3" w:rsidRDefault="005F47B3" w:rsidP="0008425A">
      <w:pPr>
        <w:pStyle w:val="a3"/>
        <w:shd w:val="clear" w:color="auto" w:fill="FFFFFF"/>
        <w:spacing w:before="0" w:beforeAutospacing="0" w:after="0" w:afterAutospacing="0"/>
        <w:ind w:right="142"/>
        <w:jc w:val="center"/>
        <w:rPr>
          <w:rFonts w:eastAsiaTheme="minorHAnsi"/>
          <w:b/>
          <w:lang w:eastAsia="en-US"/>
        </w:rPr>
      </w:pPr>
    </w:p>
    <w:p w:rsidR="002B1DE1" w:rsidRDefault="002B1DE1" w:rsidP="0008425A">
      <w:pPr>
        <w:pStyle w:val="a3"/>
        <w:shd w:val="clear" w:color="auto" w:fill="FFFFFF"/>
        <w:spacing w:before="0" w:beforeAutospacing="0" w:after="0" w:afterAutospacing="0"/>
        <w:ind w:right="142"/>
        <w:jc w:val="center"/>
        <w:rPr>
          <w:rFonts w:eastAsiaTheme="minorHAnsi"/>
          <w:b/>
          <w:lang w:eastAsia="en-US"/>
        </w:rPr>
      </w:pPr>
    </w:p>
    <w:p w:rsidR="005F47B3" w:rsidRDefault="005F47B3" w:rsidP="0008425A">
      <w:pPr>
        <w:pStyle w:val="a3"/>
        <w:shd w:val="clear" w:color="auto" w:fill="FFFFFF"/>
        <w:spacing w:before="0" w:beforeAutospacing="0" w:after="0" w:afterAutospacing="0"/>
        <w:ind w:right="142"/>
        <w:jc w:val="center"/>
        <w:rPr>
          <w:rFonts w:eastAsiaTheme="minorHAnsi"/>
          <w:b/>
          <w:lang w:eastAsia="en-US"/>
        </w:rPr>
      </w:pPr>
    </w:p>
    <w:p w:rsidR="005F47B3" w:rsidRDefault="005F47B3" w:rsidP="0008425A">
      <w:pPr>
        <w:pStyle w:val="a3"/>
        <w:shd w:val="clear" w:color="auto" w:fill="FFFFFF"/>
        <w:spacing w:before="0" w:beforeAutospacing="0" w:after="0" w:afterAutospacing="0"/>
        <w:ind w:right="142"/>
        <w:jc w:val="center"/>
        <w:rPr>
          <w:rFonts w:eastAsiaTheme="minorHAnsi"/>
          <w:b/>
          <w:lang w:eastAsia="en-US"/>
        </w:rPr>
      </w:pPr>
    </w:p>
    <w:p w:rsidR="005F1DD9" w:rsidRPr="00E13336" w:rsidRDefault="005F1DD9" w:rsidP="0008425A">
      <w:pPr>
        <w:pStyle w:val="a3"/>
        <w:shd w:val="clear" w:color="auto" w:fill="FFFFFF"/>
        <w:spacing w:before="0" w:beforeAutospacing="0" w:after="0" w:afterAutospacing="0"/>
        <w:ind w:right="142"/>
        <w:jc w:val="center"/>
        <w:rPr>
          <w:rFonts w:eastAsiaTheme="minorHAnsi"/>
          <w:b/>
          <w:lang w:eastAsia="en-US"/>
        </w:rPr>
      </w:pPr>
      <w:r w:rsidRPr="00E13336">
        <w:rPr>
          <w:rFonts w:eastAsiaTheme="minorHAnsi"/>
          <w:b/>
          <w:lang w:eastAsia="en-US"/>
        </w:rPr>
        <w:t>Консультационный центр и пункты</w:t>
      </w:r>
    </w:p>
    <w:p w:rsidR="005F1DD9" w:rsidRPr="00E13336" w:rsidRDefault="005F1DD9" w:rsidP="0008425A">
      <w:pPr>
        <w:pStyle w:val="a3"/>
        <w:shd w:val="clear" w:color="auto" w:fill="FFFFFF"/>
        <w:spacing w:before="0" w:beforeAutospacing="0" w:after="0" w:afterAutospacing="0"/>
        <w:ind w:right="142"/>
        <w:jc w:val="center"/>
        <w:rPr>
          <w:rFonts w:eastAsiaTheme="minorHAnsi"/>
          <w:b/>
          <w:lang w:eastAsia="en-US"/>
        </w:rPr>
      </w:pPr>
      <w:r w:rsidRPr="00E13336">
        <w:rPr>
          <w:rFonts w:eastAsiaTheme="minorHAnsi"/>
          <w:b/>
          <w:lang w:eastAsia="en-US"/>
        </w:rPr>
        <w:t>по защите прав потребителей</w:t>
      </w:r>
    </w:p>
    <w:p w:rsidR="005F1DD9" w:rsidRPr="00E13336" w:rsidRDefault="005F1DD9" w:rsidP="0008425A">
      <w:pPr>
        <w:spacing w:after="0" w:line="240" w:lineRule="auto"/>
        <w:ind w:right="141"/>
        <w:rPr>
          <w:rFonts w:ascii="Times New Roman" w:hAnsi="Times New Roman" w:cs="Times New Roman"/>
          <w:b/>
          <w:sz w:val="24"/>
          <w:szCs w:val="24"/>
        </w:rPr>
      </w:pPr>
    </w:p>
    <w:p w:rsidR="005F1DD9" w:rsidRPr="00E13336" w:rsidRDefault="005F1DD9" w:rsidP="0008425A">
      <w:pPr>
        <w:spacing w:after="0" w:line="240" w:lineRule="auto"/>
        <w:ind w:right="141"/>
        <w:jc w:val="center"/>
        <w:rPr>
          <w:rFonts w:ascii="Times New Roman" w:hAnsi="Times New Roman" w:cs="Times New Roman"/>
          <w:b/>
          <w:sz w:val="24"/>
          <w:szCs w:val="24"/>
        </w:rPr>
      </w:pPr>
      <w:r w:rsidRPr="00E13336">
        <w:rPr>
          <w:rFonts w:ascii="Times New Roman" w:hAnsi="Times New Roman" w:cs="Times New Roman"/>
          <w:b/>
          <w:sz w:val="24"/>
          <w:szCs w:val="24"/>
        </w:rPr>
        <w:t>Единый консультационный центр Роспотребнадзора –</w:t>
      </w:r>
    </w:p>
    <w:p w:rsidR="00AF5C24" w:rsidRPr="00E13336" w:rsidRDefault="005F1DD9" w:rsidP="0008425A">
      <w:pPr>
        <w:jc w:val="center"/>
        <w:rPr>
          <w:rFonts w:ascii="Times New Roman" w:hAnsi="Times New Roman" w:cs="Times New Roman"/>
          <w:color w:val="0070C0"/>
          <w:sz w:val="28"/>
          <w:szCs w:val="28"/>
          <w:lang w:val="en-US"/>
        </w:rPr>
      </w:pPr>
      <w:r w:rsidRPr="00E13336">
        <w:rPr>
          <w:rFonts w:ascii="Times New Roman" w:hAnsi="Times New Roman" w:cs="Times New Roman"/>
          <w:b/>
          <w:color w:val="FF0000"/>
          <w:sz w:val="24"/>
          <w:szCs w:val="24"/>
        </w:rPr>
        <w:t>8-800-5</w:t>
      </w:r>
      <w:r w:rsidR="00E57035" w:rsidRPr="00E13336">
        <w:rPr>
          <w:rFonts w:ascii="Times New Roman" w:hAnsi="Times New Roman" w:cs="Times New Roman"/>
          <w:b/>
          <w:color w:val="FF0000"/>
          <w:sz w:val="24"/>
          <w:szCs w:val="24"/>
          <w:lang w:val="en-US"/>
        </w:rPr>
        <w:t>55-49-43</w:t>
      </w:r>
    </w:p>
    <w:sectPr w:rsidR="00AF5C24" w:rsidRPr="00E13336" w:rsidSect="0008425A">
      <w:pgSz w:w="16838" w:h="11906" w:orient="landscape"/>
      <w:pgMar w:top="567" w:right="820" w:bottom="567" w:left="709" w:header="709" w:footer="709" w:gutter="0"/>
      <w:cols w:num="3" w:space="49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9.25pt;height:51pt;visibility:visible;mso-wrap-style:square" o:bullet="t">
        <v:imagedata r:id="rId1" o:title=""/>
      </v:shape>
    </w:pict>
  </w:numPicBullet>
  <w:abstractNum w:abstractNumId="0">
    <w:nsid w:val="1A8637AF"/>
    <w:multiLevelType w:val="hybridMultilevel"/>
    <w:tmpl w:val="BCC2E084"/>
    <w:lvl w:ilvl="0" w:tplc="C18E1D1A">
      <w:start w:val="1"/>
      <w:numFmt w:val="bullet"/>
      <w:lvlText w:val=""/>
      <w:lvlJc w:val="left"/>
      <w:pPr>
        <w:ind w:left="1080" w:hanging="360"/>
      </w:pPr>
      <w:rPr>
        <w:rFonts w:ascii="Wingdings" w:hAnsi="Wingdings" w:hint="default"/>
        <w:b/>
        <w:bCs/>
        <w:i/>
        <w:iCs/>
        <w:color w:val="11B1EA" w:themeColor="accent2" w:themeShade="BF"/>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CC9067A"/>
    <w:multiLevelType w:val="hybridMultilevel"/>
    <w:tmpl w:val="6160FA28"/>
    <w:lvl w:ilvl="0" w:tplc="8C74DF1C">
      <w:start w:val="1"/>
      <w:numFmt w:val="bullet"/>
      <w:lvlText w:val=""/>
      <w:lvlPicBulletId w:val="0"/>
      <w:lvlJc w:val="left"/>
      <w:pPr>
        <w:tabs>
          <w:tab w:val="num" w:pos="1494"/>
        </w:tabs>
        <w:ind w:left="1494" w:hanging="360"/>
      </w:pPr>
      <w:rPr>
        <w:rFonts w:ascii="Symbol" w:hAnsi="Symbol" w:hint="default"/>
      </w:rPr>
    </w:lvl>
    <w:lvl w:ilvl="1" w:tplc="E8B87C6A" w:tentative="1">
      <w:start w:val="1"/>
      <w:numFmt w:val="bullet"/>
      <w:lvlText w:val=""/>
      <w:lvlJc w:val="left"/>
      <w:pPr>
        <w:tabs>
          <w:tab w:val="num" w:pos="2214"/>
        </w:tabs>
        <w:ind w:left="2214" w:hanging="360"/>
      </w:pPr>
      <w:rPr>
        <w:rFonts w:ascii="Symbol" w:hAnsi="Symbol" w:hint="default"/>
      </w:rPr>
    </w:lvl>
    <w:lvl w:ilvl="2" w:tplc="72663B5E" w:tentative="1">
      <w:start w:val="1"/>
      <w:numFmt w:val="bullet"/>
      <w:lvlText w:val=""/>
      <w:lvlJc w:val="left"/>
      <w:pPr>
        <w:tabs>
          <w:tab w:val="num" w:pos="2934"/>
        </w:tabs>
        <w:ind w:left="2934" w:hanging="360"/>
      </w:pPr>
      <w:rPr>
        <w:rFonts w:ascii="Symbol" w:hAnsi="Symbol" w:hint="default"/>
      </w:rPr>
    </w:lvl>
    <w:lvl w:ilvl="3" w:tplc="E3C219F0" w:tentative="1">
      <w:start w:val="1"/>
      <w:numFmt w:val="bullet"/>
      <w:lvlText w:val=""/>
      <w:lvlJc w:val="left"/>
      <w:pPr>
        <w:tabs>
          <w:tab w:val="num" w:pos="3654"/>
        </w:tabs>
        <w:ind w:left="3654" w:hanging="360"/>
      </w:pPr>
      <w:rPr>
        <w:rFonts w:ascii="Symbol" w:hAnsi="Symbol" w:hint="default"/>
      </w:rPr>
    </w:lvl>
    <w:lvl w:ilvl="4" w:tplc="6C0EBFD8" w:tentative="1">
      <w:start w:val="1"/>
      <w:numFmt w:val="bullet"/>
      <w:lvlText w:val=""/>
      <w:lvlJc w:val="left"/>
      <w:pPr>
        <w:tabs>
          <w:tab w:val="num" w:pos="4374"/>
        </w:tabs>
        <w:ind w:left="4374" w:hanging="360"/>
      </w:pPr>
      <w:rPr>
        <w:rFonts w:ascii="Symbol" w:hAnsi="Symbol" w:hint="default"/>
      </w:rPr>
    </w:lvl>
    <w:lvl w:ilvl="5" w:tplc="5806563A" w:tentative="1">
      <w:start w:val="1"/>
      <w:numFmt w:val="bullet"/>
      <w:lvlText w:val=""/>
      <w:lvlJc w:val="left"/>
      <w:pPr>
        <w:tabs>
          <w:tab w:val="num" w:pos="5094"/>
        </w:tabs>
        <w:ind w:left="5094" w:hanging="360"/>
      </w:pPr>
      <w:rPr>
        <w:rFonts w:ascii="Symbol" w:hAnsi="Symbol" w:hint="default"/>
      </w:rPr>
    </w:lvl>
    <w:lvl w:ilvl="6" w:tplc="5E08BBAC" w:tentative="1">
      <w:start w:val="1"/>
      <w:numFmt w:val="bullet"/>
      <w:lvlText w:val=""/>
      <w:lvlJc w:val="left"/>
      <w:pPr>
        <w:tabs>
          <w:tab w:val="num" w:pos="5814"/>
        </w:tabs>
        <w:ind w:left="5814" w:hanging="360"/>
      </w:pPr>
      <w:rPr>
        <w:rFonts w:ascii="Symbol" w:hAnsi="Symbol" w:hint="default"/>
      </w:rPr>
    </w:lvl>
    <w:lvl w:ilvl="7" w:tplc="5066D866" w:tentative="1">
      <w:start w:val="1"/>
      <w:numFmt w:val="bullet"/>
      <w:lvlText w:val=""/>
      <w:lvlJc w:val="left"/>
      <w:pPr>
        <w:tabs>
          <w:tab w:val="num" w:pos="6534"/>
        </w:tabs>
        <w:ind w:left="6534" w:hanging="360"/>
      </w:pPr>
      <w:rPr>
        <w:rFonts w:ascii="Symbol" w:hAnsi="Symbol" w:hint="default"/>
      </w:rPr>
    </w:lvl>
    <w:lvl w:ilvl="8" w:tplc="41B2AE2C" w:tentative="1">
      <w:start w:val="1"/>
      <w:numFmt w:val="bullet"/>
      <w:lvlText w:val=""/>
      <w:lvlJc w:val="left"/>
      <w:pPr>
        <w:tabs>
          <w:tab w:val="num" w:pos="7254"/>
        </w:tabs>
        <w:ind w:left="7254" w:hanging="360"/>
      </w:pPr>
      <w:rPr>
        <w:rFonts w:ascii="Symbol" w:hAnsi="Symbol" w:hint="default"/>
      </w:rPr>
    </w:lvl>
  </w:abstractNum>
  <w:abstractNum w:abstractNumId="2">
    <w:nsid w:val="24D53894"/>
    <w:multiLevelType w:val="hybridMultilevel"/>
    <w:tmpl w:val="67349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4D94D08"/>
    <w:multiLevelType w:val="hybridMultilevel"/>
    <w:tmpl w:val="E346A9A8"/>
    <w:lvl w:ilvl="0" w:tplc="0D967F18">
      <w:start w:val="1"/>
      <w:numFmt w:val="bullet"/>
      <w:lvlText w:val=""/>
      <w:lvlJc w:val="left"/>
      <w:pPr>
        <w:ind w:left="1145" w:hanging="360"/>
      </w:pPr>
      <w:rPr>
        <w:rFonts w:ascii="Wingdings" w:hAnsi="Wingdings" w:hint="default"/>
        <w:b/>
        <w:bCs/>
        <w:i/>
        <w:iCs/>
        <w:color w:val="11B1EA" w:themeColor="accent2" w:themeShade="BF"/>
        <w:sz w:val="32"/>
        <w:szCs w:val="32"/>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
    <w:nsid w:val="24DC51C4"/>
    <w:multiLevelType w:val="hybridMultilevel"/>
    <w:tmpl w:val="139473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B17D43"/>
    <w:multiLevelType w:val="hybridMultilevel"/>
    <w:tmpl w:val="5678ADB8"/>
    <w:lvl w:ilvl="0" w:tplc="2B5857DE">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966A3D"/>
    <w:multiLevelType w:val="hybridMultilevel"/>
    <w:tmpl w:val="B34874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DDB7263"/>
    <w:multiLevelType w:val="hybridMultilevel"/>
    <w:tmpl w:val="29BEDB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143C11"/>
    <w:multiLevelType w:val="hybridMultilevel"/>
    <w:tmpl w:val="5644DC58"/>
    <w:lvl w:ilvl="0" w:tplc="55480C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BC1692D"/>
    <w:multiLevelType w:val="hybridMultilevel"/>
    <w:tmpl w:val="5778F1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4312913"/>
    <w:multiLevelType w:val="hybridMultilevel"/>
    <w:tmpl w:val="911AFD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4CD7544"/>
    <w:multiLevelType w:val="hybridMultilevel"/>
    <w:tmpl w:val="023C1674"/>
    <w:lvl w:ilvl="0" w:tplc="B1C67060">
      <w:start w:val="1"/>
      <w:numFmt w:val="bullet"/>
      <w:lvlText w:val=""/>
      <w:lvlPicBulletId w:val="0"/>
      <w:lvlJc w:val="left"/>
      <w:pPr>
        <w:tabs>
          <w:tab w:val="num" w:pos="720"/>
        </w:tabs>
        <w:ind w:left="720" w:hanging="360"/>
      </w:pPr>
      <w:rPr>
        <w:rFonts w:ascii="Symbol" w:hAnsi="Symbol" w:hint="default"/>
      </w:rPr>
    </w:lvl>
    <w:lvl w:ilvl="1" w:tplc="8E6C65D8" w:tentative="1">
      <w:start w:val="1"/>
      <w:numFmt w:val="bullet"/>
      <w:lvlText w:val=""/>
      <w:lvlJc w:val="left"/>
      <w:pPr>
        <w:tabs>
          <w:tab w:val="num" w:pos="1440"/>
        </w:tabs>
        <w:ind w:left="1440" w:hanging="360"/>
      </w:pPr>
      <w:rPr>
        <w:rFonts w:ascii="Symbol" w:hAnsi="Symbol" w:hint="default"/>
      </w:rPr>
    </w:lvl>
    <w:lvl w:ilvl="2" w:tplc="A31E602A" w:tentative="1">
      <w:start w:val="1"/>
      <w:numFmt w:val="bullet"/>
      <w:lvlText w:val=""/>
      <w:lvlJc w:val="left"/>
      <w:pPr>
        <w:tabs>
          <w:tab w:val="num" w:pos="2160"/>
        </w:tabs>
        <w:ind w:left="2160" w:hanging="360"/>
      </w:pPr>
      <w:rPr>
        <w:rFonts w:ascii="Symbol" w:hAnsi="Symbol" w:hint="default"/>
      </w:rPr>
    </w:lvl>
    <w:lvl w:ilvl="3" w:tplc="B26C6C8A" w:tentative="1">
      <w:start w:val="1"/>
      <w:numFmt w:val="bullet"/>
      <w:lvlText w:val=""/>
      <w:lvlJc w:val="left"/>
      <w:pPr>
        <w:tabs>
          <w:tab w:val="num" w:pos="2880"/>
        </w:tabs>
        <w:ind w:left="2880" w:hanging="360"/>
      </w:pPr>
      <w:rPr>
        <w:rFonts w:ascii="Symbol" w:hAnsi="Symbol" w:hint="default"/>
      </w:rPr>
    </w:lvl>
    <w:lvl w:ilvl="4" w:tplc="43D0ED76" w:tentative="1">
      <w:start w:val="1"/>
      <w:numFmt w:val="bullet"/>
      <w:lvlText w:val=""/>
      <w:lvlJc w:val="left"/>
      <w:pPr>
        <w:tabs>
          <w:tab w:val="num" w:pos="3600"/>
        </w:tabs>
        <w:ind w:left="3600" w:hanging="360"/>
      </w:pPr>
      <w:rPr>
        <w:rFonts w:ascii="Symbol" w:hAnsi="Symbol" w:hint="default"/>
      </w:rPr>
    </w:lvl>
    <w:lvl w:ilvl="5" w:tplc="8D3A6270" w:tentative="1">
      <w:start w:val="1"/>
      <w:numFmt w:val="bullet"/>
      <w:lvlText w:val=""/>
      <w:lvlJc w:val="left"/>
      <w:pPr>
        <w:tabs>
          <w:tab w:val="num" w:pos="4320"/>
        </w:tabs>
        <w:ind w:left="4320" w:hanging="360"/>
      </w:pPr>
      <w:rPr>
        <w:rFonts w:ascii="Symbol" w:hAnsi="Symbol" w:hint="default"/>
      </w:rPr>
    </w:lvl>
    <w:lvl w:ilvl="6" w:tplc="DF707EEE" w:tentative="1">
      <w:start w:val="1"/>
      <w:numFmt w:val="bullet"/>
      <w:lvlText w:val=""/>
      <w:lvlJc w:val="left"/>
      <w:pPr>
        <w:tabs>
          <w:tab w:val="num" w:pos="5040"/>
        </w:tabs>
        <w:ind w:left="5040" w:hanging="360"/>
      </w:pPr>
      <w:rPr>
        <w:rFonts w:ascii="Symbol" w:hAnsi="Symbol" w:hint="default"/>
      </w:rPr>
    </w:lvl>
    <w:lvl w:ilvl="7" w:tplc="DFDEF708" w:tentative="1">
      <w:start w:val="1"/>
      <w:numFmt w:val="bullet"/>
      <w:lvlText w:val=""/>
      <w:lvlJc w:val="left"/>
      <w:pPr>
        <w:tabs>
          <w:tab w:val="num" w:pos="5760"/>
        </w:tabs>
        <w:ind w:left="5760" w:hanging="360"/>
      </w:pPr>
      <w:rPr>
        <w:rFonts w:ascii="Symbol" w:hAnsi="Symbol" w:hint="default"/>
      </w:rPr>
    </w:lvl>
    <w:lvl w:ilvl="8" w:tplc="93EC50AC" w:tentative="1">
      <w:start w:val="1"/>
      <w:numFmt w:val="bullet"/>
      <w:lvlText w:val=""/>
      <w:lvlJc w:val="left"/>
      <w:pPr>
        <w:tabs>
          <w:tab w:val="num" w:pos="6480"/>
        </w:tabs>
        <w:ind w:left="6480" w:hanging="360"/>
      </w:pPr>
      <w:rPr>
        <w:rFonts w:ascii="Symbol" w:hAnsi="Symbol" w:hint="default"/>
      </w:rPr>
    </w:lvl>
  </w:abstractNum>
  <w:abstractNum w:abstractNumId="12">
    <w:nsid w:val="5BDD0469"/>
    <w:multiLevelType w:val="hybridMultilevel"/>
    <w:tmpl w:val="C57260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C5F6CA7"/>
    <w:multiLevelType w:val="hybridMultilevel"/>
    <w:tmpl w:val="10A612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5EF53A90"/>
    <w:multiLevelType w:val="hybridMultilevel"/>
    <w:tmpl w:val="AA4A7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57452E"/>
    <w:multiLevelType w:val="hybridMultilevel"/>
    <w:tmpl w:val="6A585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51E7DD0"/>
    <w:multiLevelType w:val="hybridMultilevel"/>
    <w:tmpl w:val="4634C1A2"/>
    <w:lvl w:ilvl="0" w:tplc="2398C1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66022F2C"/>
    <w:multiLevelType w:val="hybridMultilevel"/>
    <w:tmpl w:val="B9100E68"/>
    <w:lvl w:ilvl="0" w:tplc="E95CFBA0">
      <w:start w:val="1"/>
      <w:numFmt w:val="bullet"/>
      <w:lvlText w:val=""/>
      <w:lvlPicBulletId w:val="0"/>
      <w:lvlJc w:val="left"/>
      <w:pPr>
        <w:tabs>
          <w:tab w:val="num" w:pos="720"/>
        </w:tabs>
        <w:ind w:left="720" w:hanging="360"/>
      </w:pPr>
      <w:rPr>
        <w:rFonts w:ascii="Symbol" w:hAnsi="Symbol" w:hint="default"/>
      </w:rPr>
    </w:lvl>
    <w:lvl w:ilvl="1" w:tplc="D25CC834" w:tentative="1">
      <w:start w:val="1"/>
      <w:numFmt w:val="bullet"/>
      <w:lvlText w:val=""/>
      <w:lvlJc w:val="left"/>
      <w:pPr>
        <w:tabs>
          <w:tab w:val="num" w:pos="1440"/>
        </w:tabs>
        <w:ind w:left="1440" w:hanging="360"/>
      </w:pPr>
      <w:rPr>
        <w:rFonts w:ascii="Symbol" w:hAnsi="Symbol" w:hint="default"/>
      </w:rPr>
    </w:lvl>
    <w:lvl w:ilvl="2" w:tplc="F7449B9E" w:tentative="1">
      <w:start w:val="1"/>
      <w:numFmt w:val="bullet"/>
      <w:lvlText w:val=""/>
      <w:lvlJc w:val="left"/>
      <w:pPr>
        <w:tabs>
          <w:tab w:val="num" w:pos="2160"/>
        </w:tabs>
        <w:ind w:left="2160" w:hanging="360"/>
      </w:pPr>
      <w:rPr>
        <w:rFonts w:ascii="Symbol" w:hAnsi="Symbol" w:hint="default"/>
      </w:rPr>
    </w:lvl>
    <w:lvl w:ilvl="3" w:tplc="A59CC580" w:tentative="1">
      <w:start w:val="1"/>
      <w:numFmt w:val="bullet"/>
      <w:lvlText w:val=""/>
      <w:lvlJc w:val="left"/>
      <w:pPr>
        <w:tabs>
          <w:tab w:val="num" w:pos="2880"/>
        </w:tabs>
        <w:ind w:left="2880" w:hanging="360"/>
      </w:pPr>
      <w:rPr>
        <w:rFonts w:ascii="Symbol" w:hAnsi="Symbol" w:hint="default"/>
      </w:rPr>
    </w:lvl>
    <w:lvl w:ilvl="4" w:tplc="61B6F034" w:tentative="1">
      <w:start w:val="1"/>
      <w:numFmt w:val="bullet"/>
      <w:lvlText w:val=""/>
      <w:lvlJc w:val="left"/>
      <w:pPr>
        <w:tabs>
          <w:tab w:val="num" w:pos="3600"/>
        </w:tabs>
        <w:ind w:left="3600" w:hanging="360"/>
      </w:pPr>
      <w:rPr>
        <w:rFonts w:ascii="Symbol" w:hAnsi="Symbol" w:hint="default"/>
      </w:rPr>
    </w:lvl>
    <w:lvl w:ilvl="5" w:tplc="BB4854AA" w:tentative="1">
      <w:start w:val="1"/>
      <w:numFmt w:val="bullet"/>
      <w:lvlText w:val=""/>
      <w:lvlJc w:val="left"/>
      <w:pPr>
        <w:tabs>
          <w:tab w:val="num" w:pos="4320"/>
        </w:tabs>
        <w:ind w:left="4320" w:hanging="360"/>
      </w:pPr>
      <w:rPr>
        <w:rFonts w:ascii="Symbol" w:hAnsi="Symbol" w:hint="default"/>
      </w:rPr>
    </w:lvl>
    <w:lvl w:ilvl="6" w:tplc="7FB61150" w:tentative="1">
      <w:start w:val="1"/>
      <w:numFmt w:val="bullet"/>
      <w:lvlText w:val=""/>
      <w:lvlJc w:val="left"/>
      <w:pPr>
        <w:tabs>
          <w:tab w:val="num" w:pos="5040"/>
        </w:tabs>
        <w:ind w:left="5040" w:hanging="360"/>
      </w:pPr>
      <w:rPr>
        <w:rFonts w:ascii="Symbol" w:hAnsi="Symbol" w:hint="default"/>
      </w:rPr>
    </w:lvl>
    <w:lvl w:ilvl="7" w:tplc="AB8CAE6E" w:tentative="1">
      <w:start w:val="1"/>
      <w:numFmt w:val="bullet"/>
      <w:lvlText w:val=""/>
      <w:lvlJc w:val="left"/>
      <w:pPr>
        <w:tabs>
          <w:tab w:val="num" w:pos="5760"/>
        </w:tabs>
        <w:ind w:left="5760" w:hanging="360"/>
      </w:pPr>
      <w:rPr>
        <w:rFonts w:ascii="Symbol" w:hAnsi="Symbol" w:hint="default"/>
      </w:rPr>
    </w:lvl>
    <w:lvl w:ilvl="8" w:tplc="205CF4C0" w:tentative="1">
      <w:start w:val="1"/>
      <w:numFmt w:val="bullet"/>
      <w:lvlText w:val=""/>
      <w:lvlJc w:val="left"/>
      <w:pPr>
        <w:tabs>
          <w:tab w:val="num" w:pos="6480"/>
        </w:tabs>
        <w:ind w:left="6480" w:hanging="360"/>
      </w:pPr>
      <w:rPr>
        <w:rFonts w:ascii="Symbol" w:hAnsi="Symbol" w:hint="default"/>
      </w:rPr>
    </w:lvl>
  </w:abstractNum>
  <w:abstractNum w:abstractNumId="18">
    <w:nsid w:val="69BD35A7"/>
    <w:multiLevelType w:val="hybridMultilevel"/>
    <w:tmpl w:val="99B8A9CA"/>
    <w:lvl w:ilvl="0" w:tplc="221CE830">
      <w:start w:val="1"/>
      <w:numFmt w:val="bullet"/>
      <w:lvlText w:val=""/>
      <w:lvlJc w:val="left"/>
      <w:pPr>
        <w:ind w:left="502" w:hanging="360"/>
      </w:pPr>
      <w:rPr>
        <w:rFonts w:ascii="Wingdings" w:hAnsi="Wingdings" w:hint="default"/>
        <w:b/>
        <w:bCs/>
        <w:i/>
        <w:iCs/>
        <w:color w:val="0070C0"/>
        <w:sz w:val="32"/>
        <w:szCs w:val="32"/>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9">
    <w:nsid w:val="6DAA6577"/>
    <w:multiLevelType w:val="hybridMultilevel"/>
    <w:tmpl w:val="C6E4A78A"/>
    <w:lvl w:ilvl="0" w:tplc="2398C1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1DA781C"/>
    <w:multiLevelType w:val="hybridMultilevel"/>
    <w:tmpl w:val="6D967356"/>
    <w:lvl w:ilvl="0" w:tplc="0F908E8C">
      <w:start w:val="1"/>
      <w:numFmt w:val="bullet"/>
      <w:lvlText w:val=""/>
      <w:lvlJc w:val="left"/>
      <w:pPr>
        <w:ind w:left="360" w:hanging="360"/>
      </w:pPr>
      <w:rPr>
        <w:rFonts w:ascii="Wingdings" w:hAnsi="Wingdings" w:hint="default"/>
        <w:b/>
        <w:caps w:val="0"/>
        <w:smallCaps w:val="0"/>
        <w:color w:val="70AD47"/>
        <w:spacing w:val="1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77C91960"/>
    <w:multiLevelType w:val="hybridMultilevel"/>
    <w:tmpl w:val="6F2A391E"/>
    <w:lvl w:ilvl="0" w:tplc="55480C3E">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85112BA"/>
    <w:multiLevelType w:val="hybridMultilevel"/>
    <w:tmpl w:val="5C489B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DDC4100"/>
    <w:multiLevelType w:val="hybridMultilevel"/>
    <w:tmpl w:val="C162739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3"/>
  </w:num>
  <w:num w:numId="2">
    <w:abstractNumId w:val="12"/>
  </w:num>
  <w:num w:numId="3">
    <w:abstractNumId w:val="1"/>
  </w:num>
  <w:num w:numId="4">
    <w:abstractNumId w:val="17"/>
  </w:num>
  <w:num w:numId="5">
    <w:abstractNumId w:val="11"/>
  </w:num>
  <w:num w:numId="6">
    <w:abstractNumId w:val="10"/>
  </w:num>
  <w:num w:numId="7">
    <w:abstractNumId w:val="20"/>
  </w:num>
  <w:num w:numId="8">
    <w:abstractNumId w:val="16"/>
  </w:num>
  <w:num w:numId="9">
    <w:abstractNumId w:val="14"/>
  </w:num>
  <w:num w:numId="10">
    <w:abstractNumId w:val="19"/>
  </w:num>
  <w:num w:numId="11">
    <w:abstractNumId w:val="5"/>
  </w:num>
  <w:num w:numId="12">
    <w:abstractNumId w:val="15"/>
  </w:num>
  <w:num w:numId="13">
    <w:abstractNumId w:val="4"/>
  </w:num>
  <w:num w:numId="14">
    <w:abstractNumId w:val="9"/>
  </w:num>
  <w:num w:numId="15">
    <w:abstractNumId w:val="7"/>
  </w:num>
  <w:num w:numId="16">
    <w:abstractNumId w:val="6"/>
  </w:num>
  <w:num w:numId="17">
    <w:abstractNumId w:val="22"/>
  </w:num>
  <w:num w:numId="18">
    <w:abstractNumId w:val="2"/>
  </w:num>
  <w:num w:numId="19">
    <w:abstractNumId w:val="13"/>
  </w:num>
  <w:num w:numId="20">
    <w:abstractNumId w:val="0"/>
  </w:num>
  <w:num w:numId="21">
    <w:abstractNumId w:val="3"/>
  </w:num>
  <w:num w:numId="22">
    <w:abstractNumId w:val="18"/>
  </w:num>
  <w:num w:numId="23">
    <w:abstractNumId w:val="2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D1741"/>
    <w:rsid w:val="00013387"/>
    <w:rsid w:val="00033049"/>
    <w:rsid w:val="000436E3"/>
    <w:rsid w:val="00054852"/>
    <w:rsid w:val="00064DA1"/>
    <w:rsid w:val="0008425A"/>
    <w:rsid w:val="000A1AD8"/>
    <w:rsid w:val="000A5F06"/>
    <w:rsid w:val="000B653E"/>
    <w:rsid w:val="000C30A3"/>
    <w:rsid w:val="0010767B"/>
    <w:rsid w:val="00110E22"/>
    <w:rsid w:val="00112DC5"/>
    <w:rsid w:val="00174A2D"/>
    <w:rsid w:val="001B7A49"/>
    <w:rsid w:val="001D245C"/>
    <w:rsid w:val="001D51E5"/>
    <w:rsid w:val="001E6F5B"/>
    <w:rsid w:val="00206B03"/>
    <w:rsid w:val="0021117E"/>
    <w:rsid w:val="00233539"/>
    <w:rsid w:val="00233A68"/>
    <w:rsid w:val="002355DF"/>
    <w:rsid w:val="0024050E"/>
    <w:rsid w:val="002470A2"/>
    <w:rsid w:val="0025484E"/>
    <w:rsid w:val="00274279"/>
    <w:rsid w:val="00282C5F"/>
    <w:rsid w:val="00286170"/>
    <w:rsid w:val="002955BC"/>
    <w:rsid w:val="00297A2F"/>
    <w:rsid w:val="002B1DE1"/>
    <w:rsid w:val="002C6F70"/>
    <w:rsid w:val="002D4BD7"/>
    <w:rsid w:val="00300806"/>
    <w:rsid w:val="0031017C"/>
    <w:rsid w:val="00322BF4"/>
    <w:rsid w:val="00355E8E"/>
    <w:rsid w:val="00370155"/>
    <w:rsid w:val="00376E03"/>
    <w:rsid w:val="00377E25"/>
    <w:rsid w:val="003848C9"/>
    <w:rsid w:val="003B1F60"/>
    <w:rsid w:val="003B7A7B"/>
    <w:rsid w:val="003E0D6F"/>
    <w:rsid w:val="0042435D"/>
    <w:rsid w:val="00431C7B"/>
    <w:rsid w:val="00455E72"/>
    <w:rsid w:val="004612DB"/>
    <w:rsid w:val="00461EA2"/>
    <w:rsid w:val="004630C7"/>
    <w:rsid w:val="004704CB"/>
    <w:rsid w:val="004A0D47"/>
    <w:rsid w:val="004C736C"/>
    <w:rsid w:val="004D1262"/>
    <w:rsid w:val="004E2430"/>
    <w:rsid w:val="004E7ECD"/>
    <w:rsid w:val="004F1950"/>
    <w:rsid w:val="004F23F1"/>
    <w:rsid w:val="00510B76"/>
    <w:rsid w:val="00524DA8"/>
    <w:rsid w:val="00530B22"/>
    <w:rsid w:val="00534ABD"/>
    <w:rsid w:val="00563541"/>
    <w:rsid w:val="00575E53"/>
    <w:rsid w:val="005B3044"/>
    <w:rsid w:val="005B490B"/>
    <w:rsid w:val="005C54EF"/>
    <w:rsid w:val="005F1DD9"/>
    <w:rsid w:val="005F47B3"/>
    <w:rsid w:val="0062092C"/>
    <w:rsid w:val="00626D18"/>
    <w:rsid w:val="006451AF"/>
    <w:rsid w:val="00650027"/>
    <w:rsid w:val="00653B17"/>
    <w:rsid w:val="006654BF"/>
    <w:rsid w:val="006666F8"/>
    <w:rsid w:val="00670C52"/>
    <w:rsid w:val="0067301D"/>
    <w:rsid w:val="006755FA"/>
    <w:rsid w:val="00696CE2"/>
    <w:rsid w:val="006C0840"/>
    <w:rsid w:val="006D2C21"/>
    <w:rsid w:val="006D7E52"/>
    <w:rsid w:val="006E7BBA"/>
    <w:rsid w:val="006F46B8"/>
    <w:rsid w:val="0073269B"/>
    <w:rsid w:val="007977F2"/>
    <w:rsid w:val="00797F77"/>
    <w:rsid w:val="007A7505"/>
    <w:rsid w:val="007B5038"/>
    <w:rsid w:val="007C1F86"/>
    <w:rsid w:val="007D5FD9"/>
    <w:rsid w:val="0080541D"/>
    <w:rsid w:val="00822DFE"/>
    <w:rsid w:val="0083366B"/>
    <w:rsid w:val="0088795B"/>
    <w:rsid w:val="008B4399"/>
    <w:rsid w:val="008B732C"/>
    <w:rsid w:val="008C59D8"/>
    <w:rsid w:val="008C6194"/>
    <w:rsid w:val="008D6A11"/>
    <w:rsid w:val="008E4FDC"/>
    <w:rsid w:val="009309FE"/>
    <w:rsid w:val="00935DCB"/>
    <w:rsid w:val="009459EC"/>
    <w:rsid w:val="0095196A"/>
    <w:rsid w:val="00966D54"/>
    <w:rsid w:val="00980A2F"/>
    <w:rsid w:val="009A6727"/>
    <w:rsid w:val="009B03F0"/>
    <w:rsid w:val="009B5846"/>
    <w:rsid w:val="009C0278"/>
    <w:rsid w:val="009C16FC"/>
    <w:rsid w:val="009D1741"/>
    <w:rsid w:val="009D4D43"/>
    <w:rsid w:val="00A17E19"/>
    <w:rsid w:val="00A373BB"/>
    <w:rsid w:val="00A7278B"/>
    <w:rsid w:val="00A77734"/>
    <w:rsid w:val="00A77A5F"/>
    <w:rsid w:val="00AA1D7C"/>
    <w:rsid w:val="00AC1918"/>
    <w:rsid w:val="00AE1886"/>
    <w:rsid w:val="00AE4B65"/>
    <w:rsid w:val="00AF2CF0"/>
    <w:rsid w:val="00AF5C24"/>
    <w:rsid w:val="00AF60B1"/>
    <w:rsid w:val="00B159BC"/>
    <w:rsid w:val="00B256D5"/>
    <w:rsid w:val="00B31FB2"/>
    <w:rsid w:val="00B6724B"/>
    <w:rsid w:val="00B74CB4"/>
    <w:rsid w:val="00BA19EB"/>
    <w:rsid w:val="00BA57D2"/>
    <w:rsid w:val="00BB717A"/>
    <w:rsid w:val="00BD075C"/>
    <w:rsid w:val="00BD6C10"/>
    <w:rsid w:val="00BE2E11"/>
    <w:rsid w:val="00BF50F1"/>
    <w:rsid w:val="00BF77C5"/>
    <w:rsid w:val="00BF7F3D"/>
    <w:rsid w:val="00C07221"/>
    <w:rsid w:val="00C12778"/>
    <w:rsid w:val="00C224A0"/>
    <w:rsid w:val="00C47C6E"/>
    <w:rsid w:val="00C635A9"/>
    <w:rsid w:val="00C6476D"/>
    <w:rsid w:val="00C65294"/>
    <w:rsid w:val="00C72DF5"/>
    <w:rsid w:val="00C8531F"/>
    <w:rsid w:val="00C86120"/>
    <w:rsid w:val="00CB6D05"/>
    <w:rsid w:val="00CC43C7"/>
    <w:rsid w:val="00CF597A"/>
    <w:rsid w:val="00D1607C"/>
    <w:rsid w:val="00D16744"/>
    <w:rsid w:val="00D731C5"/>
    <w:rsid w:val="00D82EC7"/>
    <w:rsid w:val="00D84752"/>
    <w:rsid w:val="00D8584D"/>
    <w:rsid w:val="00DA6AAC"/>
    <w:rsid w:val="00DC17E1"/>
    <w:rsid w:val="00DC4659"/>
    <w:rsid w:val="00DC7707"/>
    <w:rsid w:val="00DD1ADC"/>
    <w:rsid w:val="00DD304C"/>
    <w:rsid w:val="00DD52A8"/>
    <w:rsid w:val="00DE11B1"/>
    <w:rsid w:val="00DE499F"/>
    <w:rsid w:val="00E13336"/>
    <w:rsid w:val="00E14EE6"/>
    <w:rsid w:val="00E22F31"/>
    <w:rsid w:val="00E26CD4"/>
    <w:rsid w:val="00E335DF"/>
    <w:rsid w:val="00E53FAF"/>
    <w:rsid w:val="00E57035"/>
    <w:rsid w:val="00E609FF"/>
    <w:rsid w:val="00E62464"/>
    <w:rsid w:val="00E674A4"/>
    <w:rsid w:val="00E71567"/>
    <w:rsid w:val="00E754D6"/>
    <w:rsid w:val="00E95A2B"/>
    <w:rsid w:val="00E9624F"/>
    <w:rsid w:val="00EA08B5"/>
    <w:rsid w:val="00EB2D22"/>
    <w:rsid w:val="00EB4B7B"/>
    <w:rsid w:val="00ED42CF"/>
    <w:rsid w:val="00EE0076"/>
    <w:rsid w:val="00EE0410"/>
    <w:rsid w:val="00EE22D6"/>
    <w:rsid w:val="00EE4A8C"/>
    <w:rsid w:val="00EF5260"/>
    <w:rsid w:val="00F02CAE"/>
    <w:rsid w:val="00F420A3"/>
    <w:rsid w:val="00FA52FE"/>
    <w:rsid w:val="00FE0362"/>
    <w:rsid w:val="00FF185C"/>
    <w:rsid w:val="00FF6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8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31479E"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202F69"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4E67C8"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31479E"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202F69"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59A8D1" w:themeColor="followedHyperlink"/>
      <w:u w:val="single"/>
    </w:rPr>
  </w:style>
  <w:style w:type="character" w:customStyle="1" w:styleId="UnresolvedMention">
    <w:name w:val="Unresolved Mention"/>
    <w:basedOn w:val="a0"/>
    <w:uiPriority w:val="99"/>
    <w:semiHidden/>
    <w:unhideWhenUsed/>
    <w:rsid w:val="0095196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hyperlink" Target="mailto:ffbuz-u-obao@yandex.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xmlns=""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34BF9-BB3F-445E-8615-C04557656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Pages>
  <Words>997</Words>
  <Characters>5685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Пользователь Windows</cp:lastModifiedBy>
  <cp:revision>12</cp:revision>
  <cp:lastPrinted>2024-04-08T08:37:00Z</cp:lastPrinted>
  <dcterms:created xsi:type="dcterms:W3CDTF">2024-11-21T07:40:00Z</dcterms:created>
  <dcterms:modified xsi:type="dcterms:W3CDTF">2025-03-17T02:44:00Z</dcterms:modified>
</cp:coreProperties>
</file>