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C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доля участия муниципальных образований в которых составляет 50 и более процентов, 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предприятий, осуществляющих деятельность в сферах, связанных с обеспечением обороны и безопасности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государства, а также включенных в перечень стратегич</w:t>
      </w:r>
      <w:r w:rsidR="000358CE">
        <w:rPr>
          <w:rFonts w:ascii="Times New Roman" w:hAnsi="Times New Roman" w:cs="Times New Roman"/>
          <w:sz w:val="24"/>
          <w:szCs w:val="24"/>
        </w:rPr>
        <w:t>еских предприятий по итогам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E2D2D" w:rsidRPr="002961B8" w:rsidRDefault="004E2D2D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540"/>
        <w:gridCol w:w="1924"/>
        <w:gridCol w:w="1942"/>
        <w:gridCol w:w="2207"/>
        <w:gridCol w:w="1991"/>
        <w:gridCol w:w="1664"/>
        <w:gridCol w:w="1532"/>
        <w:gridCol w:w="1926"/>
        <w:gridCol w:w="1803"/>
      </w:tblGrid>
      <w:tr w:rsidR="004E2D2D" w:rsidTr="002223FC">
        <w:trPr>
          <w:trHeight w:val="765"/>
        </w:trPr>
        <w:tc>
          <w:tcPr>
            <w:tcW w:w="540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942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которого действует хозяйствующий субъект</w:t>
            </w:r>
          </w:p>
        </w:tc>
        <w:tc>
          <w:tcPr>
            <w:tcW w:w="2207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15D" w:rsidRP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вида деятельности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91" w:type="dxa"/>
            <w:vMerge w:val="restart"/>
          </w:tcPr>
          <w:p w:rsidR="0040415D" w:rsidRP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котором хозяйствующий субъект осуществляет основной вид деятельности</w:t>
            </w:r>
          </w:p>
        </w:tc>
        <w:tc>
          <w:tcPr>
            <w:tcW w:w="3196" w:type="dxa"/>
            <w:gridSpan w:val="2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хозяйствующего субъекта по основному виду деятельности, в том числе</w:t>
            </w:r>
          </w:p>
        </w:tc>
        <w:tc>
          <w:tcPr>
            <w:tcW w:w="1926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хозяйствующего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из местного бюджета, тыс. руб.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1DC4" w:rsidTr="002223FC">
        <w:trPr>
          <w:trHeight w:val="1710"/>
        </w:trPr>
        <w:tc>
          <w:tcPr>
            <w:tcW w:w="540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стоимостном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</w:p>
        </w:tc>
        <w:tc>
          <w:tcPr>
            <w:tcW w:w="1532" w:type="dxa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натуральном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15D" w:rsidRP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26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Tr="002223FC">
        <w:tc>
          <w:tcPr>
            <w:tcW w:w="540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"Бытовик"</w:t>
            </w:r>
          </w:p>
        </w:tc>
        <w:tc>
          <w:tcPr>
            <w:tcW w:w="1942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2961B8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2961B8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2961B8" w:rsidRDefault="001503C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2" w:type="dxa"/>
          </w:tcPr>
          <w:p w:rsidR="002961B8" w:rsidRDefault="001503C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26" w:type="dxa"/>
          </w:tcPr>
          <w:p w:rsidR="002961B8" w:rsidRDefault="001503C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1803" w:type="dxa"/>
          </w:tcPr>
          <w:p w:rsidR="002961B8" w:rsidRDefault="001503C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выручка составляет 512,3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4E2D2D" w:rsidTr="002223FC">
        <w:tc>
          <w:tcPr>
            <w:tcW w:w="540" w:type="dxa"/>
          </w:tcPr>
          <w:p w:rsidR="00111DC4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2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D2D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(выручка по основному виду деятельности-0) </w:t>
            </w:r>
          </w:p>
        </w:tc>
        <w:tc>
          <w:tcPr>
            <w:tcW w:w="1532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111DC4" w:rsidRDefault="00585DD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4E2D2D">
              <w:rPr>
                <w:rFonts w:ascii="Times New Roman" w:hAnsi="Times New Roman" w:cs="Times New Roman"/>
                <w:sz w:val="24"/>
                <w:szCs w:val="24"/>
              </w:rPr>
              <w:t xml:space="preserve"> году деятельность не осуществляла</w:t>
            </w:r>
          </w:p>
        </w:tc>
      </w:tr>
      <w:tr w:rsidR="004E2D2D" w:rsidTr="002223FC">
        <w:tc>
          <w:tcPr>
            <w:tcW w:w="540" w:type="dxa"/>
          </w:tcPr>
          <w:p w:rsidR="00111DC4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2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111DC4" w:rsidRDefault="00111DC4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:rsidR="00111DC4" w:rsidRDefault="00111DC4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Забор, очистка и распределение  воды </w:t>
            </w:r>
          </w:p>
        </w:tc>
        <w:tc>
          <w:tcPr>
            <w:tcW w:w="1991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D2D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(выручка по основному виду деятельности-0)</w:t>
            </w:r>
          </w:p>
        </w:tc>
        <w:tc>
          <w:tcPr>
            <w:tcW w:w="1532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111DC4" w:rsidRDefault="00585DD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4E2D2D">
              <w:rPr>
                <w:rFonts w:ascii="Times New Roman" w:hAnsi="Times New Roman" w:cs="Times New Roman"/>
                <w:sz w:val="24"/>
                <w:szCs w:val="24"/>
              </w:rPr>
              <w:t xml:space="preserve"> году деятельность не осуществляла</w:t>
            </w:r>
          </w:p>
        </w:tc>
      </w:tr>
      <w:tr w:rsidR="00745091" w:rsidTr="002223FC">
        <w:tc>
          <w:tcPr>
            <w:tcW w:w="540" w:type="dxa"/>
          </w:tcPr>
          <w:p w:rsidR="00745091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"Баяндай"</w:t>
            </w:r>
          </w:p>
        </w:tc>
        <w:tc>
          <w:tcPr>
            <w:tcW w:w="2207" w:type="dxa"/>
          </w:tcPr>
          <w:p w:rsidR="00745091" w:rsidRDefault="00745091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85.13.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1991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664" w:type="dxa"/>
          </w:tcPr>
          <w:p w:rsidR="00745091" w:rsidRDefault="00DA395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745091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26" w:type="dxa"/>
          </w:tcPr>
          <w:p w:rsidR="00745091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15845,1</w:t>
            </w:r>
          </w:p>
        </w:tc>
        <w:tc>
          <w:tcPr>
            <w:tcW w:w="1803" w:type="dxa"/>
          </w:tcPr>
          <w:p w:rsidR="00745091" w:rsidRDefault="008A35F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957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745091" w:rsidTr="002223FC">
        <w:tc>
          <w:tcPr>
            <w:tcW w:w="540" w:type="dxa"/>
          </w:tcPr>
          <w:p w:rsidR="00745091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4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"Васильевская СОШ"</w:t>
            </w:r>
          </w:p>
        </w:tc>
        <w:tc>
          <w:tcPr>
            <w:tcW w:w="1942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745091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745091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26" w:type="dxa"/>
          </w:tcPr>
          <w:p w:rsidR="00745091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2319,89</w:t>
            </w:r>
          </w:p>
        </w:tc>
        <w:tc>
          <w:tcPr>
            <w:tcW w:w="1803" w:type="dxa"/>
          </w:tcPr>
          <w:p w:rsidR="00DA3957" w:rsidRDefault="00DB56DB" w:rsidP="00D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5F7">
              <w:rPr>
                <w:rFonts w:ascii="Times New Roman" w:hAnsi="Times New Roman" w:cs="Times New Roman"/>
                <w:sz w:val="24"/>
                <w:szCs w:val="24"/>
              </w:rPr>
              <w:t>1 учащихся в школе /1721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8A35F7">
              <w:rPr>
                <w:rFonts w:ascii="Times New Roman" w:hAnsi="Times New Roman" w:cs="Times New Roman"/>
                <w:sz w:val="24"/>
                <w:szCs w:val="24"/>
              </w:rPr>
              <w:t>=4,1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091" w:rsidRDefault="00DA3957" w:rsidP="00D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2011,74</w:t>
            </w:r>
          </w:p>
        </w:tc>
        <w:tc>
          <w:tcPr>
            <w:tcW w:w="1803" w:type="dxa"/>
          </w:tcPr>
          <w:p w:rsidR="00DB56DB" w:rsidRPr="000E2431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=3,4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4177,32</w:t>
            </w:r>
          </w:p>
        </w:tc>
        <w:tc>
          <w:tcPr>
            <w:tcW w:w="1803" w:type="dxa"/>
          </w:tcPr>
          <w:p w:rsidR="00DB56DB" w:rsidRDefault="008A35F7" w:rsidP="00637701">
            <w:r>
              <w:rPr>
                <w:rFonts w:ascii="Times New Roman" w:hAnsi="Times New Roman" w:cs="Times New Roman"/>
                <w:sz w:val="24"/>
                <w:szCs w:val="24"/>
              </w:rPr>
              <w:t>121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2542,79</w:t>
            </w:r>
          </w:p>
        </w:tc>
        <w:tc>
          <w:tcPr>
            <w:tcW w:w="1803" w:type="dxa"/>
          </w:tcPr>
          <w:p w:rsidR="00DB56DB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Pr="000E2431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1126,54</w:t>
            </w:r>
          </w:p>
        </w:tc>
        <w:tc>
          <w:tcPr>
            <w:tcW w:w="1803" w:type="dxa"/>
          </w:tcPr>
          <w:p w:rsidR="00DB56DB" w:rsidRDefault="008A35F7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Default="00DB56DB" w:rsidP="0063770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2968,89</w:t>
            </w:r>
          </w:p>
        </w:tc>
        <w:tc>
          <w:tcPr>
            <w:tcW w:w="1803" w:type="dxa"/>
          </w:tcPr>
          <w:p w:rsidR="00DB56DB" w:rsidRPr="000E2431" w:rsidRDefault="008A35F7" w:rsidP="0031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=6,8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1868,25</w:t>
            </w:r>
          </w:p>
        </w:tc>
        <w:tc>
          <w:tcPr>
            <w:tcW w:w="1803" w:type="dxa"/>
          </w:tcPr>
          <w:p w:rsidR="00DB56DB" w:rsidRDefault="008A35F7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D20D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Default="00DB56DB" w:rsidP="0063770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1158,67</w:t>
            </w:r>
          </w:p>
        </w:tc>
        <w:tc>
          <w:tcPr>
            <w:tcW w:w="1803" w:type="dxa"/>
          </w:tcPr>
          <w:p w:rsidR="00DB56DB" w:rsidRPr="000E2431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"Покровская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2964,01</w:t>
            </w:r>
          </w:p>
        </w:tc>
        <w:tc>
          <w:tcPr>
            <w:tcW w:w="1803" w:type="dxa"/>
          </w:tcPr>
          <w:p w:rsidR="00DB56DB" w:rsidRDefault="008A35F7" w:rsidP="00DB56DB">
            <w:r>
              <w:rPr>
                <w:rFonts w:ascii="Times New Roman" w:hAnsi="Times New Roman" w:cs="Times New Roman"/>
                <w:sz w:val="24"/>
                <w:szCs w:val="24"/>
              </w:rPr>
              <w:t>138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6881,91</w:t>
            </w:r>
          </w:p>
        </w:tc>
        <w:tc>
          <w:tcPr>
            <w:tcW w:w="1803" w:type="dxa"/>
          </w:tcPr>
          <w:p w:rsidR="00DB56DB" w:rsidRPr="000E2431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=6,0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26" w:type="dxa"/>
          </w:tcPr>
          <w:p w:rsidR="00DB56DB" w:rsidRDefault="00423A2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2455,76</w:t>
            </w:r>
          </w:p>
        </w:tc>
        <w:tc>
          <w:tcPr>
            <w:tcW w:w="1803" w:type="dxa"/>
          </w:tcPr>
          <w:p w:rsidR="00DB56DB" w:rsidRDefault="008A35F7" w:rsidP="00317A5F">
            <w:r>
              <w:rPr>
                <w:rFonts w:ascii="Times New Roman" w:hAnsi="Times New Roman" w:cs="Times New Roman"/>
                <w:sz w:val="24"/>
                <w:szCs w:val="24"/>
              </w:rPr>
              <w:t>21 учащихся в школе /1721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2223FC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DB56DB" w:rsidRDefault="00DB56DB" w:rsidP="007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"Тургеневская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FD20D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26" w:type="dxa"/>
          </w:tcPr>
          <w:p w:rsidR="00DB56DB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2830,04</w:t>
            </w:r>
          </w:p>
        </w:tc>
        <w:tc>
          <w:tcPr>
            <w:tcW w:w="1803" w:type="dxa"/>
          </w:tcPr>
          <w:p w:rsidR="00DB56DB" w:rsidRPr="000E2431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учащихся в школе /1721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=5,8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4B50B8" w:rsidTr="002223FC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4B50B8" w:rsidRDefault="004B50B8" w:rsidP="00637701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4B50B8" w:rsidRDefault="00FD20D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26" w:type="dxa"/>
          </w:tcPr>
          <w:p w:rsidR="004B50B8" w:rsidRDefault="00423A2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4799,2</w:t>
            </w:r>
          </w:p>
        </w:tc>
        <w:tc>
          <w:tcPr>
            <w:tcW w:w="1803" w:type="dxa"/>
          </w:tcPr>
          <w:p w:rsidR="004B50B8" w:rsidRPr="000E2431" w:rsidRDefault="008A35F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школе /1721</w:t>
            </w:r>
            <w:r w:rsidR="004B50B8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=8,9</w:t>
            </w:r>
            <w:r w:rsidR="004B50B8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50B8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4B50B8" w:rsidTr="002223FC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4B50B8" w:rsidRDefault="004B50B8" w:rsidP="007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"Баяндаевский детский сад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"Солнышко"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"Баяндай"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4B50B8" w:rsidRPr="000D7A05" w:rsidRDefault="0022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32" w:type="dxa"/>
          </w:tcPr>
          <w:p w:rsidR="004B50B8" w:rsidRDefault="009263B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926" w:type="dxa"/>
          </w:tcPr>
          <w:p w:rsidR="004B50B8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4337,76</w:t>
            </w:r>
          </w:p>
        </w:tc>
        <w:tc>
          <w:tcPr>
            <w:tcW w:w="1803" w:type="dxa"/>
          </w:tcPr>
          <w:p w:rsidR="004B50B8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2058,9 по д/саду /3938,1 по  д/садам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=52,3</w:t>
            </w:r>
            <w:r w:rsidR="00586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t>240 детей/</w:t>
            </w:r>
            <w:r w:rsidR="009263B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 w:rsidR="00EB1AEA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району= 42,0</w:t>
            </w:r>
          </w:p>
        </w:tc>
      </w:tr>
      <w:tr w:rsidR="004B50B8" w:rsidTr="002223FC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4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423A2D">
              <w:rPr>
                <w:rFonts w:ascii="Times New Roman" w:hAnsi="Times New Roman" w:cs="Times New Roman"/>
                <w:sz w:val="24"/>
                <w:szCs w:val="24"/>
              </w:rPr>
              <w:t>"Баяндаевский детский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"Звездочка"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4B50B8" w:rsidRPr="000D7A05" w:rsidRDefault="005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2" w:type="dxa"/>
          </w:tcPr>
          <w:p w:rsidR="004B50B8" w:rsidRDefault="009263B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26" w:type="dxa"/>
          </w:tcPr>
          <w:p w:rsidR="004B50B8" w:rsidRDefault="00423A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  <w:tc>
          <w:tcPr>
            <w:tcW w:w="1803" w:type="dxa"/>
          </w:tcPr>
          <w:p w:rsidR="00586ACA" w:rsidRDefault="002223FC" w:rsidP="005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 по д/саду /3538,1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району =</w:t>
            </w:r>
            <w:r w:rsidR="00586ACA">
              <w:rPr>
                <w:rFonts w:ascii="Times New Roman" w:hAnsi="Times New Roman" w:cs="Times New Roman"/>
                <w:sz w:val="24"/>
                <w:szCs w:val="24"/>
              </w:rPr>
              <w:t>4,5;</w:t>
            </w:r>
          </w:p>
          <w:p w:rsidR="004B50B8" w:rsidRDefault="00317A5F" w:rsidP="005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3B7">
              <w:rPr>
                <w:rFonts w:ascii="Times New Roman" w:hAnsi="Times New Roman" w:cs="Times New Roman"/>
                <w:sz w:val="24"/>
                <w:szCs w:val="24"/>
              </w:rPr>
              <w:t>46 детей/570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району= </w:t>
            </w:r>
            <w:r w:rsidR="00EB1AE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D650E" w:rsidTr="002223FC">
        <w:tc>
          <w:tcPr>
            <w:tcW w:w="540" w:type="dxa"/>
          </w:tcPr>
          <w:p w:rsidR="00FD650E" w:rsidRDefault="00FD650E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FD650E" w:rsidRDefault="00FD650E" w:rsidP="00FD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"Васильевский детский сад" </w:t>
            </w:r>
          </w:p>
        </w:tc>
        <w:tc>
          <w:tcPr>
            <w:tcW w:w="1942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FD650E" w:rsidRPr="000D7A05" w:rsidRDefault="00586ACA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32" w:type="dxa"/>
          </w:tcPr>
          <w:p w:rsidR="00FD650E" w:rsidRDefault="009263B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26" w:type="dxa"/>
          </w:tcPr>
          <w:p w:rsidR="00FD650E" w:rsidRDefault="00423A2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212,83</w:t>
            </w:r>
          </w:p>
        </w:tc>
        <w:tc>
          <w:tcPr>
            <w:tcW w:w="1803" w:type="dxa"/>
          </w:tcPr>
          <w:p w:rsidR="00586ACA" w:rsidRDefault="00586ACA" w:rsidP="005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 по д/саду /3538,1</w:t>
            </w:r>
            <w:r w:rsidR="00FD650E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району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6,2;</w:t>
            </w:r>
          </w:p>
          <w:p w:rsidR="00FD650E" w:rsidRDefault="00FD650E" w:rsidP="005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3B7">
              <w:rPr>
                <w:rFonts w:ascii="Times New Roman" w:hAnsi="Times New Roman" w:cs="Times New Roman"/>
                <w:sz w:val="24"/>
                <w:szCs w:val="24"/>
              </w:rPr>
              <w:t>29 детей/570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району= </w:t>
            </w:r>
            <w:r w:rsidR="00EB1AE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A598D" w:rsidTr="002223FC">
        <w:tc>
          <w:tcPr>
            <w:tcW w:w="540" w:type="dxa"/>
          </w:tcPr>
          <w:p w:rsidR="009A598D" w:rsidRDefault="009A598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9A598D" w:rsidRPr="000D7A05" w:rsidRDefault="00586ACA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32" w:type="dxa"/>
          </w:tcPr>
          <w:p w:rsidR="009A598D" w:rsidRDefault="009263B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6" w:type="dxa"/>
          </w:tcPr>
          <w:p w:rsidR="009A598D" w:rsidRDefault="00423A2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239,65</w:t>
            </w:r>
          </w:p>
        </w:tc>
        <w:tc>
          <w:tcPr>
            <w:tcW w:w="1803" w:type="dxa"/>
          </w:tcPr>
          <w:p w:rsidR="009A598D" w:rsidRDefault="00586AC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 по д/саду /3538,1</w:t>
            </w:r>
            <w:r w:rsidR="00EB1AEA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 по району =4,6;  </w:t>
            </w:r>
            <w:r w:rsidR="009263B7">
              <w:rPr>
                <w:rFonts w:ascii="Times New Roman" w:hAnsi="Times New Roman" w:cs="Times New Roman"/>
                <w:sz w:val="24"/>
                <w:szCs w:val="24"/>
              </w:rPr>
              <w:t>40 детей/570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 w:rsidR="00EB1A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7,0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4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586ACA" w:rsidP="0013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3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26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112,79</w:t>
            </w:r>
          </w:p>
        </w:tc>
        <w:tc>
          <w:tcPr>
            <w:tcW w:w="1803" w:type="dxa"/>
          </w:tcPr>
          <w:p w:rsidR="00586ACA" w:rsidRDefault="00586ACA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по району =7,1;</w:t>
            </w:r>
          </w:p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детей/570 общее количество детей по району= 6,1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586ACA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32" w:type="dxa"/>
          </w:tcPr>
          <w:p w:rsidR="002223FC" w:rsidRDefault="00586AC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181,16</w:t>
            </w:r>
          </w:p>
        </w:tc>
        <w:tc>
          <w:tcPr>
            <w:tcW w:w="1803" w:type="dxa"/>
          </w:tcPr>
          <w:p w:rsidR="00586ACA" w:rsidRDefault="00586ACA" w:rsidP="0092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району 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,2;</w:t>
            </w:r>
          </w:p>
          <w:p w:rsidR="002223FC" w:rsidRDefault="002223FC" w:rsidP="0092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детей/570 общее количество детей по району= 5,2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2223FC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825,98</w:t>
            </w:r>
          </w:p>
        </w:tc>
        <w:tc>
          <w:tcPr>
            <w:tcW w:w="1803" w:type="dxa"/>
          </w:tcPr>
          <w:p w:rsidR="00F7178E" w:rsidRDefault="00586ACA" w:rsidP="00F7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 w:rsidR="00F7178E">
              <w:rPr>
                <w:rFonts w:ascii="Times New Roman" w:hAnsi="Times New Roman" w:cs="Times New Roman"/>
                <w:sz w:val="24"/>
                <w:szCs w:val="24"/>
              </w:rPr>
              <w:t>дам по району =4,4;</w:t>
            </w:r>
          </w:p>
          <w:p w:rsidR="002223FC" w:rsidRDefault="002223FC" w:rsidP="00F7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детей/570 общее количество детей по району= 6,1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F7178E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320,88</w:t>
            </w:r>
          </w:p>
        </w:tc>
        <w:tc>
          <w:tcPr>
            <w:tcW w:w="1803" w:type="dxa"/>
          </w:tcPr>
          <w:p w:rsidR="00F7178E" w:rsidRDefault="00F7178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по району =4,4;</w:t>
            </w:r>
          </w:p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детей/570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по району= 6,1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"Покровский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F7178E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341,47</w:t>
            </w:r>
          </w:p>
        </w:tc>
        <w:tc>
          <w:tcPr>
            <w:tcW w:w="1803" w:type="dxa"/>
          </w:tcPr>
          <w:p w:rsidR="00F7178E" w:rsidRDefault="00F7178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по району =2,7;</w:t>
            </w:r>
          </w:p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детей/570 общее количество детей по району= 2,6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2223FC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2223FC" w:rsidRDefault="002223FC" w:rsidP="000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248,14</w:t>
            </w:r>
          </w:p>
        </w:tc>
        <w:tc>
          <w:tcPr>
            <w:tcW w:w="1803" w:type="dxa"/>
          </w:tcPr>
          <w:p w:rsidR="002223FC" w:rsidRDefault="00F7178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району =3,5, 15 детей/570 общее количество детей по району= 2,6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"Шаманский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F7178E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461,58</w:t>
            </w:r>
          </w:p>
        </w:tc>
        <w:tc>
          <w:tcPr>
            <w:tcW w:w="1803" w:type="dxa"/>
          </w:tcPr>
          <w:p w:rsidR="002223FC" w:rsidRDefault="00F7178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по району =4,8;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15 детей/570 общее количество детей по району= 2,6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"Тургеневский детский сад" </w:t>
            </w:r>
          </w:p>
        </w:tc>
        <w:tc>
          <w:tcPr>
            <w:tcW w:w="194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2223FC" w:rsidRPr="000D7A05" w:rsidRDefault="00F7178E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32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26" w:type="dxa"/>
          </w:tcPr>
          <w:p w:rsidR="002223FC" w:rsidRDefault="002223F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4102,89</w:t>
            </w:r>
          </w:p>
        </w:tc>
        <w:tc>
          <w:tcPr>
            <w:tcW w:w="1803" w:type="dxa"/>
          </w:tcPr>
          <w:p w:rsidR="002223FC" w:rsidRDefault="00F7178E" w:rsidP="00EB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 по д/саду /3538,1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=5,8; </w:t>
            </w:r>
            <w:r w:rsidR="002223FC">
              <w:rPr>
                <w:rFonts w:ascii="Times New Roman" w:hAnsi="Times New Roman" w:cs="Times New Roman"/>
                <w:sz w:val="24"/>
                <w:szCs w:val="24"/>
              </w:rPr>
              <w:t xml:space="preserve"> 28 детей/570 общее количество детей по району= 4,9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4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94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96.04.Деятельность физкультурно-оздоровительная</w:t>
            </w:r>
          </w:p>
        </w:tc>
        <w:tc>
          <w:tcPr>
            <w:tcW w:w="1991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2223FC" w:rsidRDefault="002223FC" w:rsidP="0013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26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20607,85</w:t>
            </w:r>
          </w:p>
        </w:tc>
        <w:tc>
          <w:tcPr>
            <w:tcW w:w="1803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 детей/2455 общее количество детей по району= 26,8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194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2223FC" w:rsidRDefault="002223FC" w:rsidP="0013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26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5720,8</w:t>
            </w:r>
          </w:p>
        </w:tc>
        <w:tc>
          <w:tcPr>
            <w:tcW w:w="1803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детей/2455 общее количество детей по району= 14,4</w:t>
            </w:r>
          </w:p>
        </w:tc>
      </w:tr>
      <w:tr w:rsidR="002223FC" w:rsidTr="002223FC">
        <w:tc>
          <w:tcPr>
            <w:tcW w:w="540" w:type="dxa"/>
          </w:tcPr>
          <w:p w:rsidR="002223FC" w:rsidRDefault="002223F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4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94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2223FC" w:rsidRDefault="002223FC" w:rsidP="0013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26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8507,0</w:t>
            </w:r>
          </w:p>
        </w:tc>
        <w:tc>
          <w:tcPr>
            <w:tcW w:w="1803" w:type="dxa"/>
          </w:tcPr>
          <w:p w:rsidR="002223FC" w:rsidRDefault="002223FC" w:rsidP="0013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детей/2455 общее количество детей по району= 6,5</w:t>
            </w:r>
          </w:p>
        </w:tc>
      </w:tr>
    </w:tbl>
    <w:p w:rsidR="006F112A" w:rsidRDefault="006F112A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1B8" w:rsidRPr="00E973A8" w:rsidRDefault="004E2D2D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1- все хозяйствующие субъекты независимо от организационно-правовой формы ( в том числе муниципальные унитарные предприятия и учреждения, акционерные общества и т.д.)</w:t>
      </w:r>
      <w:proofErr w:type="gramStart"/>
      <w:r w:rsidRPr="00E973A8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E973A8">
        <w:rPr>
          <w:rFonts w:ascii="Times New Roman" w:hAnsi="Times New Roman" w:cs="Times New Roman"/>
          <w:sz w:val="20"/>
          <w:szCs w:val="20"/>
        </w:rPr>
        <w:t>ля участия муниципальных образований в которых составляет 50 и более процентов, за исключением предприятий, осуществляющих деятельность в сферах, связанных с обеспечением обороны и безопасности государства</w:t>
      </w:r>
      <w:r w:rsidR="00BE680B" w:rsidRPr="00E973A8">
        <w:rPr>
          <w:rFonts w:ascii="Times New Roman" w:hAnsi="Times New Roman" w:cs="Times New Roman"/>
          <w:sz w:val="20"/>
          <w:szCs w:val="20"/>
        </w:rPr>
        <w:t>, а также включенных в перечень стратегических предприятий.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2- по состоянию на 31 декабря 2021 года.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3-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случае осуществления деятельности на территории городского или сельского поселения, указывается наименование данного городского или сельского поселения и наименование муниципального района или городского округа, в состав которого входит данное поселение.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4-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выпиской из Единого государственного реестра юридических лиц.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5-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приложением к стандарту развития конкуренции в субъектах Российской Федерации, утвержденному распоряжением Правительства Российской Федерации</w:t>
      </w:r>
      <w:r w:rsidR="00E973A8" w:rsidRPr="00E973A8">
        <w:rPr>
          <w:rFonts w:ascii="Times New Roman" w:hAnsi="Times New Roman" w:cs="Times New Roman"/>
          <w:sz w:val="20"/>
          <w:szCs w:val="20"/>
        </w:rPr>
        <w:t xml:space="preserve"> от 17 апреля 2019 года № 768-р (далее - стандарт).</w:t>
      </w:r>
    </w:p>
    <w:p w:rsidR="00E973A8" w:rsidRPr="00E973A8" w:rsidRDefault="00E973A8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6-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указывается значение, рассчитанное по формуле в соответствии с абзацем 2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E973A8" w:rsidRPr="00E973A8" w:rsidRDefault="00E973A8" w:rsidP="00E973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lastRenderedPageBreak/>
        <w:t>7- указывается значение, рассчитанное по формуле в соответствии с абзацем 6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E973A8" w:rsidRPr="002961B8" w:rsidRDefault="00E973A8" w:rsidP="004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73A8" w:rsidRPr="002961B8" w:rsidSect="0029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8"/>
    <w:rsid w:val="000358CE"/>
    <w:rsid w:val="00037E0A"/>
    <w:rsid w:val="000C4190"/>
    <w:rsid w:val="00111DC4"/>
    <w:rsid w:val="001503CC"/>
    <w:rsid w:val="002223FC"/>
    <w:rsid w:val="002961B8"/>
    <w:rsid w:val="00317A5F"/>
    <w:rsid w:val="00343C1D"/>
    <w:rsid w:val="0040415D"/>
    <w:rsid w:val="00423A2D"/>
    <w:rsid w:val="004B50B8"/>
    <w:rsid w:val="004E2D2D"/>
    <w:rsid w:val="0050555C"/>
    <w:rsid w:val="00531337"/>
    <w:rsid w:val="00585DD8"/>
    <w:rsid w:val="00586ACA"/>
    <w:rsid w:val="00637701"/>
    <w:rsid w:val="006F112A"/>
    <w:rsid w:val="00745091"/>
    <w:rsid w:val="008A35F7"/>
    <w:rsid w:val="009263B7"/>
    <w:rsid w:val="009A598D"/>
    <w:rsid w:val="00A54460"/>
    <w:rsid w:val="00BD03FA"/>
    <w:rsid w:val="00BE680B"/>
    <w:rsid w:val="00BF400A"/>
    <w:rsid w:val="00DA3957"/>
    <w:rsid w:val="00DB56DB"/>
    <w:rsid w:val="00E973A8"/>
    <w:rsid w:val="00EB1AEA"/>
    <w:rsid w:val="00F7178E"/>
    <w:rsid w:val="00FA3E0C"/>
    <w:rsid w:val="00FD20D1"/>
    <w:rsid w:val="00FD650E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14</cp:revision>
  <cp:lastPrinted>2023-03-01T03:22:00Z</cp:lastPrinted>
  <dcterms:created xsi:type="dcterms:W3CDTF">2023-03-01T03:27:00Z</dcterms:created>
  <dcterms:modified xsi:type="dcterms:W3CDTF">2023-03-01T06:45:00Z</dcterms:modified>
</cp:coreProperties>
</file>