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17" w:rsidRPr="001A2317" w:rsidRDefault="001A2317" w:rsidP="001A23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A2317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№</w:t>
      </w:r>
      <w:r w:rsidRPr="001A2317">
        <w:rPr>
          <w:rFonts w:ascii="Times New Roman" w:hAnsi="Times New Roman"/>
          <w:sz w:val="16"/>
          <w:szCs w:val="16"/>
        </w:rPr>
        <w:t>5</w:t>
      </w:r>
    </w:p>
    <w:p w:rsidR="001A2317" w:rsidRPr="001A2317" w:rsidRDefault="001A2317" w:rsidP="001A23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A2317">
        <w:rPr>
          <w:rFonts w:ascii="Times New Roman" w:hAnsi="Times New Roman"/>
          <w:sz w:val="16"/>
          <w:szCs w:val="16"/>
        </w:rPr>
        <w:t>ИНФОРМАЦИОННОЙ КАРТЫ</w:t>
      </w:r>
    </w:p>
    <w:p w:rsidR="001A2317" w:rsidRPr="001A2317" w:rsidRDefault="001A2317" w:rsidP="001A23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A2317">
        <w:rPr>
          <w:rFonts w:ascii="Times New Roman" w:hAnsi="Times New Roman"/>
          <w:sz w:val="16"/>
          <w:szCs w:val="16"/>
        </w:rPr>
        <w:t xml:space="preserve">муниципального образовательного учреждения </w:t>
      </w:r>
    </w:p>
    <w:p w:rsidR="001A2317" w:rsidRPr="001A2317" w:rsidRDefault="001A2317" w:rsidP="001A23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A2317">
        <w:rPr>
          <w:rFonts w:ascii="Times New Roman" w:hAnsi="Times New Roman"/>
          <w:sz w:val="16"/>
          <w:szCs w:val="16"/>
        </w:rPr>
        <w:t>дополнительного образования детей</w:t>
      </w:r>
    </w:p>
    <w:p w:rsidR="001A2317" w:rsidRPr="001A2317" w:rsidRDefault="001A2317" w:rsidP="001A231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A2317">
        <w:rPr>
          <w:rFonts w:ascii="Times New Roman" w:hAnsi="Times New Roman"/>
          <w:sz w:val="16"/>
          <w:szCs w:val="16"/>
        </w:rPr>
        <w:t>ДМШ, ДХШ, ДШИ Иркутской области</w:t>
      </w:r>
    </w:p>
    <w:p w:rsidR="001A2317" w:rsidRPr="005F361B" w:rsidRDefault="001A2317" w:rsidP="001A2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61B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 детей «Баяндаевская детская школа искусств»</w:t>
      </w:r>
      <w:r w:rsidRPr="005F361B">
        <w:rPr>
          <w:rFonts w:ascii="Times New Roman" w:hAnsi="Times New Roman"/>
          <w:b/>
          <w:sz w:val="16"/>
          <w:szCs w:val="16"/>
        </w:rPr>
        <w:t xml:space="preserve"> </w:t>
      </w:r>
      <w:r w:rsidRPr="005F361B">
        <w:rPr>
          <w:rFonts w:ascii="Times New Roman" w:hAnsi="Times New Roman"/>
          <w:b/>
          <w:sz w:val="24"/>
          <w:szCs w:val="24"/>
        </w:rPr>
        <w:t>(МБОУ ДОД «Баяндаевская ДШИ»)</w:t>
      </w:r>
    </w:p>
    <w:p w:rsidR="001A2317" w:rsidRDefault="001A2317" w:rsidP="001A2317">
      <w:pPr>
        <w:rPr>
          <w:b/>
          <w:sz w:val="28"/>
          <w:szCs w:val="28"/>
        </w:rPr>
      </w:pPr>
    </w:p>
    <w:p w:rsidR="001A2317" w:rsidRPr="00A60108" w:rsidRDefault="001A2317" w:rsidP="001A2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0108">
        <w:rPr>
          <w:rFonts w:ascii="Times New Roman" w:hAnsi="Times New Roman"/>
          <w:b/>
          <w:sz w:val="28"/>
          <w:szCs w:val="28"/>
        </w:rPr>
        <w:t xml:space="preserve">Методическая деятельность </w:t>
      </w:r>
    </w:p>
    <w:p w:rsidR="001A2317" w:rsidRPr="005F361B" w:rsidRDefault="001A2317" w:rsidP="001A23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317" w:rsidRPr="005F361B" w:rsidRDefault="001A2317" w:rsidP="001A2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1B">
        <w:rPr>
          <w:rFonts w:ascii="Times New Roman" w:hAnsi="Times New Roman"/>
          <w:sz w:val="28"/>
          <w:szCs w:val="28"/>
        </w:rPr>
        <w:t xml:space="preserve"> Методические сообщения</w:t>
      </w:r>
    </w:p>
    <w:p w:rsidR="001A2317" w:rsidRPr="00E4139B" w:rsidRDefault="001A2317" w:rsidP="001A2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139B">
        <w:rPr>
          <w:rFonts w:ascii="Times New Roman" w:hAnsi="Times New Roman"/>
          <w:sz w:val="28"/>
          <w:szCs w:val="28"/>
        </w:rPr>
        <w:t>Юрецкая</w:t>
      </w:r>
      <w:proofErr w:type="spellEnd"/>
      <w:r w:rsidRPr="00E4139B">
        <w:rPr>
          <w:rFonts w:ascii="Times New Roman" w:hAnsi="Times New Roman"/>
          <w:sz w:val="28"/>
          <w:szCs w:val="28"/>
        </w:rPr>
        <w:t xml:space="preserve"> Л.А.  «Роль слуха в музыкально-творческом процессе, в развитии музыкальных способностей, в воспитании любви к музыкальному искусству» </w:t>
      </w:r>
      <w:proofErr w:type="gramStart"/>
      <w:r w:rsidRPr="00E4139B">
        <w:rPr>
          <w:rFonts w:ascii="Times New Roman" w:hAnsi="Times New Roman"/>
          <w:sz w:val="28"/>
          <w:szCs w:val="28"/>
        </w:rPr>
        <w:t>-м</w:t>
      </w:r>
      <w:proofErr w:type="gramEnd"/>
      <w:r w:rsidRPr="00E4139B">
        <w:rPr>
          <w:rFonts w:ascii="Times New Roman" w:hAnsi="Times New Roman"/>
          <w:sz w:val="28"/>
          <w:szCs w:val="28"/>
        </w:rPr>
        <w:t>арт</w:t>
      </w:r>
    </w:p>
    <w:p w:rsidR="001A2317" w:rsidRDefault="001A2317" w:rsidP="001A2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61B">
        <w:rPr>
          <w:rFonts w:ascii="Times New Roman" w:hAnsi="Times New Roman"/>
          <w:sz w:val="28"/>
          <w:szCs w:val="28"/>
        </w:rPr>
        <w:t>Юрецкая</w:t>
      </w:r>
      <w:proofErr w:type="spellEnd"/>
      <w:r w:rsidRPr="005F361B">
        <w:rPr>
          <w:rFonts w:ascii="Times New Roman" w:hAnsi="Times New Roman"/>
          <w:sz w:val="28"/>
          <w:szCs w:val="28"/>
        </w:rPr>
        <w:t xml:space="preserve"> Л.А. «Работа над средствами музык</w:t>
      </w:r>
      <w:r>
        <w:rPr>
          <w:rFonts w:ascii="Times New Roman" w:hAnsi="Times New Roman"/>
          <w:sz w:val="28"/>
          <w:szCs w:val="28"/>
        </w:rPr>
        <w:t>альной выразительности на уроке фортепиано», 2 класс -</w:t>
      </w:r>
      <w:r w:rsidRPr="005F361B">
        <w:rPr>
          <w:rFonts w:ascii="Times New Roman" w:hAnsi="Times New Roman"/>
          <w:sz w:val="28"/>
          <w:szCs w:val="28"/>
        </w:rPr>
        <w:t>12 марта.</w:t>
      </w:r>
    </w:p>
    <w:p w:rsidR="001A2317" w:rsidRPr="00A60108" w:rsidRDefault="001A2317" w:rsidP="001A2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9B">
        <w:rPr>
          <w:rFonts w:ascii="Times New Roman" w:hAnsi="Times New Roman"/>
          <w:sz w:val="28"/>
          <w:szCs w:val="28"/>
        </w:rPr>
        <w:t>Хогоева</w:t>
      </w:r>
      <w:proofErr w:type="spellEnd"/>
      <w:r w:rsidRPr="00E4139B">
        <w:rPr>
          <w:rFonts w:ascii="Times New Roman" w:hAnsi="Times New Roman"/>
          <w:sz w:val="28"/>
          <w:szCs w:val="28"/>
        </w:rPr>
        <w:t xml:space="preserve"> М.И. «Использование интернет - ресурсов для пополнения фортепианного репертуара в младших и средних классах фортепиано».</w:t>
      </w:r>
    </w:p>
    <w:p w:rsidR="001A2317" w:rsidRPr="00725C62" w:rsidRDefault="001A2317" w:rsidP="001A2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r w:rsidRPr="00725C62">
        <w:rPr>
          <w:rFonts w:ascii="Times New Roman" w:hAnsi="Times New Roman"/>
          <w:sz w:val="28"/>
          <w:szCs w:val="28"/>
        </w:rPr>
        <w:t>Иванова С. В</w:t>
      </w:r>
      <w:r>
        <w:rPr>
          <w:rFonts w:ascii="Times New Roman" w:hAnsi="Times New Roman"/>
          <w:sz w:val="28"/>
          <w:szCs w:val="28"/>
        </w:rPr>
        <w:t xml:space="preserve"> Методическое сообщение</w:t>
      </w:r>
      <w:r w:rsidRPr="00725C62">
        <w:rPr>
          <w:rFonts w:ascii="Times New Roman" w:hAnsi="Times New Roman"/>
          <w:sz w:val="28"/>
          <w:szCs w:val="28"/>
        </w:rPr>
        <w:t xml:space="preserve"> «Активизация творческого воображения учащихся детских художественных школ».</w:t>
      </w:r>
    </w:p>
    <w:p w:rsidR="001A2317" w:rsidRPr="00725C62" w:rsidRDefault="001A2317" w:rsidP="001A2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r w:rsidRPr="00725C62">
        <w:rPr>
          <w:rFonts w:ascii="Times New Roman" w:hAnsi="Times New Roman"/>
          <w:sz w:val="28"/>
          <w:szCs w:val="28"/>
        </w:rPr>
        <w:t xml:space="preserve">Методическое сообщение преподавателя </w:t>
      </w:r>
      <w:proofErr w:type="spellStart"/>
      <w:r w:rsidRPr="00725C62">
        <w:rPr>
          <w:rFonts w:ascii="Times New Roman" w:hAnsi="Times New Roman"/>
          <w:sz w:val="28"/>
          <w:szCs w:val="28"/>
        </w:rPr>
        <w:t>Буентаева</w:t>
      </w:r>
      <w:proofErr w:type="spellEnd"/>
      <w:r w:rsidRPr="00725C62">
        <w:rPr>
          <w:rFonts w:ascii="Times New Roman" w:hAnsi="Times New Roman"/>
          <w:sz w:val="28"/>
          <w:szCs w:val="28"/>
        </w:rPr>
        <w:t xml:space="preserve"> В.Б. «</w:t>
      </w:r>
      <w:proofErr w:type="spellStart"/>
      <w:r w:rsidRPr="00725C62">
        <w:rPr>
          <w:rFonts w:ascii="Times New Roman" w:hAnsi="Times New Roman"/>
          <w:sz w:val="28"/>
          <w:szCs w:val="28"/>
        </w:rPr>
        <w:t>Аниме</w:t>
      </w:r>
      <w:proofErr w:type="spellEnd"/>
      <w:r w:rsidRPr="00725C6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5C62">
        <w:rPr>
          <w:rFonts w:ascii="Times New Roman" w:hAnsi="Times New Roman"/>
          <w:sz w:val="28"/>
          <w:szCs w:val="28"/>
        </w:rPr>
        <w:t>манга</w:t>
      </w:r>
      <w:proofErr w:type="spellEnd"/>
      <w:r w:rsidRPr="00725C62">
        <w:rPr>
          <w:rFonts w:ascii="Times New Roman" w:hAnsi="Times New Roman"/>
          <w:sz w:val="28"/>
          <w:szCs w:val="28"/>
        </w:rPr>
        <w:t xml:space="preserve"> как современное искусство Японии».</w:t>
      </w:r>
    </w:p>
    <w:p w:rsidR="001A2317" w:rsidRDefault="001A2317" w:rsidP="001A2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r w:rsidRPr="00725C62">
        <w:rPr>
          <w:rFonts w:ascii="Times New Roman" w:hAnsi="Times New Roman"/>
          <w:sz w:val="28"/>
          <w:szCs w:val="28"/>
        </w:rPr>
        <w:t xml:space="preserve">Работа с методическим фондом отделения изобразительного искусства. </w:t>
      </w:r>
      <w:proofErr w:type="spellStart"/>
      <w:r w:rsidRPr="00725C62">
        <w:rPr>
          <w:rFonts w:ascii="Times New Roman" w:hAnsi="Times New Roman"/>
          <w:sz w:val="28"/>
          <w:szCs w:val="28"/>
        </w:rPr>
        <w:t>Буентаев</w:t>
      </w:r>
      <w:proofErr w:type="spellEnd"/>
      <w:r w:rsidRPr="00725C62">
        <w:rPr>
          <w:rFonts w:ascii="Times New Roman" w:hAnsi="Times New Roman"/>
          <w:sz w:val="28"/>
          <w:szCs w:val="28"/>
        </w:rPr>
        <w:t xml:space="preserve"> В. Б.</w:t>
      </w:r>
    </w:p>
    <w:p w:rsidR="001A2317" w:rsidRDefault="001A2317" w:rsidP="001A231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7. </w:t>
      </w:r>
      <w:proofErr w:type="spellStart"/>
      <w:r w:rsidRPr="00725C62">
        <w:rPr>
          <w:rFonts w:ascii="Times New Roman" w:eastAsia="Calibri" w:hAnsi="Times New Roman"/>
          <w:sz w:val="28"/>
          <w:szCs w:val="28"/>
          <w:lang w:eastAsia="en-US"/>
        </w:rPr>
        <w:t>Дашицыренова</w:t>
      </w:r>
      <w:proofErr w:type="spellEnd"/>
      <w:r w:rsidRPr="00725C62">
        <w:rPr>
          <w:rFonts w:ascii="Times New Roman" w:eastAsia="Calibri" w:hAnsi="Times New Roman"/>
          <w:sz w:val="28"/>
          <w:szCs w:val="28"/>
          <w:lang w:eastAsia="en-US"/>
        </w:rPr>
        <w:t xml:space="preserve"> Б.Б.</w:t>
      </w:r>
    </w:p>
    <w:p w:rsidR="001A2317" w:rsidRDefault="001A2317" w:rsidP="001A231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725C62">
        <w:rPr>
          <w:rFonts w:ascii="Times New Roman" w:eastAsia="Calibri" w:hAnsi="Times New Roman"/>
          <w:sz w:val="28"/>
          <w:szCs w:val="28"/>
          <w:lang w:eastAsia="en-US"/>
        </w:rPr>
        <w:t xml:space="preserve">Методическое сообщение «Хореографы эпохи просвещения» - ноябрь. </w:t>
      </w:r>
    </w:p>
    <w:p w:rsidR="001A2317" w:rsidRDefault="001A2317" w:rsidP="001A231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Методическое сообщение «История классического танца» - февраль.</w:t>
      </w:r>
    </w:p>
    <w:p w:rsidR="00412DDE" w:rsidRDefault="001A2317" w:rsidP="001A23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108">
        <w:rPr>
          <w:rFonts w:ascii="Times New Roman" w:hAnsi="Times New Roman"/>
          <w:sz w:val="28"/>
          <w:szCs w:val="28"/>
        </w:rPr>
        <w:t>Открытые</w:t>
      </w:r>
      <w:r w:rsidR="00412DDE">
        <w:rPr>
          <w:rFonts w:ascii="Times New Roman" w:hAnsi="Times New Roman"/>
          <w:sz w:val="28"/>
          <w:szCs w:val="28"/>
        </w:rPr>
        <w:t xml:space="preserve"> </w:t>
      </w:r>
      <w:r w:rsidRPr="00A60108">
        <w:rPr>
          <w:rFonts w:ascii="Times New Roman" w:hAnsi="Times New Roman"/>
          <w:sz w:val="28"/>
          <w:szCs w:val="28"/>
        </w:rPr>
        <w:t>уроки:</w:t>
      </w:r>
    </w:p>
    <w:p w:rsidR="001A2317" w:rsidRDefault="001A2317" w:rsidP="00412DDE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0108">
        <w:rPr>
          <w:rFonts w:ascii="Times New Roman" w:hAnsi="Times New Roman"/>
          <w:sz w:val="28"/>
          <w:szCs w:val="28"/>
        </w:rPr>
        <w:t>Хогоева</w:t>
      </w:r>
      <w:proofErr w:type="spellEnd"/>
      <w:r w:rsidRPr="00A60108">
        <w:rPr>
          <w:rFonts w:ascii="Times New Roman" w:hAnsi="Times New Roman"/>
          <w:sz w:val="28"/>
          <w:szCs w:val="28"/>
        </w:rPr>
        <w:t xml:space="preserve"> М.И. «Постановка рук на начальном этапе работы с         учащимися 1 класса фортепиано»</w:t>
      </w:r>
      <w:r>
        <w:rPr>
          <w:rFonts w:ascii="Times New Roman" w:hAnsi="Times New Roman"/>
          <w:sz w:val="28"/>
          <w:szCs w:val="28"/>
        </w:rPr>
        <w:t>.</w:t>
      </w:r>
    </w:p>
    <w:p w:rsidR="001A2317" w:rsidRPr="00A60108" w:rsidRDefault="001A2317" w:rsidP="001A231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0108">
        <w:rPr>
          <w:rFonts w:ascii="Times New Roman" w:eastAsia="Calibri" w:hAnsi="Times New Roman"/>
          <w:sz w:val="28"/>
          <w:szCs w:val="28"/>
          <w:lang w:eastAsia="en-US"/>
        </w:rPr>
        <w:t xml:space="preserve"> 18.02.15 г.  Мастер – класс Заслуженного артиста Российской Федерации, пианиста Областной филармонии Бориса Федоровича </w:t>
      </w:r>
      <w:proofErr w:type="spellStart"/>
      <w:r w:rsidRPr="00A60108">
        <w:rPr>
          <w:rFonts w:ascii="Times New Roman" w:eastAsia="Calibri" w:hAnsi="Times New Roman"/>
          <w:sz w:val="28"/>
          <w:szCs w:val="28"/>
          <w:lang w:eastAsia="en-US"/>
        </w:rPr>
        <w:t>Изаксона</w:t>
      </w:r>
      <w:proofErr w:type="spellEnd"/>
      <w:r w:rsidRPr="00A60108">
        <w:rPr>
          <w:rFonts w:ascii="Times New Roman" w:eastAsia="Calibri" w:hAnsi="Times New Roman"/>
          <w:sz w:val="28"/>
          <w:szCs w:val="28"/>
          <w:lang w:eastAsia="en-US"/>
        </w:rPr>
        <w:t>, посетили преподаватели, дети и родители (38 чел.).</w:t>
      </w:r>
    </w:p>
    <w:p w:rsidR="001A2317" w:rsidRPr="00B706A2" w:rsidRDefault="001A2317" w:rsidP="001A231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5564" w:rsidRDefault="00485564">
      <w:bookmarkStart w:id="0" w:name="_GoBack"/>
      <w:bookmarkEnd w:id="0"/>
    </w:p>
    <w:sectPr w:rsidR="00485564" w:rsidSect="0029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1C9"/>
    <w:multiLevelType w:val="hybridMultilevel"/>
    <w:tmpl w:val="6FDEF844"/>
    <w:lvl w:ilvl="0" w:tplc="46FCC3C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522ABD"/>
    <w:multiLevelType w:val="hybridMultilevel"/>
    <w:tmpl w:val="04FA4F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3E"/>
    <w:rsid w:val="001A2317"/>
    <w:rsid w:val="002930C0"/>
    <w:rsid w:val="00412DDE"/>
    <w:rsid w:val="00485564"/>
    <w:rsid w:val="00AD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>Computer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2015-09-16T13:58:00Z</dcterms:created>
  <dcterms:modified xsi:type="dcterms:W3CDTF">2015-09-17T07:24:00Z</dcterms:modified>
</cp:coreProperties>
</file>