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629" w:rsidRDefault="00254122">
      <w:pPr>
        <w:pStyle w:val="afc"/>
        <w:spacing w:after="0" w:line="240" w:lineRule="auto"/>
        <w:ind w:left="0" w:firstLine="567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В консультационном центре по защите прав потребителей увеличилось число обращений граждан с жалобами на то, что в магазине им не предоставляется  подменный товар. </w:t>
      </w:r>
    </w:p>
    <w:p w:rsidR="00D12629" w:rsidRDefault="00254122">
      <w:pPr>
        <w:pStyle w:val="afc"/>
        <w:spacing w:after="0" w:line="240" w:lineRule="auto"/>
        <w:ind w:left="0" w:firstLine="567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Подменный товар – это неофициальный термин. В нормативно-правовых документах это звучит так: товар длительного пользования, обладающий этими же основными потребительскими свойствами.</w:t>
      </w:r>
    </w:p>
    <w:p w:rsidR="00D12629" w:rsidRDefault="00254122">
      <w:pPr>
        <w:pStyle w:val="afc"/>
        <w:spacing w:after="0" w:line="240" w:lineRule="auto"/>
        <w:ind w:left="0" w:firstLine="567"/>
        <w:jc w:val="both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Законом о защите прав потребителей предусмотрено только два случая, когда</w:t>
      </w:r>
      <w:r>
        <w:rPr>
          <w:rFonts w:ascii="Comic Sans MS" w:hAnsi="Comic Sans MS" w:cs="Times New Roman"/>
          <w:sz w:val="24"/>
          <w:szCs w:val="24"/>
        </w:rPr>
        <w:t xml:space="preserve"> продавец обязан предоставить товар с такими же  основными </w:t>
      </w:r>
      <w:proofErr w:type="gramStart"/>
      <w:r>
        <w:rPr>
          <w:rFonts w:ascii="Comic Sans MS" w:hAnsi="Comic Sans MS" w:cs="Times New Roman"/>
          <w:sz w:val="24"/>
          <w:szCs w:val="24"/>
        </w:rPr>
        <w:t>потреби-</w:t>
      </w:r>
      <w:proofErr w:type="spellStart"/>
      <w:r>
        <w:rPr>
          <w:rFonts w:ascii="Comic Sans MS" w:hAnsi="Comic Sans MS" w:cs="Times New Roman"/>
          <w:sz w:val="24"/>
          <w:szCs w:val="24"/>
        </w:rPr>
        <w:t>тельскими</w:t>
      </w:r>
      <w:proofErr w:type="spellEnd"/>
      <w:proofErr w:type="gramEnd"/>
      <w:r>
        <w:rPr>
          <w:rFonts w:ascii="Comic Sans MS" w:hAnsi="Comic Sans MS" w:cs="Times New Roman"/>
          <w:sz w:val="24"/>
          <w:szCs w:val="24"/>
        </w:rPr>
        <w:t xml:space="preserve"> свойствами: </w:t>
      </w:r>
      <w:r>
        <w:rPr>
          <w:rFonts w:ascii="Comic Sans MS" w:hAnsi="Comic Sans MS" w:cs="Times New Roman"/>
          <w:b/>
          <w:sz w:val="24"/>
          <w:szCs w:val="24"/>
        </w:rPr>
        <w:t>на время гарантийного ремонта</w:t>
      </w:r>
      <w:r>
        <w:rPr>
          <w:rFonts w:ascii="Comic Sans MS" w:hAnsi="Comic Sans MS" w:cs="Times New Roman"/>
          <w:sz w:val="24"/>
          <w:szCs w:val="24"/>
        </w:rPr>
        <w:t xml:space="preserve"> или </w:t>
      </w:r>
      <w:r>
        <w:rPr>
          <w:rFonts w:ascii="Comic Sans MS" w:hAnsi="Comic Sans MS" w:cs="Times New Roman"/>
          <w:b/>
          <w:sz w:val="24"/>
          <w:szCs w:val="24"/>
        </w:rPr>
        <w:t>замены некачественного товара, если для замены потребуется больше 7 дней.</w:t>
      </w:r>
    </w:p>
    <w:p w:rsidR="00D12629" w:rsidRDefault="00254122">
      <w:pPr>
        <w:pStyle w:val="afc"/>
        <w:spacing w:after="0" w:line="240" w:lineRule="auto"/>
        <w:ind w:left="0" w:firstLine="567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 Согласно ст. 20, 21  Закона о защите прав потребителей про</w:t>
      </w:r>
      <w:r>
        <w:rPr>
          <w:rFonts w:ascii="Comic Sans MS" w:hAnsi="Comic Sans MS" w:cs="Times New Roman"/>
          <w:sz w:val="24"/>
          <w:szCs w:val="24"/>
        </w:rPr>
        <w:t xml:space="preserve">давец либо уполномоченная организация обязаны при предъявлении потребителем указанного требования в трехдневный срок безвозмездно предоставить потребителю на период ремонта или замены  товар длительного </w:t>
      </w:r>
      <w:proofErr w:type="gramStart"/>
      <w:r>
        <w:rPr>
          <w:rFonts w:ascii="Comic Sans MS" w:hAnsi="Comic Sans MS" w:cs="Times New Roman"/>
          <w:sz w:val="24"/>
          <w:szCs w:val="24"/>
        </w:rPr>
        <w:t>пользования</w:t>
      </w:r>
      <w:proofErr w:type="gramEnd"/>
      <w:r>
        <w:rPr>
          <w:rFonts w:ascii="Comic Sans MS" w:hAnsi="Comic Sans MS" w:cs="Times New Roman"/>
          <w:sz w:val="24"/>
          <w:szCs w:val="24"/>
        </w:rPr>
        <w:t xml:space="preserve"> обладающий этими же основными потребитель</w:t>
      </w:r>
      <w:r>
        <w:rPr>
          <w:rFonts w:ascii="Comic Sans MS" w:hAnsi="Comic Sans MS" w:cs="Times New Roman"/>
          <w:sz w:val="24"/>
          <w:szCs w:val="24"/>
        </w:rPr>
        <w:t>скими свойствами, обеспечив доставку за свой счет.</w:t>
      </w:r>
    </w:p>
    <w:p w:rsidR="00D12629" w:rsidRDefault="00254122">
      <w:pPr>
        <w:pStyle w:val="afc"/>
        <w:spacing w:after="0" w:line="240" w:lineRule="auto"/>
        <w:ind w:left="0" w:firstLine="567"/>
        <w:jc w:val="both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lastRenderedPageBreak/>
        <w:t xml:space="preserve"> </w:t>
      </w:r>
      <w:r>
        <w:rPr>
          <w:rFonts w:ascii="Comic Sans MS" w:hAnsi="Comic Sans MS" w:cs="Times New Roman"/>
          <w:b/>
          <w:sz w:val="24"/>
          <w:szCs w:val="24"/>
        </w:rPr>
        <w:t>Обращаем Ваше внимание</w:t>
      </w:r>
      <w:r>
        <w:rPr>
          <w:rFonts w:ascii="Comic Sans MS" w:hAnsi="Comic Sans MS" w:cs="Times New Roman"/>
          <w:sz w:val="24"/>
          <w:szCs w:val="24"/>
        </w:rPr>
        <w:t xml:space="preserve">!  Продавец не обязан сам предлагать аналогичный товар. </w:t>
      </w:r>
      <w:r>
        <w:rPr>
          <w:rFonts w:ascii="Comic Sans MS" w:hAnsi="Comic Sans MS" w:cs="Times New Roman"/>
          <w:b/>
          <w:sz w:val="24"/>
          <w:szCs w:val="24"/>
        </w:rPr>
        <w:t>Данное требование должно исходить от потребителя и  быть предъявлено в форме письменного заявления.</w:t>
      </w:r>
    </w:p>
    <w:p w:rsidR="00D12629" w:rsidRDefault="00254122">
      <w:pPr>
        <w:pStyle w:val="afc"/>
        <w:spacing w:after="0" w:line="240" w:lineRule="auto"/>
        <w:ind w:left="0" w:firstLine="567"/>
        <w:jc w:val="both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Существует  перечень товар</w:t>
      </w:r>
      <w:r>
        <w:rPr>
          <w:rFonts w:ascii="Comic Sans MS" w:hAnsi="Comic Sans MS" w:cs="Times New Roman"/>
          <w:sz w:val="24"/>
          <w:szCs w:val="24"/>
        </w:rPr>
        <w:t xml:space="preserve">ов длительного пользования, на которые требование о передаче подменного товара на период замены или ремонта, не распространяется, утвержденный  </w:t>
      </w:r>
      <w:r>
        <w:rPr>
          <w:rFonts w:ascii="Comic Sans MS" w:hAnsi="Comic Sans MS" w:cs="Times New Roman"/>
          <w:b/>
          <w:sz w:val="24"/>
          <w:szCs w:val="24"/>
        </w:rPr>
        <w:t>постановлением Правительства РФ от 31.12.2020 № 2463.</w:t>
      </w:r>
    </w:p>
    <w:p w:rsidR="00D12629" w:rsidRDefault="00254122">
      <w:pPr>
        <w:pStyle w:val="afc"/>
        <w:spacing w:after="0" w:line="240" w:lineRule="auto"/>
        <w:ind w:left="0" w:firstLine="567"/>
        <w:jc w:val="both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>В данный перечень включены следующие товары:</w:t>
      </w:r>
    </w:p>
    <w:p w:rsidR="00D12629" w:rsidRDefault="00254122">
      <w:pPr>
        <w:pStyle w:val="afc"/>
        <w:spacing w:after="0" w:line="240" w:lineRule="auto"/>
        <w:ind w:left="0" w:firstLine="567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Автомобили, м</w:t>
      </w:r>
      <w:r>
        <w:rPr>
          <w:rFonts w:ascii="Comic Sans MS" w:hAnsi="Comic Sans MS" w:cs="Times New Roman"/>
          <w:sz w:val="24"/>
          <w:szCs w:val="24"/>
        </w:rPr>
        <w:t xml:space="preserve">отоциклы и другие виды </w:t>
      </w:r>
      <w:proofErr w:type="spellStart"/>
      <w:r>
        <w:rPr>
          <w:rFonts w:ascii="Comic Sans MS" w:hAnsi="Comic Sans MS" w:cs="Times New Roman"/>
          <w:sz w:val="24"/>
          <w:szCs w:val="24"/>
        </w:rPr>
        <w:t>мототехники</w:t>
      </w:r>
      <w:proofErr w:type="spellEnd"/>
      <w:r>
        <w:rPr>
          <w:rFonts w:ascii="Comic Sans MS" w:hAnsi="Comic Sans MS" w:cs="Times New Roman"/>
          <w:sz w:val="24"/>
          <w:szCs w:val="24"/>
        </w:rPr>
        <w:t xml:space="preserve">, прицепы к ним, номерные агрегаты, прогулочные суда и </w:t>
      </w:r>
      <w:proofErr w:type="spellStart"/>
      <w:r>
        <w:rPr>
          <w:rFonts w:ascii="Comic Sans MS" w:hAnsi="Comic Sans MS" w:cs="Times New Roman"/>
          <w:sz w:val="24"/>
          <w:szCs w:val="24"/>
        </w:rPr>
        <w:t>плавсредства</w:t>
      </w:r>
      <w:proofErr w:type="spellEnd"/>
      <w:r>
        <w:rPr>
          <w:rFonts w:ascii="Comic Sans MS" w:hAnsi="Comic Sans MS" w:cs="Times New Roman"/>
          <w:sz w:val="24"/>
          <w:szCs w:val="24"/>
        </w:rPr>
        <w:t>;</w:t>
      </w:r>
    </w:p>
    <w:p w:rsidR="00D12629" w:rsidRDefault="00254122">
      <w:pPr>
        <w:pStyle w:val="afc"/>
        <w:spacing w:after="0" w:line="240" w:lineRule="auto"/>
        <w:ind w:left="0" w:firstLine="567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Мебель;</w:t>
      </w:r>
    </w:p>
    <w:p w:rsidR="00D12629" w:rsidRDefault="00254122">
      <w:pPr>
        <w:pStyle w:val="afc"/>
        <w:spacing w:after="0" w:line="240" w:lineRule="auto"/>
        <w:ind w:left="0" w:firstLine="567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Электробытовые приборы, используемые как предметы туалета и в медицинских целях (приборы, имеющие соприкосновение со слизистой и (или) кожными по</w:t>
      </w:r>
      <w:r>
        <w:rPr>
          <w:rFonts w:ascii="Comic Sans MS" w:hAnsi="Comic Sans MS" w:cs="Times New Roman"/>
          <w:sz w:val="24"/>
          <w:szCs w:val="24"/>
        </w:rPr>
        <w:t>кровами);</w:t>
      </w:r>
    </w:p>
    <w:p w:rsidR="00D12629" w:rsidRDefault="00254122">
      <w:pPr>
        <w:pStyle w:val="afc"/>
        <w:spacing w:after="0" w:line="240" w:lineRule="auto"/>
        <w:ind w:left="0" w:firstLine="567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Электрические, газовые и газоэлектрические приборы бытового назначения, используемые для термической обработки продуктов и приготовления пищи;</w:t>
      </w:r>
    </w:p>
    <w:p w:rsidR="00D12629" w:rsidRDefault="00254122">
      <w:pPr>
        <w:pStyle w:val="afc"/>
        <w:spacing w:after="0" w:line="240" w:lineRule="auto"/>
        <w:ind w:left="0" w:firstLine="567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Гражданское оружие, патроны к гражданскому оружию;</w:t>
      </w:r>
    </w:p>
    <w:p w:rsidR="00D12629" w:rsidRDefault="00254122">
      <w:pPr>
        <w:pStyle w:val="afc"/>
        <w:spacing w:after="0" w:line="240" w:lineRule="auto"/>
        <w:ind w:left="0" w:firstLine="567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lastRenderedPageBreak/>
        <w:t>Ювелирные и другие изделия из драгоценных металлов и</w:t>
      </w:r>
      <w:r>
        <w:rPr>
          <w:rFonts w:ascii="Comic Sans MS" w:hAnsi="Comic Sans MS" w:cs="Times New Roman"/>
          <w:sz w:val="24"/>
          <w:szCs w:val="24"/>
        </w:rPr>
        <w:t xml:space="preserve"> (или) драгоценных камней, ограненные драгоценные камни.</w:t>
      </w:r>
    </w:p>
    <w:p w:rsidR="00D12629" w:rsidRDefault="00D12629">
      <w:pPr>
        <w:pStyle w:val="afc"/>
        <w:spacing w:after="0" w:line="240" w:lineRule="auto"/>
        <w:ind w:left="0" w:firstLine="567"/>
        <w:jc w:val="both"/>
        <w:rPr>
          <w:rFonts w:ascii="Comic Sans MS" w:hAnsi="Comic Sans MS" w:cs="Times New Roman"/>
          <w:b/>
          <w:sz w:val="24"/>
          <w:szCs w:val="24"/>
        </w:rPr>
      </w:pPr>
    </w:p>
    <w:p w:rsidR="00D12629" w:rsidRDefault="00254122">
      <w:pPr>
        <w:pStyle w:val="afc"/>
        <w:spacing w:after="0" w:line="240" w:lineRule="auto"/>
        <w:ind w:left="0" w:firstLine="567"/>
        <w:jc w:val="both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 xml:space="preserve">На что стоит обратить внимание при получении товара во временное пользование?  </w:t>
      </w:r>
    </w:p>
    <w:p w:rsidR="00D12629" w:rsidRDefault="00254122">
      <w:pPr>
        <w:pStyle w:val="afc"/>
        <w:spacing w:after="0" w:line="240" w:lineRule="auto"/>
        <w:ind w:left="0" w:firstLine="567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  Товар, «обладающий основными потребительскими свойствами» - это не точно такой же товар, который Вы сдаете в ремонт </w:t>
      </w:r>
      <w:r>
        <w:rPr>
          <w:rFonts w:ascii="Comic Sans MS" w:hAnsi="Comic Sans MS" w:cs="Times New Roman"/>
          <w:sz w:val="24"/>
          <w:szCs w:val="24"/>
        </w:rPr>
        <w:t>или ждете его  замены. Чаще всего, основные потребительские свойства товара перечислены производителем   в технической документации, прилагаемой к товару. Рекомендуем Вам, в заявлении о предоставлении подменного товара  перечислять именно  те  функции, кот</w:t>
      </w:r>
      <w:r>
        <w:rPr>
          <w:rFonts w:ascii="Comic Sans MS" w:hAnsi="Comic Sans MS" w:cs="Times New Roman"/>
          <w:sz w:val="24"/>
          <w:szCs w:val="24"/>
        </w:rPr>
        <w:t xml:space="preserve">орые для Вас являются основными. </w:t>
      </w:r>
    </w:p>
    <w:p w:rsidR="00D12629" w:rsidRDefault="00254122">
      <w:pPr>
        <w:pStyle w:val="afc"/>
        <w:spacing w:after="0" w:line="240" w:lineRule="auto"/>
        <w:ind w:left="0" w:firstLine="567"/>
        <w:jc w:val="both"/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sz w:val="24"/>
          <w:szCs w:val="24"/>
        </w:rPr>
        <w:t xml:space="preserve">Стоит помнить, потребитель несет ответственность за сохранность подменного товара. При его </w:t>
      </w:r>
      <w:proofErr w:type="gramStart"/>
      <w:r>
        <w:rPr>
          <w:rFonts w:ascii="Comic Sans MS" w:hAnsi="Comic Sans MS" w:cs="Times New Roman"/>
          <w:b/>
          <w:sz w:val="24"/>
          <w:szCs w:val="24"/>
        </w:rPr>
        <w:t>повреждении</w:t>
      </w:r>
      <w:proofErr w:type="gramEnd"/>
      <w:r>
        <w:rPr>
          <w:rFonts w:ascii="Comic Sans MS" w:hAnsi="Comic Sans MS" w:cs="Times New Roman"/>
          <w:b/>
          <w:sz w:val="24"/>
          <w:szCs w:val="24"/>
        </w:rPr>
        <w:t xml:space="preserve"> или утраты придется возмещать ущерб. </w:t>
      </w:r>
    </w:p>
    <w:p w:rsidR="00D12629" w:rsidRDefault="00254122">
      <w:pPr>
        <w:pStyle w:val="afc"/>
        <w:spacing w:after="0" w:line="240" w:lineRule="auto"/>
        <w:ind w:left="0" w:firstLine="567"/>
        <w:jc w:val="both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>Поэтому, в  момент приема-передачи подменного товара внимательно проверяйте его к</w:t>
      </w:r>
      <w:r>
        <w:rPr>
          <w:rFonts w:ascii="Comic Sans MS" w:hAnsi="Comic Sans MS" w:cs="Times New Roman"/>
          <w:sz w:val="24"/>
          <w:szCs w:val="24"/>
        </w:rPr>
        <w:t xml:space="preserve">омплектность,  работоспособность, внешний вид, наличие повреждений. </w:t>
      </w:r>
    </w:p>
    <w:p w:rsidR="00D12629" w:rsidRDefault="00254122">
      <w:pPr>
        <w:pStyle w:val="afc"/>
        <w:spacing w:after="0" w:line="240" w:lineRule="auto"/>
        <w:ind w:left="142"/>
        <w:jc w:val="both"/>
        <w:rPr>
          <w:rFonts w:ascii="Comic Sans MS" w:hAnsi="Comic Sans MS" w:cs="Times New Roman"/>
          <w:b/>
          <w:sz w:val="21"/>
          <w:szCs w:val="21"/>
        </w:rPr>
      </w:pPr>
      <w:r>
        <w:rPr>
          <w:rFonts w:ascii="Comic Sans MS" w:hAnsi="Comic Sans MS" w:cs="Times New Roman"/>
          <w:sz w:val="24"/>
          <w:szCs w:val="24"/>
        </w:rPr>
        <w:t xml:space="preserve">При </w:t>
      </w:r>
      <w:proofErr w:type="spellStart"/>
      <w:r>
        <w:rPr>
          <w:rFonts w:ascii="Comic Sans MS" w:hAnsi="Comic Sans MS" w:cs="Times New Roman"/>
          <w:sz w:val="24"/>
          <w:szCs w:val="24"/>
        </w:rPr>
        <w:t>непредоставлении</w:t>
      </w:r>
      <w:proofErr w:type="spellEnd"/>
      <w:r>
        <w:rPr>
          <w:rFonts w:ascii="Comic Sans MS" w:hAnsi="Comic Sans MS" w:cs="Times New Roman"/>
          <w:sz w:val="24"/>
          <w:szCs w:val="24"/>
        </w:rPr>
        <w:t xml:space="preserve"> Вам аналогичного товара, Вы вправе </w:t>
      </w:r>
      <w:r>
        <w:rPr>
          <w:rFonts w:ascii="Comic Sans MS" w:hAnsi="Comic Sans MS" w:cs="Times New Roman"/>
          <w:sz w:val="24"/>
          <w:szCs w:val="24"/>
        </w:rPr>
        <w:lastRenderedPageBreak/>
        <w:t>потребовать выплаты неустойки за каждый день просрочки  в размере одного процента цены товара.</w:t>
      </w:r>
      <w:r>
        <w:rPr>
          <w:rFonts w:ascii="Comic Sans MS" w:hAnsi="Comic Sans MS" w:cs="Times New Roman"/>
          <w:b/>
          <w:sz w:val="21"/>
          <w:szCs w:val="21"/>
        </w:rPr>
        <w:t xml:space="preserve">  </w:t>
      </w:r>
    </w:p>
    <w:p w:rsidR="00D12629" w:rsidRDefault="00D12629">
      <w:pPr>
        <w:pStyle w:val="afc"/>
        <w:spacing w:after="0" w:line="240" w:lineRule="auto"/>
        <w:ind w:left="142"/>
        <w:jc w:val="both"/>
        <w:rPr>
          <w:rFonts w:ascii="Comic Sans MS" w:hAnsi="Comic Sans MS" w:cs="Times New Roman"/>
          <w:b/>
          <w:sz w:val="21"/>
          <w:szCs w:val="21"/>
        </w:rPr>
      </w:pPr>
    </w:p>
    <w:p w:rsidR="00D12629" w:rsidRDefault="00254122">
      <w:pPr>
        <w:pStyle w:val="afc"/>
        <w:spacing w:after="0" w:line="240" w:lineRule="auto"/>
        <w:ind w:left="1560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Информация подготовлена специалис</w:t>
      </w:r>
      <w:r>
        <w:rPr>
          <w:rFonts w:ascii="Times New Roman" w:hAnsi="Times New Roman" w:cs="Times New Roman"/>
          <w:i/>
          <w:sz w:val="20"/>
          <w:szCs w:val="21"/>
        </w:rPr>
        <w:t xml:space="preserve">тами Консультационного центра по защите прав потребителей ФБУЗ «Центр гигиены и эпидемиологии в Иркутской области» </w:t>
      </w:r>
    </w:p>
    <w:p w:rsidR="00D12629" w:rsidRDefault="00D12629">
      <w:pPr>
        <w:pStyle w:val="afc"/>
        <w:spacing w:after="0" w:line="240" w:lineRule="auto"/>
        <w:ind w:left="142"/>
        <w:jc w:val="both"/>
        <w:rPr>
          <w:rFonts w:ascii="Comic Sans MS" w:hAnsi="Comic Sans MS" w:cs="Times New Roman"/>
          <w:b/>
          <w:sz w:val="21"/>
          <w:szCs w:val="21"/>
        </w:rPr>
      </w:pPr>
    </w:p>
    <w:p w:rsidR="00D12629" w:rsidRDefault="00D12629">
      <w:pPr>
        <w:pStyle w:val="afc"/>
        <w:spacing w:after="0" w:line="240" w:lineRule="auto"/>
        <w:ind w:left="142"/>
        <w:jc w:val="both"/>
        <w:rPr>
          <w:rFonts w:ascii="Comic Sans MS" w:hAnsi="Comic Sans MS" w:cs="Times New Roman"/>
          <w:sz w:val="21"/>
          <w:szCs w:val="21"/>
        </w:rPr>
      </w:pPr>
    </w:p>
    <w:tbl>
      <w:tblPr>
        <w:tblpPr w:leftFromText="180" w:rightFromText="180" w:vertAnchor="text" w:horzAnchor="margin" w:tblpXSpec="center" w:tblpY="484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D12629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629" w:rsidRDefault="00254122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D12629">
        <w:trPr>
          <w:trHeight w:val="346"/>
        </w:trPr>
        <w:tc>
          <w:tcPr>
            <w:tcW w:w="447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629" w:rsidRDefault="00254122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-л 95, д.17, тел.</w:t>
            </w: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8(395-5)67-55-22</w:t>
            </w:r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D12629">
        <w:trPr>
          <w:trHeight w:val="474"/>
        </w:trPr>
        <w:tc>
          <w:tcPr>
            <w:tcW w:w="447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629" w:rsidRDefault="00254122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солье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-Сибирское,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D12629" w:rsidRDefault="00254122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D12629">
        <w:trPr>
          <w:trHeight w:val="421"/>
        </w:trPr>
        <w:tc>
          <w:tcPr>
            <w:tcW w:w="447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629" w:rsidRDefault="00254122">
            <w:pPr>
              <w:spacing w:after="0" w:line="240" w:lineRule="auto"/>
              <w:ind w:firstLine="142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еремхово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(обращаться в 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D12629">
        <w:trPr>
          <w:trHeight w:val="368"/>
        </w:trPr>
        <w:tc>
          <w:tcPr>
            <w:tcW w:w="447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629" w:rsidRDefault="00254122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аянск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микрорайон Благовещенский,</w:t>
            </w:r>
          </w:p>
          <w:p w:rsidR="00D12629" w:rsidRDefault="00254122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д.5 </w:t>
            </w:r>
            <w:proofErr w:type="spellStart"/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А</w:t>
            </w:r>
            <w:proofErr w:type="gramStart"/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,т</w:t>
            </w:r>
            <w:proofErr w:type="gramEnd"/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ел</w:t>
            </w:r>
            <w:proofErr w:type="spellEnd"/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 8(395-53) 5-10-20, </w:t>
            </w:r>
          </w:p>
          <w:p w:rsidR="00D12629" w:rsidRDefault="00254122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D12629">
        <w:trPr>
          <w:trHeight w:val="346"/>
        </w:trPr>
        <w:tc>
          <w:tcPr>
            <w:tcW w:w="447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629" w:rsidRDefault="00254122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(обращаться в 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г.Саянск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 Иркутск)</w:t>
            </w:r>
          </w:p>
        </w:tc>
      </w:tr>
      <w:tr w:rsidR="00D12629">
        <w:trPr>
          <w:trHeight w:val="443"/>
        </w:trPr>
        <w:tc>
          <w:tcPr>
            <w:tcW w:w="447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629" w:rsidRDefault="00254122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ул.Виноградова</w:t>
            </w:r>
            <w:proofErr w:type="spellEnd"/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, 21, тел.8(395-30)2-10-20</w:t>
            </w:r>
          </w:p>
          <w:p w:rsidR="00D12629" w:rsidRDefault="00254122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D12629">
        <w:trPr>
          <w:trHeight w:val="257"/>
        </w:trPr>
        <w:tc>
          <w:tcPr>
            <w:tcW w:w="447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629" w:rsidRDefault="00254122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ижнеудинск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:rsidR="00D12629" w:rsidRDefault="00254122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D12629">
        <w:trPr>
          <w:trHeight w:val="379"/>
        </w:trPr>
        <w:tc>
          <w:tcPr>
            <w:tcW w:w="447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629" w:rsidRDefault="00254122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айшет,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D12629" w:rsidRDefault="00254122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D12629">
        <w:trPr>
          <w:trHeight w:val="432"/>
        </w:trPr>
        <w:tc>
          <w:tcPr>
            <w:tcW w:w="447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629" w:rsidRDefault="00254122">
            <w:pPr>
              <w:spacing w:after="0" w:line="240" w:lineRule="auto"/>
              <w:ind w:firstLine="142"/>
              <w:jc w:val="both"/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t xml:space="preserve"> </w:t>
            </w:r>
            <w:proofErr w:type="spellStart"/>
            <w:r>
              <w:t>ул.Муханова</w:t>
            </w:r>
            <w:proofErr w:type="spellEnd"/>
            <w:r>
              <w:t>, 20,</w:t>
            </w:r>
          </w:p>
          <w:p w:rsidR="00D12629" w:rsidRDefault="00254122">
            <w:pPr>
              <w:spacing w:after="0" w:line="240" w:lineRule="auto"/>
              <w:ind w:firstLine="142"/>
              <w:jc w:val="both"/>
            </w:pPr>
            <w:r>
              <w:t>тел.8(395-3) 42-57-50</w:t>
            </w:r>
          </w:p>
          <w:p w:rsidR="00D12629" w:rsidRDefault="00254122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>
              <w:t>(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обращаться в 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).</w:t>
            </w:r>
          </w:p>
        </w:tc>
      </w:tr>
      <w:tr w:rsidR="00D12629">
        <w:trPr>
          <w:trHeight w:val="515"/>
        </w:trPr>
        <w:tc>
          <w:tcPr>
            <w:tcW w:w="447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629" w:rsidRDefault="00254122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елезногорск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(обращаться в 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г.Усть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-Кут)</w:t>
            </w:r>
          </w:p>
        </w:tc>
      </w:tr>
      <w:tr w:rsidR="00D12629">
        <w:trPr>
          <w:trHeight w:val="622"/>
        </w:trPr>
        <w:tc>
          <w:tcPr>
            <w:tcW w:w="447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629" w:rsidRDefault="00254122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сть-Илимск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D12629" w:rsidRDefault="00254122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D12629">
        <w:trPr>
          <w:trHeight w:val="407"/>
        </w:trPr>
        <w:tc>
          <w:tcPr>
            <w:tcW w:w="447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629" w:rsidRDefault="00254122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сть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-Кут,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D12629">
        <w:trPr>
          <w:trHeight w:val="626"/>
        </w:trPr>
        <w:tc>
          <w:tcPr>
            <w:tcW w:w="447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629" w:rsidRDefault="00254122">
            <w:pPr>
              <w:pStyle w:val="af8"/>
              <w:spacing w:after="0"/>
              <w:ind w:firstLine="142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п</w:t>
            </w:r>
            <w:proofErr w:type="gramStart"/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.У</w:t>
            </w:r>
            <w:proofErr w:type="gramEnd"/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сть</w:t>
            </w:r>
            <w:proofErr w:type="spellEnd"/>
            <w:r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-Ордынский, </w:t>
            </w:r>
            <w:r>
              <w:rPr>
                <w:rFonts w:ascii="Comic Sans MS" w:hAnsi="Comic Sans MS"/>
                <w:sz w:val="20"/>
                <w:szCs w:val="20"/>
              </w:rPr>
              <w:t xml:space="preserve">пер.1 Октябрьский, 12 тел. 8 (395-41) 3-10-78, </w:t>
            </w:r>
            <w:hyperlink r:id="rId9" w:tooltip="mailto:ffbuz-u-obao@yandex.ru" w:history="1">
              <w:r>
                <w:rPr>
                  <w:rStyle w:val="af9"/>
                  <w:rFonts w:ascii="Comic Sans MS" w:hAnsi="Comic Sans MS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D12629" w:rsidRDefault="00D12629">
      <w:pPr>
        <w:spacing w:after="0"/>
        <w:ind w:firstLine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12629" w:rsidRDefault="00D12629">
      <w:pPr>
        <w:spacing w:after="0"/>
        <w:ind w:firstLine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12629" w:rsidRDefault="00D12629">
      <w:pPr>
        <w:spacing w:after="0"/>
        <w:ind w:firstLine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12629" w:rsidRDefault="00D12629">
      <w:pPr>
        <w:spacing w:after="0"/>
        <w:ind w:firstLine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12629" w:rsidRDefault="00D12629">
      <w:pPr>
        <w:spacing w:after="0"/>
        <w:ind w:firstLine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12629" w:rsidRDefault="00D12629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12629" w:rsidRDefault="00254122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Ждем вас по адресам:</w:t>
      </w:r>
    </w:p>
    <w:p w:rsidR="00D12629" w:rsidRDefault="00254122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ФБУЗ «Центр гигиены и эпидемиологии</w:t>
      </w:r>
    </w:p>
    <w:p w:rsidR="00D12629" w:rsidRDefault="00254122">
      <w:pPr>
        <w:shd w:val="clear" w:color="auto" w:fill="FFFFFF"/>
        <w:spacing w:after="150" w:line="240" w:lineRule="auto"/>
        <w:ind w:firstLine="142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Иркутской области»</w:t>
      </w:r>
    </w:p>
    <w:p w:rsidR="00D12629" w:rsidRDefault="00D12629">
      <w:pPr>
        <w:shd w:val="clear" w:color="auto" w:fill="FFFFFF"/>
        <w:spacing w:after="150" w:line="240" w:lineRule="auto"/>
        <w:ind w:firstLine="142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D12629" w:rsidRDefault="00D12629">
      <w:pPr>
        <w:shd w:val="clear" w:color="auto" w:fill="FFFFFF"/>
        <w:spacing w:after="150" w:line="240" w:lineRule="auto"/>
        <w:ind w:firstLine="142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D12629" w:rsidRDefault="00D12629">
      <w:pPr>
        <w:pStyle w:val="af8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color w:val="C00000"/>
          <w:sz w:val="32"/>
          <w:lang w:eastAsia="en-US"/>
        </w:rPr>
      </w:pPr>
    </w:p>
    <w:p w:rsidR="00D12629" w:rsidRDefault="00D12629">
      <w:pPr>
        <w:pStyle w:val="af8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color w:val="C00000"/>
          <w:sz w:val="32"/>
          <w:lang w:eastAsia="en-US"/>
        </w:rPr>
      </w:pPr>
    </w:p>
    <w:p w:rsidR="00D12629" w:rsidRDefault="00D12629">
      <w:pPr>
        <w:pStyle w:val="af8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color w:val="C00000"/>
          <w:sz w:val="32"/>
          <w:lang w:eastAsia="en-US"/>
        </w:rPr>
      </w:pPr>
    </w:p>
    <w:p w:rsidR="00D12629" w:rsidRDefault="00D12629">
      <w:pPr>
        <w:pStyle w:val="af8"/>
        <w:shd w:val="clear" w:color="auto" w:fill="FFFFFF"/>
        <w:spacing w:before="0" w:beforeAutospacing="0" w:after="0" w:afterAutospacing="0"/>
        <w:jc w:val="center"/>
        <w:rPr>
          <w:rFonts w:eastAsiaTheme="minorHAnsi"/>
          <w:b/>
          <w:color w:val="C00000"/>
          <w:sz w:val="32"/>
          <w:lang w:eastAsia="en-US"/>
        </w:rPr>
      </w:pPr>
      <w:bookmarkStart w:id="0" w:name="_GoBack"/>
      <w:bookmarkEnd w:id="0"/>
    </w:p>
    <w:p w:rsidR="00D12629" w:rsidRDefault="00254122">
      <w:pPr>
        <w:pStyle w:val="af8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color w:val="C00000"/>
          <w:sz w:val="32"/>
          <w:lang w:eastAsia="en-US"/>
        </w:rPr>
      </w:pPr>
      <w:r>
        <w:rPr>
          <w:rFonts w:eastAsiaTheme="minorHAnsi"/>
          <w:b/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column">
                  <wp:posOffset>-24437</wp:posOffset>
                </wp:positionH>
                <wp:positionV relativeFrom="paragraph">
                  <wp:posOffset>341679</wp:posOffset>
                </wp:positionV>
                <wp:extent cx="286385" cy="420370"/>
                <wp:effectExtent l="0" t="0" r="0" b="0"/>
                <wp:wrapTight wrapText="bothSides">
                  <wp:wrapPolygon edited="1">
                    <wp:start x="10058" y="0"/>
                    <wp:lineTo x="0" y="4894"/>
                    <wp:lineTo x="0" y="16640"/>
                    <wp:lineTo x="10058" y="16640"/>
                    <wp:lineTo x="10058" y="20556"/>
                    <wp:lineTo x="17242" y="20556"/>
                    <wp:lineTo x="20115" y="12725"/>
                    <wp:lineTo x="20115" y="7831"/>
                    <wp:lineTo x="17242" y="0"/>
                    <wp:lineTo x="10058" y="0"/>
                  </wp:wrapPolygon>
                </wp:wrapTight>
                <wp:docPr id="4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86385" cy="420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z-index:-251665920;o:allowoverlap:true;o:allowincell:true;mso-position-horizontal-relative:text;margin-left:-1.9pt;mso-position-horizontal:absolute;mso-position-vertical-relative:text;margin-top:26.9pt;mso-position-vertical:absolute;width:22.5pt;height:33.1pt;mso-wrap-distance-left:9.0pt;mso-wrap-distance-top:0.0pt;mso-wrap-distance-right:9.0pt;mso-wrap-distance-bottom:0.0pt;" wrapcoords="46565 0 0 22657 0 77037 46565 77037 46565 95167 79824 95167 93125 58912 93125 36255 79824 0 46565 0" stroked="false">
                <v:path textboxrect="0,0,0,0"/>
                <w10:wrap type="tight"/>
                <v:imagedata r:id="rId14" o:title=""/>
              </v:shape>
            </w:pict>
          </mc:Fallback>
        </mc:AlternateContent>
      </w:r>
    </w:p>
    <w:p w:rsidR="00D12629" w:rsidRDefault="00D12629">
      <w:pPr>
        <w:pStyle w:val="af8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color w:val="C00000"/>
          <w:sz w:val="32"/>
          <w:lang w:eastAsia="en-US"/>
        </w:rPr>
      </w:pPr>
    </w:p>
    <w:p w:rsidR="00D12629" w:rsidRDefault="00D12629">
      <w:pPr>
        <w:pStyle w:val="af8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color w:val="C00000"/>
          <w:sz w:val="32"/>
          <w:lang w:eastAsia="en-US"/>
        </w:rPr>
      </w:pPr>
    </w:p>
    <w:p w:rsidR="00D12629" w:rsidRDefault="00254122">
      <w:pPr>
        <w:pStyle w:val="af8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color w:val="C00000"/>
          <w:lang w:eastAsia="en-US"/>
        </w:rPr>
      </w:pPr>
      <w:r>
        <w:rPr>
          <w:rFonts w:eastAsiaTheme="minorHAnsi"/>
          <w:b/>
          <w:color w:val="C00000"/>
          <w:sz w:val="32"/>
          <w:lang w:eastAsia="en-US"/>
        </w:rPr>
        <w:t>ТОВАР ИЗ ПОДМЕННОГО ФОНДА.</w:t>
      </w:r>
    </w:p>
    <w:p w:rsidR="00D12629" w:rsidRDefault="00D12629">
      <w:pPr>
        <w:pStyle w:val="af8"/>
        <w:shd w:val="clear" w:color="auto" w:fill="FFFFFF"/>
        <w:spacing w:before="0" w:beforeAutospacing="0" w:after="0" w:afterAutospacing="0"/>
        <w:rPr>
          <w:rFonts w:eastAsiaTheme="minorHAnsi"/>
          <w:b/>
          <w:lang w:eastAsia="en-US"/>
        </w:rPr>
      </w:pPr>
    </w:p>
    <w:p w:rsidR="00D12629" w:rsidRDefault="00D12629">
      <w:pPr>
        <w:pStyle w:val="af8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D12629" w:rsidRDefault="00254122">
      <w:pPr>
        <w:pStyle w:val="af8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Консультационный центр и пункты</w:t>
      </w:r>
    </w:p>
    <w:p w:rsidR="00D12629" w:rsidRDefault="00254122">
      <w:pPr>
        <w:pStyle w:val="af8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по защите прав потребителей</w:t>
      </w:r>
    </w:p>
    <w:p w:rsidR="00D12629" w:rsidRDefault="00D12629">
      <w:pPr>
        <w:spacing w:after="0" w:line="240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</w:p>
    <w:p w:rsidR="00D12629" w:rsidRDefault="00254122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Единый консультационный центр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</w:p>
    <w:p w:rsidR="00D12629" w:rsidRDefault="00254122">
      <w:pPr>
        <w:ind w:firstLine="142"/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D12629">
      <w:pgSz w:w="16838" w:h="11906" w:orient="landscape"/>
      <w:pgMar w:top="567" w:right="536" w:bottom="567" w:left="709" w:header="709" w:footer="709" w:gutter="0"/>
      <w:cols w:num="3" w:space="49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122" w:rsidRDefault="00254122">
      <w:pPr>
        <w:spacing w:after="0" w:line="240" w:lineRule="auto"/>
      </w:pPr>
      <w:r>
        <w:separator/>
      </w:r>
    </w:p>
  </w:endnote>
  <w:endnote w:type="continuationSeparator" w:id="0">
    <w:p w:rsidR="00254122" w:rsidRDefault="00254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122" w:rsidRDefault="00254122">
      <w:pPr>
        <w:spacing w:after="0" w:line="240" w:lineRule="auto"/>
      </w:pPr>
      <w:r>
        <w:separator/>
      </w:r>
    </w:p>
  </w:footnote>
  <w:footnote w:type="continuationSeparator" w:id="0">
    <w:p w:rsidR="00254122" w:rsidRDefault="00254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FE0"/>
    <w:multiLevelType w:val="hybridMultilevel"/>
    <w:tmpl w:val="8C7007B0"/>
    <w:lvl w:ilvl="0" w:tplc="631CB2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21589CB4">
      <w:start w:val="1"/>
      <w:numFmt w:val="lowerLetter"/>
      <w:lvlText w:val="%2."/>
      <w:lvlJc w:val="left"/>
      <w:pPr>
        <w:ind w:left="1620" w:hanging="360"/>
      </w:pPr>
    </w:lvl>
    <w:lvl w:ilvl="2" w:tplc="48B6033A">
      <w:start w:val="1"/>
      <w:numFmt w:val="lowerRoman"/>
      <w:lvlText w:val="%3."/>
      <w:lvlJc w:val="right"/>
      <w:pPr>
        <w:ind w:left="2340" w:hanging="180"/>
      </w:pPr>
    </w:lvl>
    <w:lvl w:ilvl="3" w:tplc="1FA09BFA">
      <w:start w:val="1"/>
      <w:numFmt w:val="decimal"/>
      <w:lvlText w:val="%4."/>
      <w:lvlJc w:val="left"/>
      <w:pPr>
        <w:ind w:left="3060" w:hanging="360"/>
      </w:pPr>
    </w:lvl>
    <w:lvl w:ilvl="4" w:tplc="51024C0C">
      <w:start w:val="1"/>
      <w:numFmt w:val="lowerLetter"/>
      <w:lvlText w:val="%5."/>
      <w:lvlJc w:val="left"/>
      <w:pPr>
        <w:ind w:left="3780" w:hanging="360"/>
      </w:pPr>
    </w:lvl>
    <w:lvl w:ilvl="5" w:tplc="E452A1F4">
      <w:start w:val="1"/>
      <w:numFmt w:val="lowerRoman"/>
      <w:lvlText w:val="%6."/>
      <w:lvlJc w:val="right"/>
      <w:pPr>
        <w:ind w:left="4500" w:hanging="180"/>
      </w:pPr>
    </w:lvl>
    <w:lvl w:ilvl="6" w:tplc="7DCA0DAA">
      <w:start w:val="1"/>
      <w:numFmt w:val="decimal"/>
      <w:lvlText w:val="%7."/>
      <w:lvlJc w:val="left"/>
      <w:pPr>
        <w:ind w:left="5220" w:hanging="360"/>
      </w:pPr>
    </w:lvl>
    <w:lvl w:ilvl="7" w:tplc="B8BC97F6">
      <w:start w:val="1"/>
      <w:numFmt w:val="lowerLetter"/>
      <w:lvlText w:val="%8."/>
      <w:lvlJc w:val="left"/>
      <w:pPr>
        <w:ind w:left="5940" w:hanging="360"/>
      </w:pPr>
    </w:lvl>
    <w:lvl w:ilvl="8" w:tplc="49246762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C280AE3"/>
    <w:multiLevelType w:val="hybridMultilevel"/>
    <w:tmpl w:val="B9EADFD0"/>
    <w:lvl w:ilvl="0" w:tplc="CE5C3BC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ACDCE14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B8497D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00E3FA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EB8B62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344AE9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552171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F4257A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9E4810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3535F5"/>
    <w:multiLevelType w:val="hybridMultilevel"/>
    <w:tmpl w:val="4F06F1FA"/>
    <w:lvl w:ilvl="0" w:tplc="CD329904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CA4A1A24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5378A7B2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B86E392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1C0C78BE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7DD6F378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62620DA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D74AB938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19D8EFC0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>
    <w:nsid w:val="157A1718"/>
    <w:multiLevelType w:val="hybridMultilevel"/>
    <w:tmpl w:val="4AD06BD8"/>
    <w:lvl w:ilvl="0" w:tplc="D88856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CC007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6235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780F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AA14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64E0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0AC9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BC1A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2AB3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E34EA"/>
    <w:multiLevelType w:val="hybridMultilevel"/>
    <w:tmpl w:val="7C7E614A"/>
    <w:lvl w:ilvl="0" w:tplc="E5163A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3FBA1876">
      <w:start w:val="1"/>
      <w:numFmt w:val="lowerLetter"/>
      <w:lvlText w:val="%2."/>
      <w:lvlJc w:val="left"/>
      <w:pPr>
        <w:ind w:left="1440" w:hanging="360"/>
      </w:pPr>
    </w:lvl>
    <w:lvl w:ilvl="2" w:tplc="CC5C9604">
      <w:start w:val="1"/>
      <w:numFmt w:val="lowerRoman"/>
      <w:lvlText w:val="%3."/>
      <w:lvlJc w:val="right"/>
      <w:pPr>
        <w:ind w:left="2160" w:hanging="180"/>
      </w:pPr>
    </w:lvl>
    <w:lvl w:ilvl="3" w:tplc="AB1E4744">
      <w:start w:val="1"/>
      <w:numFmt w:val="decimal"/>
      <w:lvlText w:val="%4."/>
      <w:lvlJc w:val="left"/>
      <w:pPr>
        <w:ind w:left="2880" w:hanging="360"/>
      </w:pPr>
    </w:lvl>
    <w:lvl w:ilvl="4" w:tplc="58287C6E">
      <w:start w:val="1"/>
      <w:numFmt w:val="lowerLetter"/>
      <w:lvlText w:val="%5."/>
      <w:lvlJc w:val="left"/>
      <w:pPr>
        <w:ind w:left="3600" w:hanging="360"/>
      </w:pPr>
    </w:lvl>
    <w:lvl w:ilvl="5" w:tplc="F070A4CE">
      <w:start w:val="1"/>
      <w:numFmt w:val="lowerRoman"/>
      <w:lvlText w:val="%6."/>
      <w:lvlJc w:val="right"/>
      <w:pPr>
        <w:ind w:left="4320" w:hanging="180"/>
      </w:pPr>
    </w:lvl>
    <w:lvl w:ilvl="6" w:tplc="0814540E">
      <w:start w:val="1"/>
      <w:numFmt w:val="decimal"/>
      <w:lvlText w:val="%7."/>
      <w:lvlJc w:val="left"/>
      <w:pPr>
        <w:ind w:left="5040" w:hanging="360"/>
      </w:pPr>
    </w:lvl>
    <w:lvl w:ilvl="7" w:tplc="302218F6">
      <w:start w:val="1"/>
      <w:numFmt w:val="lowerLetter"/>
      <w:lvlText w:val="%8."/>
      <w:lvlJc w:val="left"/>
      <w:pPr>
        <w:ind w:left="5760" w:hanging="360"/>
      </w:pPr>
    </w:lvl>
    <w:lvl w:ilvl="8" w:tplc="D7C89AB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62010"/>
    <w:multiLevelType w:val="hybridMultilevel"/>
    <w:tmpl w:val="8572F660"/>
    <w:lvl w:ilvl="0" w:tplc="59DCB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14E0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1C99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2248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2CB1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F4BC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74A1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AA91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94E9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632630"/>
    <w:multiLevelType w:val="hybridMultilevel"/>
    <w:tmpl w:val="7A7A033C"/>
    <w:lvl w:ilvl="0" w:tplc="8F3450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65091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0EA3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EE5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6065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D4C6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409D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5478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F4F4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F31805"/>
    <w:multiLevelType w:val="hybridMultilevel"/>
    <w:tmpl w:val="4246FC44"/>
    <w:lvl w:ilvl="0" w:tplc="71D2158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9D74F3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C6E8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8273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E8A1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967D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403A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46D1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5481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35700F"/>
    <w:multiLevelType w:val="hybridMultilevel"/>
    <w:tmpl w:val="917CE8AA"/>
    <w:lvl w:ilvl="0" w:tplc="5D52AC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A268A2">
      <w:start w:val="1"/>
      <w:numFmt w:val="lowerLetter"/>
      <w:lvlText w:val="%2."/>
      <w:lvlJc w:val="left"/>
      <w:pPr>
        <w:ind w:left="1440" w:hanging="360"/>
      </w:pPr>
    </w:lvl>
    <w:lvl w:ilvl="2" w:tplc="707CE7E2">
      <w:start w:val="1"/>
      <w:numFmt w:val="lowerRoman"/>
      <w:lvlText w:val="%3."/>
      <w:lvlJc w:val="right"/>
      <w:pPr>
        <w:ind w:left="2160" w:hanging="180"/>
      </w:pPr>
    </w:lvl>
    <w:lvl w:ilvl="3" w:tplc="88F81D6C">
      <w:start w:val="1"/>
      <w:numFmt w:val="decimal"/>
      <w:lvlText w:val="%4."/>
      <w:lvlJc w:val="left"/>
      <w:pPr>
        <w:ind w:left="2880" w:hanging="360"/>
      </w:pPr>
    </w:lvl>
    <w:lvl w:ilvl="4" w:tplc="F7865446">
      <w:start w:val="1"/>
      <w:numFmt w:val="lowerLetter"/>
      <w:lvlText w:val="%5."/>
      <w:lvlJc w:val="left"/>
      <w:pPr>
        <w:ind w:left="3600" w:hanging="360"/>
      </w:pPr>
    </w:lvl>
    <w:lvl w:ilvl="5" w:tplc="93B61A0A">
      <w:start w:val="1"/>
      <w:numFmt w:val="lowerRoman"/>
      <w:lvlText w:val="%6."/>
      <w:lvlJc w:val="right"/>
      <w:pPr>
        <w:ind w:left="4320" w:hanging="180"/>
      </w:pPr>
    </w:lvl>
    <w:lvl w:ilvl="6" w:tplc="303E1602">
      <w:start w:val="1"/>
      <w:numFmt w:val="decimal"/>
      <w:lvlText w:val="%7."/>
      <w:lvlJc w:val="left"/>
      <w:pPr>
        <w:ind w:left="5040" w:hanging="360"/>
      </w:pPr>
    </w:lvl>
    <w:lvl w:ilvl="7" w:tplc="B3B0D334">
      <w:start w:val="1"/>
      <w:numFmt w:val="lowerLetter"/>
      <w:lvlText w:val="%8."/>
      <w:lvlJc w:val="left"/>
      <w:pPr>
        <w:ind w:left="5760" w:hanging="360"/>
      </w:pPr>
    </w:lvl>
    <w:lvl w:ilvl="8" w:tplc="148812C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0509ED"/>
    <w:multiLevelType w:val="hybridMultilevel"/>
    <w:tmpl w:val="D9E0198E"/>
    <w:lvl w:ilvl="0" w:tplc="BD9EF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60D9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D691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3E0F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4A98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60D2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5C7F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9240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CC97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313870"/>
    <w:multiLevelType w:val="hybridMultilevel"/>
    <w:tmpl w:val="AA8C6CEC"/>
    <w:lvl w:ilvl="0" w:tplc="15DE43F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48A5B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502F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D281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F6F6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8453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709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AAE4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AA02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2D28A8"/>
    <w:multiLevelType w:val="hybridMultilevel"/>
    <w:tmpl w:val="D2E2E394"/>
    <w:lvl w:ilvl="0" w:tplc="588EA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136E9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0420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3CCE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22B2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82FA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5E2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BA51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76AD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8F0ED3"/>
    <w:multiLevelType w:val="hybridMultilevel"/>
    <w:tmpl w:val="D5FCA496"/>
    <w:lvl w:ilvl="0" w:tplc="762CE9B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BF4418E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E182D3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7435E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148504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D9686A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A60454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3C3F4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4068BB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89402C"/>
    <w:multiLevelType w:val="hybridMultilevel"/>
    <w:tmpl w:val="1932D550"/>
    <w:lvl w:ilvl="0" w:tplc="0B564D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D289B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E6F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E0AD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1A22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DA42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E26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B462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38B7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E7508F"/>
    <w:multiLevelType w:val="hybridMultilevel"/>
    <w:tmpl w:val="82F2F6BC"/>
    <w:lvl w:ilvl="0" w:tplc="2F983F3A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F79255C2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5156B656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92DEB5D2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E0722F50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6E0AD5E8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DC9248DE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192AB84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7A08E48A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15">
    <w:nsid w:val="52E7406B"/>
    <w:multiLevelType w:val="hybridMultilevel"/>
    <w:tmpl w:val="2DF6BDA8"/>
    <w:lvl w:ilvl="0" w:tplc="49A240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EC90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E0326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F696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4220E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A6438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E8BB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0A049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C824C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55C12144"/>
    <w:multiLevelType w:val="hybridMultilevel"/>
    <w:tmpl w:val="B61E54A0"/>
    <w:lvl w:ilvl="0" w:tplc="F230D824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8D3CA22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6DE285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B9C217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7489C9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518D9A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EBAF23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57826B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FCEB4C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90861D9"/>
    <w:multiLevelType w:val="hybridMultilevel"/>
    <w:tmpl w:val="2AD6A072"/>
    <w:lvl w:ilvl="0" w:tplc="C3AC12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5A67A6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6725C3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3BC4C2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79AC4A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04CF3E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16FA4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E5C99A8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9889EF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96073CB"/>
    <w:multiLevelType w:val="hybridMultilevel"/>
    <w:tmpl w:val="17940F5A"/>
    <w:lvl w:ilvl="0" w:tplc="56404A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7F56AD4A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5F023510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34040304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EC92634C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B56C7456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82DCA83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C9C0553E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C022544C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5D3F762C"/>
    <w:multiLevelType w:val="hybridMultilevel"/>
    <w:tmpl w:val="70529642"/>
    <w:lvl w:ilvl="0" w:tplc="C754578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A6C40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EA45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8685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C052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4DA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ECD4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F6F3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EED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0A6214"/>
    <w:multiLevelType w:val="hybridMultilevel"/>
    <w:tmpl w:val="D14CE504"/>
    <w:lvl w:ilvl="0" w:tplc="66C02C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462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7E486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0AB6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5E453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0C886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BA49F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D2033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3027D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74AB188C"/>
    <w:multiLevelType w:val="hybridMultilevel"/>
    <w:tmpl w:val="ECFC31C8"/>
    <w:lvl w:ilvl="0" w:tplc="0B7E2D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3CAA2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A872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F243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D07A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8A11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BC6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DA71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620D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966627"/>
    <w:multiLevelType w:val="hybridMultilevel"/>
    <w:tmpl w:val="898A0548"/>
    <w:lvl w:ilvl="0" w:tplc="DD28F406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20D8550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6E2B79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3283BF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CA2C84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58AC4B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D1E59D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6D2A06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E84522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9310DC2"/>
    <w:multiLevelType w:val="hybridMultilevel"/>
    <w:tmpl w:val="F7761AC2"/>
    <w:lvl w:ilvl="0" w:tplc="EC4A6156">
      <w:start w:val="1"/>
      <w:numFmt w:val="decimal"/>
      <w:lvlText w:val="%1."/>
      <w:lvlJc w:val="left"/>
      <w:pPr>
        <w:ind w:left="720" w:hanging="360"/>
      </w:pPr>
    </w:lvl>
    <w:lvl w:ilvl="1" w:tplc="AC0A80B8">
      <w:start w:val="1"/>
      <w:numFmt w:val="lowerLetter"/>
      <w:lvlText w:val="%2."/>
      <w:lvlJc w:val="left"/>
      <w:pPr>
        <w:ind w:left="1440" w:hanging="360"/>
      </w:pPr>
    </w:lvl>
    <w:lvl w:ilvl="2" w:tplc="8D7A218E">
      <w:start w:val="1"/>
      <w:numFmt w:val="lowerRoman"/>
      <w:lvlText w:val="%3."/>
      <w:lvlJc w:val="right"/>
      <w:pPr>
        <w:ind w:left="2160" w:hanging="180"/>
      </w:pPr>
    </w:lvl>
    <w:lvl w:ilvl="3" w:tplc="CACEC6A6">
      <w:start w:val="1"/>
      <w:numFmt w:val="decimal"/>
      <w:lvlText w:val="%4."/>
      <w:lvlJc w:val="left"/>
      <w:pPr>
        <w:ind w:left="2880" w:hanging="360"/>
      </w:pPr>
    </w:lvl>
    <w:lvl w:ilvl="4" w:tplc="89B686F0">
      <w:start w:val="1"/>
      <w:numFmt w:val="lowerLetter"/>
      <w:lvlText w:val="%5."/>
      <w:lvlJc w:val="left"/>
      <w:pPr>
        <w:ind w:left="3600" w:hanging="360"/>
      </w:pPr>
    </w:lvl>
    <w:lvl w:ilvl="5" w:tplc="32786E72">
      <w:start w:val="1"/>
      <w:numFmt w:val="lowerRoman"/>
      <w:lvlText w:val="%6."/>
      <w:lvlJc w:val="right"/>
      <w:pPr>
        <w:ind w:left="4320" w:hanging="180"/>
      </w:pPr>
    </w:lvl>
    <w:lvl w:ilvl="6" w:tplc="A5F40B56">
      <w:start w:val="1"/>
      <w:numFmt w:val="decimal"/>
      <w:lvlText w:val="%7."/>
      <w:lvlJc w:val="left"/>
      <w:pPr>
        <w:ind w:left="5040" w:hanging="360"/>
      </w:pPr>
    </w:lvl>
    <w:lvl w:ilvl="7" w:tplc="4558900C">
      <w:start w:val="1"/>
      <w:numFmt w:val="lowerLetter"/>
      <w:lvlText w:val="%8."/>
      <w:lvlJc w:val="left"/>
      <w:pPr>
        <w:ind w:left="5760" w:hanging="360"/>
      </w:pPr>
    </w:lvl>
    <w:lvl w:ilvl="8" w:tplc="B7908EC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14"/>
  </w:num>
  <w:num w:numId="4">
    <w:abstractNumId w:val="15"/>
  </w:num>
  <w:num w:numId="5">
    <w:abstractNumId w:val="20"/>
  </w:num>
  <w:num w:numId="6">
    <w:abstractNumId w:val="13"/>
  </w:num>
  <w:num w:numId="7">
    <w:abstractNumId w:val="12"/>
  </w:num>
  <w:num w:numId="8">
    <w:abstractNumId w:val="0"/>
  </w:num>
  <w:num w:numId="9">
    <w:abstractNumId w:val="23"/>
  </w:num>
  <w:num w:numId="10">
    <w:abstractNumId w:val="8"/>
  </w:num>
  <w:num w:numId="11">
    <w:abstractNumId w:val="4"/>
  </w:num>
  <w:num w:numId="12">
    <w:abstractNumId w:val="9"/>
  </w:num>
  <w:num w:numId="13">
    <w:abstractNumId w:val="6"/>
  </w:num>
  <w:num w:numId="14">
    <w:abstractNumId w:val="21"/>
  </w:num>
  <w:num w:numId="15">
    <w:abstractNumId w:val="10"/>
  </w:num>
  <w:num w:numId="16">
    <w:abstractNumId w:val="3"/>
  </w:num>
  <w:num w:numId="17">
    <w:abstractNumId w:val="19"/>
  </w:num>
  <w:num w:numId="18">
    <w:abstractNumId w:val="5"/>
  </w:num>
  <w:num w:numId="19">
    <w:abstractNumId w:val="17"/>
  </w:num>
  <w:num w:numId="20">
    <w:abstractNumId w:val="1"/>
  </w:num>
  <w:num w:numId="21">
    <w:abstractNumId w:val="2"/>
  </w:num>
  <w:num w:numId="22">
    <w:abstractNumId w:val="18"/>
  </w:num>
  <w:num w:numId="23">
    <w:abstractNumId w:val="7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629"/>
    <w:rsid w:val="00254122"/>
    <w:rsid w:val="00D12629"/>
    <w:rsid w:val="00EB2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E67C8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1E8" w:themeColor="accent1" w:themeTint="67"/>
        <w:left w:val="single" w:sz="4" w:space="0" w:color="B7C1E8" w:themeColor="accent1" w:themeTint="67"/>
        <w:bottom w:val="single" w:sz="4" w:space="0" w:color="B7C1E8" w:themeColor="accent1" w:themeTint="67"/>
        <w:right w:val="single" w:sz="4" w:space="0" w:color="B7C1E8" w:themeColor="accent1" w:themeTint="67"/>
        <w:insideH w:val="single" w:sz="4" w:space="0" w:color="B7C1E8" w:themeColor="accent1" w:themeTint="67"/>
        <w:insideV w:val="single" w:sz="4" w:space="0" w:color="B7C1E8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A6DE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1E8" w:themeColor="accent1" w:themeTint="67"/>
          <w:left w:val="single" w:sz="4" w:space="0" w:color="B7C1E8" w:themeColor="accent1" w:themeTint="67"/>
          <w:bottom w:val="single" w:sz="4" w:space="0" w:color="B7C1E8" w:themeColor="accent1" w:themeTint="67"/>
          <w:right w:val="single" w:sz="4" w:space="0" w:color="B7C1E8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DEAFA" w:themeColor="accent2" w:themeTint="67"/>
        <w:left w:val="single" w:sz="4" w:space="0" w:color="BDEAFA" w:themeColor="accent2" w:themeTint="67"/>
        <w:bottom w:val="single" w:sz="4" w:space="0" w:color="BDEAFA" w:themeColor="accent2" w:themeTint="67"/>
        <w:right w:val="single" w:sz="4" w:space="0" w:color="BDEAFA" w:themeColor="accent2" w:themeTint="67"/>
        <w:insideH w:val="single" w:sz="4" w:space="0" w:color="BDEAFA" w:themeColor="accent2" w:themeTint="67"/>
        <w:insideV w:val="single" w:sz="4" w:space="0" w:color="BDEAFA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0E1F8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DEAFA" w:themeColor="accent2" w:themeTint="67"/>
          <w:left w:val="single" w:sz="4" w:space="0" w:color="BDEAFA" w:themeColor="accent2" w:themeTint="67"/>
          <w:bottom w:val="single" w:sz="4" w:space="0" w:color="BDEAFA" w:themeColor="accent2" w:themeTint="67"/>
          <w:right w:val="single" w:sz="4" w:space="0" w:color="BDEAFA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F6B8" w:themeColor="accent3" w:themeTint="67"/>
        <w:left w:val="single" w:sz="4" w:space="0" w:color="DBF6B8" w:themeColor="accent3" w:themeTint="67"/>
        <w:bottom w:val="single" w:sz="4" w:space="0" w:color="DBF6B8" w:themeColor="accent3" w:themeTint="67"/>
        <w:right w:val="single" w:sz="4" w:space="0" w:color="DBF6B8" w:themeColor="accent3" w:themeTint="67"/>
        <w:insideH w:val="single" w:sz="4" w:space="0" w:color="DBF6B8" w:themeColor="accent3" w:themeTint="67"/>
        <w:insideV w:val="single" w:sz="4" w:space="0" w:color="DBF6B8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BF299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BF6B8" w:themeColor="accent3" w:themeTint="67"/>
          <w:left w:val="single" w:sz="4" w:space="0" w:color="DBF6B8" w:themeColor="accent3" w:themeTint="67"/>
          <w:bottom w:val="single" w:sz="4" w:space="0" w:color="DBF6B8" w:themeColor="accent3" w:themeTint="67"/>
          <w:right w:val="single" w:sz="4" w:space="0" w:color="DBF6B8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DEBDE" w:themeColor="accent4" w:themeTint="67"/>
        <w:left w:val="single" w:sz="4" w:space="0" w:color="BDEBDE" w:themeColor="accent4" w:themeTint="67"/>
        <w:bottom w:val="single" w:sz="4" w:space="0" w:color="BDEBDE" w:themeColor="accent4" w:themeTint="67"/>
        <w:right w:val="single" w:sz="4" w:space="0" w:color="BDEBDE" w:themeColor="accent4" w:themeTint="67"/>
        <w:insideH w:val="single" w:sz="4" w:space="0" w:color="BDEBDE" w:themeColor="accent4" w:themeTint="67"/>
        <w:insideV w:val="single" w:sz="4" w:space="0" w:color="BDEBDE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0E2D0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DEBDE" w:themeColor="accent4" w:themeTint="67"/>
          <w:left w:val="single" w:sz="4" w:space="0" w:color="BDEBDE" w:themeColor="accent4" w:themeTint="67"/>
          <w:bottom w:val="single" w:sz="4" w:space="0" w:color="BDEBDE" w:themeColor="accent4" w:themeTint="67"/>
          <w:right w:val="single" w:sz="4" w:space="0" w:color="BDEBDE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CBA5" w:themeColor="accent5" w:themeTint="67"/>
        <w:left w:val="single" w:sz="4" w:space="0" w:color="FFCBA5" w:themeColor="accent5" w:themeTint="67"/>
        <w:bottom w:val="single" w:sz="4" w:space="0" w:color="FFCBA5" w:themeColor="accent5" w:themeTint="67"/>
        <w:right w:val="single" w:sz="4" w:space="0" w:color="FFCBA5" w:themeColor="accent5" w:themeTint="67"/>
        <w:insideH w:val="single" w:sz="4" w:space="0" w:color="FFCBA5" w:themeColor="accent5" w:themeTint="67"/>
        <w:insideV w:val="single" w:sz="4" w:space="0" w:color="FFCBA5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B47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CBA5" w:themeColor="accent5" w:themeTint="67"/>
          <w:left w:val="single" w:sz="4" w:space="0" w:color="FFCBA5" w:themeColor="accent5" w:themeTint="67"/>
          <w:bottom w:val="single" w:sz="4" w:space="0" w:color="FFCBA5" w:themeColor="accent5" w:themeTint="67"/>
          <w:right w:val="single" w:sz="4" w:space="0" w:color="FFCBA5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9B2A6" w:themeColor="accent6" w:themeTint="67"/>
        <w:left w:val="single" w:sz="4" w:space="0" w:color="F9B2A6" w:themeColor="accent6" w:themeTint="67"/>
        <w:bottom w:val="single" w:sz="4" w:space="0" w:color="F9B2A6" w:themeColor="accent6" w:themeTint="67"/>
        <w:right w:val="single" w:sz="4" w:space="0" w:color="F9B2A6" w:themeColor="accent6" w:themeTint="67"/>
        <w:insideH w:val="single" w:sz="4" w:space="0" w:color="F9B2A6" w:themeColor="accent6" w:themeTint="67"/>
        <w:insideV w:val="single" w:sz="4" w:space="0" w:color="F9B2A6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68F7E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9B2A6" w:themeColor="accent6" w:themeTint="67"/>
          <w:left w:val="single" w:sz="4" w:space="0" w:color="F9B2A6" w:themeColor="accent6" w:themeTint="67"/>
          <w:bottom w:val="single" w:sz="4" w:space="0" w:color="F9B2A6" w:themeColor="accent6" w:themeTint="67"/>
          <w:right w:val="single" w:sz="4" w:space="0" w:color="F9B2A6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C73CC" w:themeColor="accent1" w:themeTint="EA"/>
        <w:insideH w:val="single" w:sz="4" w:space="0" w:color="5C73CC" w:themeColor="accent1" w:themeTint="EA"/>
        <w:insideV w:val="single" w:sz="4" w:space="0" w:color="5C73CC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C73CC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C73CC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DFF3" w:themeColor="accent1" w:themeTint="34" w:fill="DADF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DFF3" w:themeColor="accent1" w:themeTint="34" w:fill="DADF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FE0F8" w:themeColor="accent2" w:themeTint="97"/>
        <w:insideH w:val="single" w:sz="4" w:space="0" w:color="9FE0F8" w:themeColor="accent2" w:themeTint="97"/>
        <w:insideV w:val="single" w:sz="4" w:space="0" w:color="9FE0F8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FE0F8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FE0F8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F4FC" w:themeColor="accent2" w:themeTint="32" w:fill="DFF4F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F4FC" w:themeColor="accent2" w:themeTint="32" w:fill="DFF4F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EA52" w:themeColor="accent3" w:themeTint="FE"/>
        <w:insideH w:val="single" w:sz="4" w:space="0" w:color="A6EA52" w:themeColor="accent3" w:themeTint="FE"/>
        <w:insideV w:val="single" w:sz="4" w:space="0" w:color="A6EA52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6EA52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6EA52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FADB" w:themeColor="accent3" w:themeTint="34" w:fill="ECFADB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FADB" w:themeColor="accent3" w:themeTint="34" w:fill="ECFADB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CE1CE" w:themeColor="accent4" w:themeTint="9A"/>
        <w:insideH w:val="single" w:sz="4" w:space="0" w:color="9CE1CE" w:themeColor="accent4" w:themeTint="9A"/>
        <w:insideV w:val="single" w:sz="4" w:space="0" w:color="9CE1CE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CE1CE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CE1CE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F5EE" w:themeColor="accent4" w:themeTint="34" w:fill="DDF5EE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F5EE" w:themeColor="accent4" w:themeTint="34" w:fill="DDF5EE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8021" w:themeColor="accent5"/>
        <w:insideH w:val="single" w:sz="4" w:space="0" w:color="FF8021" w:themeColor="accent5"/>
        <w:insideV w:val="single" w:sz="4" w:space="0" w:color="FF8021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8021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8021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5D1" w:themeColor="accent5" w:themeTint="34" w:fill="FFE5D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5D1" w:themeColor="accent5" w:themeTint="34" w:fill="FFE5D1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14124" w:themeColor="accent6"/>
        <w:insideH w:val="single" w:sz="4" w:space="0" w:color="F14124" w:themeColor="accent6"/>
        <w:insideV w:val="single" w:sz="4" w:space="0" w:color="F14124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14124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14124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CD8D2" w:themeColor="accent6" w:themeTint="34" w:fill="FCD8D2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CD8D2" w:themeColor="accent6" w:themeTint="34" w:fill="FCD8D2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C73CC" w:themeColor="accent1" w:themeTint="EA"/>
        <w:insideH w:val="single" w:sz="4" w:space="0" w:color="5C73CC" w:themeColor="accent1" w:themeTint="EA"/>
        <w:insideV w:val="single" w:sz="4" w:space="0" w:color="5C73CC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DFF3" w:themeColor="accent1" w:themeTint="34" w:fill="DADF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DFF3" w:themeColor="accent1" w:themeTint="34" w:fill="DADF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FE0F8" w:themeColor="accent2" w:themeTint="97"/>
        <w:insideH w:val="single" w:sz="4" w:space="0" w:color="9FE0F8" w:themeColor="accent2" w:themeTint="97"/>
        <w:insideV w:val="single" w:sz="4" w:space="0" w:color="9FE0F8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FF4FC" w:themeColor="accent2" w:themeTint="32" w:fill="DFF4F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F4FC" w:themeColor="accent2" w:themeTint="32" w:fill="DFF4F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EA52" w:themeColor="accent3" w:themeTint="FE"/>
        <w:insideH w:val="single" w:sz="4" w:space="0" w:color="A6EA52" w:themeColor="accent3" w:themeTint="FE"/>
        <w:insideV w:val="single" w:sz="4" w:space="0" w:color="A6EA52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FADB" w:themeColor="accent3" w:themeTint="34" w:fill="ECFADB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FADB" w:themeColor="accent3" w:themeTint="34" w:fill="ECFADB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CE1CE" w:themeColor="accent4" w:themeTint="9A"/>
        <w:insideH w:val="single" w:sz="4" w:space="0" w:color="9CE1CE" w:themeColor="accent4" w:themeTint="9A"/>
        <w:insideV w:val="single" w:sz="4" w:space="0" w:color="9CE1CE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F5EE" w:themeColor="accent4" w:themeTint="34" w:fill="DDF5EE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F5EE" w:themeColor="accent4" w:themeTint="34" w:fill="DDF5EE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8021" w:themeColor="accent5"/>
        <w:insideH w:val="single" w:sz="4" w:space="0" w:color="FF8021" w:themeColor="accent5"/>
        <w:insideV w:val="single" w:sz="4" w:space="0" w:color="FF8021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E5D1" w:themeColor="accent5" w:themeTint="34" w:fill="FFE5D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5D1" w:themeColor="accent5" w:themeTint="34" w:fill="FFE5D1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14124" w:themeColor="accent6"/>
        <w:insideH w:val="single" w:sz="4" w:space="0" w:color="F14124" w:themeColor="accent6"/>
        <w:insideV w:val="single" w:sz="4" w:space="0" w:color="F14124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CD8D2" w:themeColor="accent6" w:themeTint="34" w:fill="FCD8D2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CD8D2" w:themeColor="accent6" w:themeTint="34" w:fill="FCD8D2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AA8E0" w:themeColor="accent1" w:themeTint="90"/>
        <w:left w:val="single" w:sz="4" w:space="0" w:color="9AA8E0" w:themeColor="accent1" w:themeTint="90"/>
        <w:bottom w:val="single" w:sz="4" w:space="0" w:color="9AA8E0" w:themeColor="accent1" w:themeTint="90"/>
        <w:right w:val="single" w:sz="4" w:space="0" w:color="9AA8E0" w:themeColor="accent1" w:themeTint="90"/>
        <w:insideH w:val="single" w:sz="4" w:space="0" w:color="9AA8E0" w:themeColor="accent1" w:themeTint="90"/>
        <w:insideV w:val="single" w:sz="4" w:space="0" w:color="9AA8E0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C73CC" w:themeColor="accent1" w:themeTint="EA"/>
          <w:left w:val="single" w:sz="4" w:space="0" w:color="5C73CC" w:themeColor="accent1" w:themeTint="EA"/>
          <w:bottom w:val="single" w:sz="4" w:space="0" w:color="5C73CC" w:themeColor="accent1" w:themeTint="EA"/>
          <w:right w:val="single" w:sz="4" w:space="0" w:color="5C73CC" w:themeColor="accent1" w:themeTint="EA"/>
        </w:tcBorders>
        <w:shd w:val="clear" w:color="5C73CC" w:themeColor="accent1" w:themeTint="EA" w:fill="5C73CC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C73CC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1F4" w:themeColor="accent1" w:themeTint="32" w:fill="DCE1F4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1F4" w:themeColor="accent1" w:themeTint="32" w:fill="DCE1F4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3E2F8" w:themeColor="accent2" w:themeTint="90"/>
        <w:left w:val="single" w:sz="4" w:space="0" w:color="A3E2F8" w:themeColor="accent2" w:themeTint="90"/>
        <w:bottom w:val="single" w:sz="4" w:space="0" w:color="A3E2F8" w:themeColor="accent2" w:themeTint="90"/>
        <w:right w:val="single" w:sz="4" w:space="0" w:color="A3E2F8" w:themeColor="accent2" w:themeTint="90"/>
        <w:insideH w:val="single" w:sz="4" w:space="0" w:color="A3E2F8" w:themeColor="accent2" w:themeTint="90"/>
        <w:insideV w:val="single" w:sz="4" w:space="0" w:color="A3E2F8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FE0F8" w:themeColor="accent2" w:themeTint="97"/>
          <w:left w:val="single" w:sz="4" w:space="0" w:color="9FE0F8" w:themeColor="accent2" w:themeTint="97"/>
          <w:bottom w:val="single" w:sz="4" w:space="0" w:color="9FE0F8" w:themeColor="accent2" w:themeTint="97"/>
          <w:right w:val="single" w:sz="4" w:space="0" w:color="9FE0F8" w:themeColor="accent2" w:themeTint="97"/>
        </w:tcBorders>
        <w:shd w:val="clear" w:color="9FE0F8" w:themeColor="accent2" w:themeTint="97" w:fill="9FE0F8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9FE0F8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F4FC" w:themeColor="accent2" w:themeTint="32" w:fill="DFF4F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F4FC" w:themeColor="accent2" w:themeTint="32" w:fill="DFF4F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DF39D" w:themeColor="accent3" w:themeTint="90"/>
        <w:left w:val="single" w:sz="4" w:space="0" w:color="CDF39D" w:themeColor="accent3" w:themeTint="90"/>
        <w:bottom w:val="single" w:sz="4" w:space="0" w:color="CDF39D" w:themeColor="accent3" w:themeTint="90"/>
        <w:right w:val="single" w:sz="4" w:space="0" w:color="CDF39D" w:themeColor="accent3" w:themeTint="90"/>
        <w:insideH w:val="single" w:sz="4" w:space="0" w:color="CDF39D" w:themeColor="accent3" w:themeTint="90"/>
        <w:insideV w:val="single" w:sz="4" w:space="0" w:color="CDF39D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6EA52" w:themeColor="accent3" w:themeTint="FE"/>
          <w:left w:val="single" w:sz="4" w:space="0" w:color="A6EA52" w:themeColor="accent3" w:themeTint="FE"/>
          <w:bottom w:val="single" w:sz="4" w:space="0" w:color="A6EA52" w:themeColor="accent3" w:themeTint="FE"/>
          <w:right w:val="single" w:sz="4" w:space="0" w:color="A6EA52" w:themeColor="accent3" w:themeTint="FE"/>
        </w:tcBorders>
        <w:shd w:val="clear" w:color="A6EA52" w:themeColor="accent3" w:themeTint="FE" w:fill="A6EA52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6EA52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FADB" w:themeColor="accent3" w:themeTint="34" w:fill="ECFADB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FADB" w:themeColor="accent3" w:themeTint="34" w:fill="ECFADB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3E3D1" w:themeColor="accent4" w:themeTint="90"/>
        <w:left w:val="single" w:sz="4" w:space="0" w:color="A3E3D1" w:themeColor="accent4" w:themeTint="90"/>
        <w:bottom w:val="single" w:sz="4" w:space="0" w:color="A3E3D1" w:themeColor="accent4" w:themeTint="90"/>
        <w:right w:val="single" w:sz="4" w:space="0" w:color="A3E3D1" w:themeColor="accent4" w:themeTint="90"/>
        <w:insideH w:val="single" w:sz="4" w:space="0" w:color="A3E3D1" w:themeColor="accent4" w:themeTint="90"/>
        <w:insideV w:val="single" w:sz="4" w:space="0" w:color="A3E3D1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CE1CE" w:themeColor="accent4" w:themeTint="9A"/>
          <w:left w:val="single" w:sz="4" w:space="0" w:color="9CE1CE" w:themeColor="accent4" w:themeTint="9A"/>
          <w:bottom w:val="single" w:sz="4" w:space="0" w:color="9CE1CE" w:themeColor="accent4" w:themeTint="9A"/>
          <w:right w:val="single" w:sz="4" w:space="0" w:color="9CE1CE" w:themeColor="accent4" w:themeTint="9A"/>
        </w:tcBorders>
        <w:shd w:val="clear" w:color="9CE1CE" w:themeColor="accent4" w:themeTint="9A" w:fill="9CE1CE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9CE1CE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F5EE" w:themeColor="accent4" w:themeTint="34" w:fill="DDF5EE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F5EE" w:themeColor="accent4" w:themeTint="34" w:fill="DDF5EE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B781" w:themeColor="accent5" w:themeTint="90"/>
        <w:left w:val="single" w:sz="4" w:space="0" w:color="FFB781" w:themeColor="accent5" w:themeTint="90"/>
        <w:bottom w:val="single" w:sz="4" w:space="0" w:color="FFB781" w:themeColor="accent5" w:themeTint="90"/>
        <w:right w:val="single" w:sz="4" w:space="0" w:color="FFB781" w:themeColor="accent5" w:themeTint="90"/>
        <w:insideH w:val="single" w:sz="4" w:space="0" w:color="FFB781" w:themeColor="accent5" w:themeTint="90"/>
        <w:insideV w:val="single" w:sz="4" w:space="0" w:color="FFB781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8021" w:themeColor="accent5"/>
          <w:left w:val="single" w:sz="4" w:space="0" w:color="FF8021" w:themeColor="accent5"/>
          <w:bottom w:val="single" w:sz="4" w:space="0" w:color="FF8021" w:themeColor="accent5"/>
          <w:right w:val="single" w:sz="4" w:space="0" w:color="FF8021" w:themeColor="accent5"/>
        </w:tcBorders>
        <w:shd w:val="clear" w:color="FF8021" w:themeColor="accent5" w:fill="FF8021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FF8021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5D1" w:themeColor="accent5" w:themeTint="34" w:fill="FFE5D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5D1" w:themeColor="accent5" w:themeTint="34" w:fill="FFE5D1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79383" w:themeColor="accent6" w:themeTint="90"/>
        <w:left w:val="single" w:sz="4" w:space="0" w:color="F79383" w:themeColor="accent6" w:themeTint="90"/>
        <w:bottom w:val="single" w:sz="4" w:space="0" w:color="F79383" w:themeColor="accent6" w:themeTint="90"/>
        <w:right w:val="single" w:sz="4" w:space="0" w:color="F79383" w:themeColor="accent6" w:themeTint="90"/>
        <w:insideH w:val="single" w:sz="4" w:space="0" w:color="F79383" w:themeColor="accent6" w:themeTint="90"/>
        <w:insideV w:val="single" w:sz="4" w:space="0" w:color="F79383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14124" w:themeColor="accent6"/>
          <w:left w:val="single" w:sz="4" w:space="0" w:color="F14124" w:themeColor="accent6"/>
          <w:bottom w:val="single" w:sz="4" w:space="0" w:color="F14124" w:themeColor="accent6"/>
          <w:right w:val="single" w:sz="4" w:space="0" w:color="F14124" w:themeColor="accent6"/>
        </w:tcBorders>
        <w:shd w:val="clear" w:color="F14124" w:themeColor="accent6" w:fill="F14124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14124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CD8D2" w:themeColor="accent6" w:themeTint="34" w:fill="FCD8D2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CD8D2" w:themeColor="accent6" w:themeTint="34" w:fill="FCD8D2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DFF3" w:themeColor="accent1" w:themeTint="34" w:fill="DADF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67C8" w:themeColor="accent1" w:fill="4E67C8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67C8" w:themeColor="accent1" w:fill="4E67C8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67C8" w:themeColor="accent1" w:fill="4E67C8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67C8" w:themeColor="accent1" w:fill="4E67C8" w:themeFill="accent1"/>
      </w:tcPr>
    </w:tblStylePr>
    <w:tblStylePr w:type="band1Vert">
      <w:tblPr/>
      <w:tcPr>
        <w:shd w:val="clear" w:color="ADB8E5" w:themeColor="accent1" w:themeTint="75" w:fill="ADB8E5" w:themeFill="accent1" w:themeFillTint="75"/>
      </w:tcPr>
    </w:tblStylePr>
    <w:tblStylePr w:type="band1Horz">
      <w:tblPr/>
      <w:tcPr>
        <w:shd w:val="clear" w:color="ADB8E5" w:themeColor="accent1" w:themeTint="75" w:fill="ADB8E5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FF4FC" w:themeColor="accent2" w:themeTint="32" w:fill="DFF4F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ECCF3" w:themeColor="accent2" w:fill="5ECCF3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ECCF3" w:themeColor="accent2" w:fill="5ECCF3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ECCF3" w:themeColor="accent2" w:fill="5ECCF3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ECCF3" w:themeColor="accent2" w:fill="5ECCF3" w:themeFill="accent2"/>
      </w:tcPr>
    </w:tblStylePr>
    <w:tblStylePr w:type="band1Vert">
      <w:tblPr/>
      <w:tcPr>
        <w:shd w:val="clear" w:color="B4E7F9" w:themeColor="accent2" w:themeTint="75" w:fill="B4E7F9" w:themeFill="accent2" w:themeFillTint="75"/>
      </w:tcPr>
    </w:tblStylePr>
    <w:tblStylePr w:type="band1Horz">
      <w:tblPr/>
      <w:tcPr>
        <w:shd w:val="clear" w:color="B4E7F9" w:themeColor="accent2" w:themeTint="75" w:fill="B4E7F9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FADB" w:themeColor="accent3" w:themeTint="34" w:fill="ECFADB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7EA52" w:themeColor="accent3" w:fill="A7EA52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7EA52" w:themeColor="accent3" w:fill="A7EA52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7EA52" w:themeColor="accent3" w:fill="A7EA52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7EA52" w:themeColor="accent3" w:fill="A7EA52" w:themeFill="accent3"/>
      </w:tcPr>
    </w:tblStylePr>
    <w:tblStylePr w:type="band1Vert">
      <w:tblPr/>
      <w:tcPr>
        <w:shd w:val="clear" w:color="D6F5AF" w:themeColor="accent3" w:themeTint="75" w:fill="D6F5AF" w:themeFill="accent3" w:themeFillTint="75"/>
      </w:tcPr>
    </w:tblStylePr>
    <w:tblStylePr w:type="band1Horz">
      <w:tblPr/>
      <w:tcPr>
        <w:shd w:val="clear" w:color="D6F5AF" w:themeColor="accent3" w:themeTint="75" w:fill="D6F5AF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F5EE" w:themeColor="accent4" w:themeTint="34" w:fill="DDF5EE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DCEAF" w:themeColor="accent4" w:fill="5DCEAF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DCEAF" w:themeColor="accent4" w:fill="5DCEAF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DCEAF" w:themeColor="accent4" w:fill="5DCEAF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DCEAF" w:themeColor="accent4" w:fill="5DCEAF" w:themeFill="accent4"/>
      </w:tcPr>
    </w:tblStylePr>
    <w:tblStylePr w:type="band1Vert">
      <w:tblPr/>
      <w:tcPr>
        <w:shd w:val="clear" w:color="B4E8DA" w:themeColor="accent4" w:themeTint="75" w:fill="B4E8DA" w:themeFill="accent4" w:themeFillTint="75"/>
      </w:tcPr>
    </w:tblStylePr>
    <w:tblStylePr w:type="band1Horz">
      <w:tblPr/>
      <w:tcPr>
        <w:shd w:val="clear" w:color="B4E8DA" w:themeColor="accent4" w:themeTint="75" w:fill="B4E8D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E5D1" w:themeColor="accent5" w:themeTint="34" w:fill="FFE5D1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8021" w:themeColor="accent5" w:fill="FF8021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8021" w:themeColor="accent5" w:fill="FF8021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8021" w:themeColor="accent5" w:fill="FF8021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8021" w:themeColor="accent5" w:fill="FF8021" w:themeFill="accent5"/>
      </w:tcPr>
    </w:tblStylePr>
    <w:tblStylePr w:type="band1Vert">
      <w:tblPr/>
      <w:tcPr>
        <w:shd w:val="clear" w:color="FFC499" w:themeColor="accent5" w:themeTint="75" w:fill="FFC499" w:themeFill="accent5" w:themeFillTint="75"/>
      </w:tcPr>
    </w:tblStylePr>
    <w:tblStylePr w:type="band1Horz">
      <w:tblPr/>
      <w:tcPr>
        <w:shd w:val="clear" w:color="FFC499" w:themeColor="accent5" w:themeTint="75" w:fill="FFC499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CD8D2" w:themeColor="accent6" w:themeTint="34" w:fill="FCD8D2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14124" w:themeColor="accent6" w:fill="F14124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14124" w:themeColor="accent6" w:fill="F14124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14124" w:themeColor="accent6" w:fill="F14124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14124" w:themeColor="accent6" w:fill="F14124" w:themeFill="accent6"/>
      </w:tcPr>
    </w:tblStylePr>
    <w:tblStylePr w:type="band1Vert">
      <w:tblPr/>
      <w:tcPr>
        <w:shd w:val="clear" w:color="F8A79A" w:themeColor="accent6" w:themeTint="75" w:fill="F8A79A" w:themeFill="accent6" w:themeFillTint="75"/>
      </w:tcPr>
    </w:tblStylePr>
    <w:tblStylePr w:type="band1Horz">
      <w:tblPr/>
      <w:tcPr>
        <w:shd w:val="clear" w:color="F8A79A" w:themeColor="accent6" w:themeTint="75" w:fill="F8A79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2E3" w:themeColor="accent1" w:themeTint="80"/>
        <w:left w:val="single" w:sz="4" w:space="0" w:color="A6B2E3" w:themeColor="accent1" w:themeTint="80"/>
        <w:bottom w:val="single" w:sz="4" w:space="0" w:color="A6B2E3" w:themeColor="accent1" w:themeTint="80"/>
        <w:right w:val="single" w:sz="4" w:space="0" w:color="A6B2E3" w:themeColor="accent1" w:themeTint="80"/>
        <w:insideH w:val="single" w:sz="4" w:space="0" w:color="A6B2E3" w:themeColor="accent1" w:themeTint="80"/>
        <w:insideV w:val="single" w:sz="4" w:space="0" w:color="A6B2E3" w:themeColor="accent1" w:themeTint="80"/>
      </w:tblBorders>
    </w:tblPr>
    <w:tblStylePr w:type="firstRow">
      <w:rPr>
        <w:b/>
        <w:color w:val="A6B2E3" w:themeColor="accent1" w:themeTint="80" w:themeShade="95"/>
      </w:rPr>
      <w:tblPr/>
      <w:tcPr>
        <w:tcBorders>
          <w:bottom w:val="single" w:sz="12" w:space="0" w:color="A6B2E3" w:themeColor="accent1" w:themeTint="80"/>
        </w:tcBorders>
      </w:tcPr>
    </w:tblStylePr>
    <w:tblStylePr w:type="lastRow">
      <w:rPr>
        <w:b/>
        <w:color w:val="A6B2E3" w:themeColor="accent1" w:themeTint="80" w:themeShade="95"/>
      </w:rPr>
    </w:tblStylePr>
    <w:tblStylePr w:type="firstCol">
      <w:rPr>
        <w:b/>
        <w:color w:val="A6B2E3" w:themeColor="accent1" w:themeTint="80" w:themeShade="95"/>
      </w:rPr>
    </w:tblStylePr>
    <w:tblStylePr w:type="lastCol">
      <w:rPr>
        <w:b/>
        <w:color w:val="A6B2E3" w:themeColor="accent1" w:themeTint="80" w:themeShade="95"/>
      </w:rPr>
    </w:tblStylePr>
    <w:tblStylePr w:type="band1Vert">
      <w:tblPr/>
      <w:tcPr>
        <w:shd w:val="clear" w:color="DADFF3" w:themeColor="accent1" w:themeTint="34" w:fill="DADFF3" w:themeFill="accent1" w:themeFillTint="34"/>
      </w:tcPr>
    </w:tblStylePr>
    <w:tblStylePr w:type="band1Horz">
      <w:rPr>
        <w:rFonts w:ascii="Arial" w:hAnsi="Arial"/>
        <w:color w:val="A6B2E3" w:themeColor="accent1" w:themeTint="80" w:themeShade="95"/>
        <w:sz w:val="22"/>
      </w:rPr>
      <w:tblPr/>
      <w:tcPr>
        <w:shd w:val="clear" w:color="DADFF3" w:themeColor="accent1" w:themeTint="34" w:fill="DADFF3" w:themeFill="accent1" w:themeFillTint="34"/>
      </w:tcPr>
    </w:tblStylePr>
    <w:tblStylePr w:type="band2Horz">
      <w:rPr>
        <w:rFonts w:ascii="Arial" w:hAnsi="Arial"/>
        <w:color w:val="A6B2E3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FE0F8" w:themeColor="accent2" w:themeTint="97"/>
        <w:left w:val="single" w:sz="4" w:space="0" w:color="9FE0F8" w:themeColor="accent2" w:themeTint="97"/>
        <w:bottom w:val="single" w:sz="4" w:space="0" w:color="9FE0F8" w:themeColor="accent2" w:themeTint="97"/>
        <w:right w:val="single" w:sz="4" w:space="0" w:color="9FE0F8" w:themeColor="accent2" w:themeTint="97"/>
        <w:insideH w:val="single" w:sz="4" w:space="0" w:color="9FE0F8" w:themeColor="accent2" w:themeTint="97"/>
        <w:insideV w:val="single" w:sz="4" w:space="0" w:color="9FE0F8" w:themeColor="accent2" w:themeTint="97"/>
      </w:tblBorders>
    </w:tblPr>
    <w:tblStylePr w:type="firstRow">
      <w:rPr>
        <w:b/>
        <w:color w:val="9FE0F8" w:themeColor="accent2" w:themeTint="97" w:themeShade="95"/>
      </w:rPr>
      <w:tblPr/>
      <w:tcPr>
        <w:tcBorders>
          <w:bottom w:val="single" w:sz="12" w:space="0" w:color="9FE0F8" w:themeColor="accent2" w:themeTint="97"/>
        </w:tcBorders>
      </w:tcPr>
    </w:tblStylePr>
    <w:tblStylePr w:type="lastRow">
      <w:rPr>
        <w:b/>
        <w:color w:val="9FE0F8" w:themeColor="accent2" w:themeTint="97" w:themeShade="95"/>
      </w:rPr>
    </w:tblStylePr>
    <w:tblStylePr w:type="firstCol">
      <w:rPr>
        <w:b/>
        <w:color w:val="9FE0F8" w:themeColor="accent2" w:themeTint="97" w:themeShade="95"/>
      </w:rPr>
    </w:tblStylePr>
    <w:tblStylePr w:type="lastCol">
      <w:rPr>
        <w:b/>
        <w:color w:val="9FE0F8" w:themeColor="accent2" w:themeTint="97" w:themeShade="95"/>
      </w:rPr>
    </w:tblStylePr>
    <w:tblStylePr w:type="band1Vert">
      <w:tblPr/>
      <w:tcPr>
        <w:shd w:val="clear" w:color="DFF4FC" w:themeColor="accent2" w:themeTint="32" w:fill="DFF4FC" w:themeFill="accent2" w:themeFillTint="32"/>
      </w:tcPr>
    </w:tblStylePr>
    <w:tblStylePr w:type="band1Horz">
      <w:rPr>
        <w:rFonts w:ascii="Arial" w:hAnsi="Arial"/>
        <w:color w:val="9FE0F8" w:themeColor="accent2" w:themeTint="97" w:themeShade="95"/>
        <w:sz w:val="22"/>
      </w:rPr>
      <w:tblPr/>
      <w:tcPr>
        <w:shd w:val="clear" w:color="DFF4FC" w:themeColor="accent2" w:themeTint="32" w:fill="DFF4FC" w:themeFill="accent2" w:themeFillTint="32"/>
      </w:tcPr>
    </w:tblStylePr>
    <w:tblStylePr w:type="band2Horz">
      <w:rPr>
        <w:rFonts w:ascii="Arial" w:hAnsi="Arial"/>
        <w:color w:val="9FE0F8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EA52" w:themeColor="accent3" w:themeTint="FE"/>
        <w:left w:val="single" w:sz="4" w:space="0" w:color="A6EA52" w:themeColor="accent3" w:themeTint="FE"/>
        <w:bottom w:val="single" w:sz="4" w:space="0" w:color="A6EA52" w:themeColor="accent3" w:themeTint="FE"/>
        <w:right w:val="single" w:sz="4" w:space="0" w:color="A6EA52" w:themeColor="accent3" w:themeTint="FE"/>
        <w:insideH w:val="single" w:sz="4" w:space="0" w:color="A6EA52" w:themeColor="accent3" w:themeTint="FE"/>
        <w:insideV w:val="single" w:sz="4" w:space="0" w:color="A6EA52" w:themeColor="accent3" w:themeTint="FE"/>
      </w:tblBorders>
    </w:tblPr>
    <w:tblStylePr w:type="firstRow">
      <w:rPr>
        <w:b/>
        <w:color w:val="A6EA52" w:themeColor="accent3" w:themeTint="FE" w:themeShade="95"/>
      </w:rPr>
      <w:tblPr/>
      <w:tcPr>
        <w:tcBorders>
          <w:bottom w:val="single" w:sz="12" w:space="0" w:color="A6EA52" w:themeColor="accent3" w:themeTint="FE"/>
        </w:tcBorders>
      </w:tcPr>
    </w:tblStylePr>
    <w:tblStylePr w:type="lastRow">
      <w:rPr>
        <w:b/>
        <w:color w:val="A6EA52" w:themeColor="accent3" w:themeTint="FE" w:themeShade="95"/>
      </w:rPr>
    </w:tblStylePr>
    <w:tblStylePr w:type="firstCol">
      <w:rPr>
        <w:b/>
        <w:color w:val="A6EA52" w:themeColor="accent3" w:themeTint="FE" w:themeShade="95"/>
      </w:rPr>
    </w:tblStylePr>
    <w:tblStylePr w:type="lastCol">
      <w:rPr>
        <w:b/>
        <w:color w:val="A6EA52" w:themeColor="accent3" w:themeTint="FE" w:themeShade="95"/>
      </w:rPr>
    </w:tblStylePr>
    <w:tblStylePr w:type="band1Vert">
      <w:tblPr/>
      <w:tcPr>
        <w:shd w:val="clear" w:color="ECFADB" w:themeColor="accent3" w:themeTint="34" w:fill="ECFADB" w:themeFill="accent3" w:themeFillTint="34"/>
      </w:tcPr>
    </w:tblStylePr>
    <w:tblStylePr w:type="band1Horz">
      <w:rPr>
        <w:rFonts w:ascii="Arial" w:hAnsi="Arial"/>
        <w:color w:val="A6EA52" w:themeColor="accent3" w:themeTint="FE" w:themeShade="95"/>
        <w:sz w:val="22"/>
      </w:rPr>
      <w:tblPr/>
      <w:tcPr>
        <w:shd w:val="clear" w:color="ECFADB" w:themeColor="accent3" w:themeTint="34" w:fill="ECFADB" w:themeFill="accent3" w:themeFillTint="34"/>
      </w:tcPr>
    </w:tblStylePr>
    <w:tblStylePr w:type="band2Horz">
      <w:rPr>
        <w:rFonts w:ascii="Arial" w:hAnsi="Arial"/>
        <w:color w:val="A6EA52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CE1CE" w:themeColor="accent4" w:themeTint="9A"/>
        <w:left w:val="single" w:sz="4" w:space="0" w:color="9CE1CE" w:themeColor="accent4" w:themeTint="9A"/>
        <w:bottom w:val="single" w:sz="4" w:space="0" w:color="9CE1CE" w:themeColor="accent4" w:themeTint="9A"/>
        <w:right w:val="single" w:sz="4" w:space="0" w:color="9CE1CE" w:themeColor="accent4" w:themeTint="9A"/>
        <w:insideH w:val="single" w:sz="4" w:space="0" w:color="9CE1CE" w:themeColor="accent4" w:themeTint="9A"/>
        <w:insideV w:val="single" w:sz="4" w:space="0" w:color="9CE1CE" w:themeColor="accent4" w:themeTint="9A"/>
      </w:tblBorders>
    </w:tblPr>
    <w:tblStylePr w:type="firstRow">
      <w:rPr>
        <w:b/>
        <w:color w:val="9CE1CE" w:themeColor="accent4" w:themeTint="9A" w:themeShade="95"/>
      </w:rPr>
      <w:tblPr/>
      <w:tcPr>
        <w:tcBorders>
          <w:bottom w:val="single" w:sz="12" w:space="0" w:color="9CE1CE" w:themeColor="accent4" w:themeTint="9A"/>
        </w:tcBorders>
      </w:tcPr>
    </w:tblStylePr>
    <w:tblStylePr w:type="lastRow">
      <w:rPr>
        <w:b/>
        <w:color w:val="9CE1CE" w:themeColor="accent4" w:themeTint="9A" w:themeShade="95"/>
      </w:rPr>
    </w:tblStylePr>
    <w:tblStylePr w:type="firstCol">
      <w:rPr>
        <w:b/>
        <w:color w:val="9CE1CE" w:themeColor="accent4" w:themeTint="9A" w:themeShade="95"/>
      </w:rPr>
    </w:tblStylePr>
    <w:tblStylePr w:type="lastCol">
      <w:rPr>
        <w:b/>
        <w:color w:val="9CE1CE" w:themeColor="accent4" w:themeTint="9A" w:themeShade="95"/>
      </w:rPr>
    </w:tblStylePr>
    <w:tblStylePr w:type="band1Vert">
      <w:tblPr/>
      <w:tcPr>
        <w:shd w:val="clear" w:color="DDF5EE" w:themeColor="accent4" w:themeTint="34" w:fill="DDF5EE" w:themeFill="accent4" w:themeFillTint="34"/>
      </w:tcPr>
    </w:tblStylePr>
    <w:tblStylePr w:type="band1Horz">
      <w:rPr>
        <w:rFonts w:ascii="Arial" w:hAnsi="Arial"/>
        <w:color w:val="9CE1CE" w:themeColor="accent4" w:themeTint="9A" w:themeShade="95"/>
        <w:sz w:val="22"/>
      </w:rPr>
      <w:tblPr/>
      <w:tcPr>
        <w:shd w:val="clear" w:color="DDF5EE" w:themeColor="accent4" w:themeTint="34" w:fill="DDF5EE" w:themeFill="accent4" w:themeFillTint="34"/>
      </w:tcPr>
    </w:tblStylePr>
    <w:tblStylePr w:type="band2Horz">
      <w:rPr>
        <w:rFonts w:ascii="Arial" w:hAnsi="Arial"/>
        <w:color w:val="9CE1CE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8021" w:themeColor="accent5"/>
        <w:left w:val="single" w:sz="4" w:space="0" w:color="FF8021" w:themeColor="accent5"/>
        <w:bottom w:val="single" w:sz="4" w:space="0" w:color="FF8021" w:themeColor="accent5"/>
        <w:right w:val="single" w:sz="4" w:space="0" w:color="FF8021" w:themeColor="accent5"/>
        <w:insideH w:val="single" w:sz="4" w:space="0" w:color="FF8021" w:themeColor="accent5"/>
        <w:insideV w:val="single" w:sz="4" w:space="0" w:color="FF8021" w:themeColor="accent5"/>
      </w:tblBorders>
    </w:tblPr>
    <w:tblStylePr w:type="firstRow">
      <w:rPr>
        <w:b/>
        <w:color w:val="A84700" w:themeColor="accent5" w:themeShade="95"/>
      </w:rPr>
      <w:tblPr/>
      <w:tcPr>
        <w:tcBorders>
          <w:bottom w:val="single" w:sz="12" w:space="0" w:color="FF8021" w:themeColor="accent5"/>
        </w:tcBorders>
      </w:tcPr>
    </w:tblStylePr>
    <w:tblStylePr w:type="lastRow">
      <w:rPr>
        <w:b/>
        <w:color w:val="A84700" w:themeColor="accent5" w:themeShade="95"/>
      </w:rPr>
    </w:tblStylePr>
    <w:tblStylePr w:type="firstCol">
      <w:rPr>
        <w:b/>
        <w:color w:val="A84700" w:themeColor="accent5" w:themeShade="95"/>
      </w:rPr>
    </w:tblStylePr>
    <w:tblStylePr w:type="lastCol">
      <w:rPr>
        <w:b/>
        <w:color w:val="A84700" w:themeColor="accent5" w:themeShade="95"/>
      </w:rPr>
    </w:tblStylePr>
    <w:tblStylePr w:type="band1Vert">
      <w:tblPr/>
      <w:tcPr>
        <w:shd w:val="clear" w:color="FFE5D1" w:themeColor="accent5" w:themeTint="34" w:fill="FFE5D1" w:themeFill="accent5" w:themeFillTint="34"/>
      </w:tcPr>
    </w:tblStylePr>
    <w:tblStylePr w:type="band1Horz">
      <w:rPr>
        <w:rFonts w:ascii="Arial" w:hAnsi="Arial"/>
        <w:color w:val="A84700" w:themeColor="accent5" w:themeShade="95"/>
        <w:sz w:val="22"/>
      </w:rPr>
      <w:tblPr/>
      <w:tcPr>
        <w:shd w:val="clear" w:color="FFE5D1" w:themeColor="accent5" w:themeTint="34" w:fill="FFE5D1" w:themeFill="accent5" w:themeFillTint="34"/>
      </w:tcPr>
    </w:tblStylePr>
    <w:tblStylePr w:type="band2Horz">
      <w:rPr>
        <w:rFonts w:ascii="Arial" w:hAnsi="Arial"/>
        <w:color w:val="A84700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14124" w:themeColor="accent6"/>
        <w:left w:val="single" w:sz="4" w:space="0" w:color="F14124" w:themeColor="accent6"/>
        <w:bottom w:val="single" w:sz="4" w:space="0" w:color="F14124" w:themeColor="accent6"/>
        <w:right w:val="single" w:sz="4" w:space="0" w:color="F14124" w:themeColor="accent6"/>
        <w:insideH w:val="single" w:sz="4" w:space="0" w:color="F14124" w:themeColor="accent6"/>
        <w:insideV w:val="single" w:sz="4" w:space="0" w:color="F14124" w:themeColor="accent6"/>
      </w:tblBorders>
    </w:tblPr>
    <w:tblStylePr w:type="firstRow">
      <w:rPr>
        <w:b/>
        <w:color w:val="A84700" w:themeColor="accent5" w:themeShade="95"/>
      </w:rPr>
      <w:tblPr/>
      <w:tcPr>
        <w:tcBorders>
          <w:bottom w:val="single" w:sz="12" w:space="0" w:color="F14124" w:themeColor="accent6"/>
        </w:tcBorders>
      </w:tcPr>
    </w:tblStylePr>
    <w:tblStylePr w:type="lastRow">
      <w:rPr>
        <w:b/>
        <w:color w:val="A84700" w:themeColor="accent5" w:themeShade="95"/>
      </w:rPr>
    </w:tblStylePr>
    <w:tblStylePr w:type="firstCol">
      <w:rPr>
        <w:b/>
        <w:color w:val="A84700" w:themeColor="accent5" w:themeShade="95"/>
      </w:rPr>
    </w:tblStylePr>
    <w:tblStylePr w:type="lastCol">
      <w:rPr>
        <w:b/>
        <w:color w:val="A84700" w:themeColor="accent5" w:themeShade="95"/>
      </w:rPr>
    </w:tblStylePr>
    <w:tblStylePr w:type="band1Vert">
      <w:tblPr/>
      <w:tcPr>
        <w:shd w:val="clear" w:color="FCD8D2" w:themeColor="accent6" w:themeTint="34" w:fill="FCD8D2" w:themeFill="accent6" w:themeFillTint="34"/>
      </w:tcPr>
    </w:tblStylePr>
    <w:tblStylePr w:type="band1Horz">
      <w:rPr>
        <w:rFonts w:ascii="Arial" w:hAnsi="Arial"/>
        <w:color w:val="A84700" w:themeColor="accent5" w:themeShade="95"/>
        <w:sz w:val="22"/>
      </w:rPr>
      <w:tblPr/>
      <w:tcPr>
        <w:shd w:val="clear" w:color="FCD8D2" w:themeColor="accent6" w:themeTint="34" w:fill="FCD8D2" w:themeFill="accent6" w:themeFillTint="34"/>
      </w:tcPr>
    </w:tblStylePr>
    <w:tblStylePr w:type="band2Horz">
      <w:rPr>
        <w:rFonts w:ascii="Arial" w:hAnsi="Arial"/>
        <w:color w:val="A84700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2E3" w:themeColor="accent1" w:themeTint="80"/>
        <w:right w:val="single" w:sz="4" w:space="0" w:color="A6B2E3" w:themeColor="accent1" w:themeTint="80"/>
        <w:insideH w:val="single" w:sz="4" w:space="0" w:color="A6B2E3" w:themeColor="accent1" w:themeTint="80"/>
        <w:insideV w:val="single" w:sz="4" w:space="0" w:color="A6B2E3" w:themeColor="accent1" w:themeTint="80"/>
      </w:tblBorders>
    </w:tblPr>
    <w:tblStylePr w:type="firstRow">
      <w:rPr>
        <w:rFonts w:ascii="Arial" w:hAnsi="Arial"/>
        <w:b/>
        <w:color w:val="A6B2E3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2E3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2E3" w:themeColor="accent1" w:themeTint="80" w:themeShade="95"/>
        <w:sz w:val="22"/>
      </w:rPr>
      <w:tblPr/>
      <w:tcPr>
        <w:tcBorders>
          <w:top w:val="single" w:sz="4" w:space="0" w:color="A6B2E3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2E3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2E3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2E3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2E3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DFF3" w:themeColor="accent1" w:themeTint="34" w:fill="DADFF3" w:themeFill="accent1" w:themeFillTint="34"/>
      </w:tcPr>
    </w:tblStylePr>
    <w:tblStylePr w:type="band1Horz">
      <w:rPr>
        <w:rFonts w:ascii="Arial" w:hAnsi="Arial"/>
        <w:color w:val="A6B2E3" w:themeColor="accent1" w:themeTint="80" w:themeShade="95"/>
        <w:sz w:val="22"/>
      </w:rPr>
      <w:tblPr/>
      <w:tcPr>
        <w:shd w:val="clear" w:color="DADFF3" w:themeColor="accent1" w:themeTint="34" w:fill="DADFF3" w:themeFill="accent1" w:themeFillTint="34"/>
      </w:tcPr>
    </w:tblStylePr>
    <w:tblStylePr w:type="band2Horz">
      <w:rPr>
        <w:rFonts w:ascii="Arial" w:hAnsi="Arial"/>
        <w:color w:val="A6B2E3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FE0F8" w:themeColor="accent2" w:themeTint="97"/>
        <w:right w:val="single" w:sz="4" w:space="0" w:color="9FE0F8" w:themeColor="accent2" w:themeTint="97"/>
        <w:insideH w:val="single" w:sz="4" w:space="0" w:color="9FE0F8" w:themeColor="accent2" w:themeTint="97"/>
        <w:insideV w:val="single" w:sz="4" w:space="0" w:color="9FE0F8" w:themeColor="accent2" w:themeTint="97"/>
      </w:tblBorders>
    </w:tblPr>
    <w:tblStylePr w:type="firstRow">
      <w:rPr>
        <w:rFonts w:ascii="Arial" w:hAnsi="Arial"/>
        <w:b/>
        <w:color w:val="9FE0F8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FE0F8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FE0F8" w:themeColor="accent2" w:themeTint="97" w:themeShade="95"/>
        <w:sz w:val="22"/>
      </w:rPr>
      <w:tblPr/>
      <w:tcPr>
        <w:tcBorders>
          <w:top w:val="single" w:sz="4" w:space="0" w:color="9FE0F8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FE0F8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FE0F8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9FE0F8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9FE0F8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F4FC" w:themeColor="accent2" w:themeTint="32" w:fill="DFF4FC" w:themeFill="accent2" w:themeFillTint="32"/>
      </w:tcPr>
    </w:tblStylePr>
    <w:tblStylePr w:type="band1Horz">
      <w:rPr>
        <w:rFonts w:ascii="Arial" w:hAnsi="Arial"/>
        <w:color w:val="9FE0F8" w:themeColor="accent2" w:themeTint="97" w:themeShade="95"/>
        <w:sz w:val="22"/>
      </w:rPr>
      <w:tblPr/>
      <w:tcPr>
        <w:shd w:val="clear" w:color="DFF4FC" w:themeColor="accent2" w:themeTint="32" w:fill="DFF4FC" w:themeFill="accent2" w:themeFillTint="32"/>
      </w:tcPr>
    </w:tblStylePr>
    <w:tblStylePr w:type="band2Horz">
      <w:rPr>
        <w:rFonts w:ascii="Arial" w:hAnsi="Arial"/>
        <w:color w:val="9FE0F8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EA52" w:themeColor="accent3" w:themeTint="FE"/>
        <w:right w:val="single" w:sz="4" w:space="0" w:color="A6EA52" w:themeColor="accent3" w:themeTint="FE"/>
        <w:insideH w:val="single" w:sz="4" w:space="0" w:color="A6EA52" w:themeColor="accent3" w:themeTint="FE"/>
        <w:insideV w:val="single" w:sz="4" w:space="0" w:color="A6EA52" w:themeColor="accent3" w:themeTint="FE"/>
      </w:tblBorders>
    </w:tblPr>
    <w:tblStylePr w:type="firstRow">
      <w:rPr>
        <w:rFonts w:ascii="Arial" w:hAnsi="Arial"/>
        <w:b/>
        <w:color w:val="A6EA52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EA52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EA52" w:themeColor="accent3" w:themeTint="FE" w:themeShade="95"/>
        <w:sz w:val="22"/>
      </w:rPr>
      <w:tblPr/>
      <w:tcPr>
        <w:tcBorders>
          <w:top w:val="single" w:sz="4" w:space="0" w:color="A6EA52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EA52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EA52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6EA52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6EA52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FADB" w:themeColor="accent3" w:themeTint="34" w:fill="ECFADB" w:themeFill="accent3" w:themeFillTint="34"/>
      </w:tcPr>
    </w:tblStylePr>
    <w:tblStylePr w:type="band1Horz">
      <w:rPr>
        <w:rFonts w:ascii="Arial" w:hAnsi="Arial"/>
        <w:color w:val="A6EA52" w:themeColor="accent3" w:themeTint="FE" w:themeShade="95"/>
        <w:sz w:val="22"/>
      </w:rPr>
      <w:tblPr/>
      <w:tcPr>
        <w:shd w:val="clear" w:color="ECFADB" w:themeColor="accent3" w:themeTint="34" w:fill="ECFADB" w:themeFill="accent3" w:themeFillTint="34"/>
      </w:tcPr>
    </w:tblStylePr>
    <w:tblStylePr w:type="band2Horz">
      <w:rPr>
        <w:rFonts w:ascii="Arial" w:hAnsi="Arial"/>
        <w:color w:val="A6EA52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CE1CE" w:themeColor="accent4" w:themeTint="9A"/>
        <w:right w:val="single" w:sz="4" w:space="0" w:color="9CE1CE" w:themeColor="accent4" w:themeTint="9A"/>
        <w:insideH w:val="single" w:sz="4" w:space="0" w:color="9CE1CE" w:themeColor="accent4" w:themeTint="9A"/>
        <w:insideV w:val="single" w:sz="4" w:space="0" w:color="9CE1CE" w:themeColor="accent4" w:themeTint="9A"/>
      </w:tblBorders>
    </w:tblPr>
    <w:tblStylePr w:type="firstRow">
      <w:rPr>
        <w:rFonts w:ascii="Arial" w:hAnsi="Arial"/>
        <w:b/>
        <w:color w:val="9CE1CE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CE1CE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CE1CE" w:themeColor="accent4" w:themeTint="9A" w:themeShade="95"/>
        <w:sz w:val="22"/>
      </w:rPr>
      <w:tblPr/>
      <w:tcPr>
        <w:tcBorders>
          <w:top w:val="single" w:sz="4" w:space="0" w:color="9CE1CE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E1CE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CE1CE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E1CE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9CE1CE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F5EE" w:themeColor="accent4" w:themeTint="34" w:fill="DDF5EE" w:themeFill="accent4" w:themeFillTint="34"/>
      </w:tcPr>
    </w:tblStylePr>
    <w:tblStylePr w:type="band1Horz">
      <w:rPr>
        <w:rFonts w:ascii="Arial" w:hAnsi="Arial"/>
        <w:color w:val="9CE1CE" w:themeColor="accent4" w:themeTint="9A" w:themeShade="95"/>
        <w:sz w:val="22"/>
      </w:rPr>
      <w:tblPr/>
      <w:tcPr>
        <w:shd w:val="clear" w:color="DDF5EE" w:themeColor="accent4" w:themeTint="34" w:fill="DDF5EE" w:themeFill="accent4" w:themeFillTint="34"/>
      </w:tcPr>
    </w:tblStylePr>
    <w:tblStylePr w:type="band2Horz">
      <w:rPr>
        <w:rFonts w:ascii="Arial" w:hAnsi="Arial"/>
        <w:color w:val="9CE1CE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B781" w:themeColor="accent5" w:themeTint="90"/>
        <w:right w:val="single" w:sz="4" w:space="0" w:color="FFB781" w:themeColor="accent5" w:themeTint="90"/>
        <w:insideH w:val="single" w:sz="4" w:space="0" w:color="FFB781" w:themeColor="accent5" w:themeTint="90"/>
        <w:insideV w:val="single" w:sz="4" w:space="0" w:color="FFB781" w:themeColor="accent5" w:themeTint="90"/>
      </w:tblBorders>
    </w:tblPr>
    <w:tblStylePr w:type="firstRow">
      <w:rPr>
        <w:rFonts w:ascii="Arial" w:hAnsi="Arial"/>
        <w:b/>
        <w:color w:val="A84700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B781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84700" w:themeColor="accent5" w:themeShade="95"/>
        <w:sz w:val="22"/>
      </w:rPr>
      <w:tblPr/>
      <w:tcPr>
        <w:tcBorders>
          <w:top w:val="single" w:sz="4" w:space="0" w:color="FFB781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4700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B781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A84700" w:themeColor="accent5" w:themeShade="95"/>
        <w:sz w:val="22"/>
      </w:rPr>
      <w:tblPr/>
      <w:tcPr>
        <w:tcBorders>
          <w:top w:val="none" w:sz="4" w:space="0" w:color="000000"/>
          <w:left w:val="single" w:sz="4" w:space="0" w:color="FFB781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5D1" w:themeColor="accent5" w:themeTint="34" w:fill="FFE5D1" w:themeFill="accent5" w:themeFillTint="34"/>
      </w:tcPr>
    </w:tblStylePr>
    <w:tblStylePr w:type="band1Horz">
      <w:rPr>
        <w:rFonts w:ascii="Arial" w:hAnsi="Arial"/>
        <w:color w:val="A84700" w:themeColor="accent5" w:themeShade="95"/>
        <w:sz w:val="22"/>
      </w:rPr>
      <w:tblPr/>
      <w:tcPr>
        <w:shd w:val="clear" w:color="FFE5D1" w:themeColor="accent5" w:themeTint="34" w:fill="FFE5D1" w:themeFill="accent5" w:themeFillTint="34"/>
      </w:tcPr>
    </w:tblStylePr>
    <w:tblStylePr w:type="band2Horz">
      <w:rPr>
        <w:rFonts w:ascii="Arial" w:hAnsi="Arial"/>
        <w:color w:val="A84700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383" w:themeColor="accent6" w:themeTint="90"/>
        <w:right w:val="single" w:sz="4" w:space="0" w:color="F79383" w:themeColor="accent6" w:themeTint="90"/>
        <w:insideH w:val="single" w:sz="4" w:space="0" w:color="F79383" w:themeColor="accent6" w:themeTint="90"/>
        <w:insideV w:val="single" w:sz="4" w:space="0" w:color="F79383" w:themeColor="accent6" w:themeTint="90"/>
      </w:tblBorders>
    </w:tblPr>
    <w:tblStylePr w:type="firstRow">
      <w:rPr>
        <w:rFonts w:ascii="Arial" w:hAnsi="Arial"/>
        <w:b/>
        <w:color w:val="971D0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383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71D09" w:themeColor="accent6" w:themeShade="95"/>
        <w:sz w:val="22"/>
      </w:rPr>
      <w:tblPr/>
      <w:tcPr>
        <w:tcBorders>
          <w:top w:val="single" w:sz="4" w:space="0" w:color="F79383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71D0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383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971D09" w:themeColor="accent6" w:themeShade="95"/>
        <w:sz w:val="22"/>
      </w:rPr>
      <w:tblPr/>
      <w:tcPr>
        <w:tcBorders>
          <w:top w:val="none" w:sz="4" w:space="0" w:color="000000"/>
          <w:left w:val="single" w:sz="4" w:space="0" w:color="F79383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CD8D2" w:themeColor="accent6" w:themeTint="34" w:fill="FCD8D2" w:themeFill="accent6" w:themeFillTint="34"/>
      </w:tcPr>
    </w:tblStylePr>
    <w:tblStylePr w:type="band1Horz">
      <w:rPr>
        <w:rFonts w:ascii="Arial" w:hAnsi="Arial"/>
        <w:color w:val="971D09" w:themeColor="accent6" w:themeShade="95"/>
        <w:sz w:val="22"/>
      </w:rPr>
      <w:tblPr/>
      <w:tcPr>
        <w:shd w:val="clear" w:color="FCD8D2" w:themeColor="accent6" w:themeTint="34" w:fill="FCD8D2" w:themeFill="accent6" w:themeFillTint="34"/>
      </w:tcPr>
    </w:tblStylePr>
    <w:tblStylePr w:type="band2Horz">
      <w:rPr>
        <w:rFonts w:ascii="Arial" w:hAnsi="Arial"/>
        <w:color w:val="971D0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67C8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67C8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8F1" w:themeColor="accent1" w:themeTint="40" w:fill="D2D8F1" w:themeFill="accent1" w:themeFillTint="40"/>
      </w:tcPr>
    </w:tblStylePr>
    <w:tblStylePr w:type="band1Horz">
      <w:tblPr/>
      <w:tcPr>
        <w:shd w:val="clear" w:color="D2D8F1" w:themeColor="accent1" w:themeTint="40" w:fill="D2D8F1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ECCF3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ECCF3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6F2FC" w:themeColor="accent2" w:themeTint="40" w:fill="D6F2FC" w:themeFill="accent2" w:themeFillTint="40"/>
      </w:tcPr>
    </w:tblStylePr>
    <w:tblStylePr w:type="band1Horz">
      <w:tblPr/>
      <w:tcPr>
        <w:shd w:val="clear" w:color="D6F2FC" w:themeColor="accent2" w:themeTint="40" w:fill="D6F2FC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7EA52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7EA52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F9D3" w:themeColor="accent3" w:themeTint="40" w:fill="E8F9D3" w:themeFill="accent3" w:themeFillTint="40"/>
      </w:tcPr>
    </w:tblStylePr>
    <w:tblStylePr w:type="band1Horz">
      <w:tblPr/>
      <w:tcPr>
        <w:shd w:val="clear" w:color="E8F9D3" w:themeColor="accent3" w:themeTint="40" w:fill="E8F9D3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DCEAF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DCEAF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6F2EA" w:themeColor="accent4" w:themeTint="40" w:fill="D6F2EA" w:themeFill="accent4" w:themeFillTint="40"/>
      </w:tcPr>
    </w:tblStylePr>
    <w:tblStylePr w:type="band1Horz">
      <w:tblPr/>
      <w:tcPr>
        <w:shd w:val="clear" w:color="D6F2EA" w:themeColor="accent4" w:themeTint="40" w:fill="D6F2E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8021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8021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DEC7" w:themeColor="accent5" w:themeTint="40" w:fill="FFDEC7" w:themeFill="accent5" w:themeFillTint="40"/>
      </w:tcPr>
    </w:tblStylePr>
    <w:tblStylePr w:type="band1Horz">
      <w:tblPr/>
      <w:tcPr>
        <w:shd w:val="clear" w:color="FFDEC7" w:themeColor="accent5" w:themeTint="40" w:fill="FFDEC7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14124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14124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BCFC7" w:themeColor="accent6" w:themeTint="40" w:fill="FBCFC7" w:themeFill="accent6" w:themeFillTint="40"/>
      </w:tcPr>
    </w:tblStylePr>
    <w:tblStylePr w:type="band1Horz">
      <w:tblPr/>
      <w:tcPr>
        <w:shd w:val="clear" w:color="FBCFC7" w:themeColor="accent6" w:themeTint="40" w:fill="FBCFC7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A8E0" w:themeColor="accent1" w:themeTint="90"/>
        <w:bottom w:val="single" w:sz="4" w:space="0" w:color="9AA8E0" w:themeColor="accent1" w:themeTint="90"/>
        <w:insideH w:val="single" w:sz="4" w:space="0" w:color="9AA8E0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AA8E0" w:themeColor="accent1" w:themeTint="90"/>
          <w:left w:val="none" w:sz="4" w:space="0" w:color="000000"/>
          <w:bottom w:val="single" w:sz="4" w:space="0" w:color="9AA8E0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AA8E0" w:themeColor="accent1" w:themeTint="90"/>
          <w:left w:val="none" w:sz="4" w:space="0" w:color="000000"/>
          <w:bottom w:val="single" w:sz="4" w:space="0" w:color="9AA8E0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8F1" w:themeColor="accent1" w:themeTint="40" w:fill="D2D8F1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8F1" w:themeColor="accent1" w:themeTint="40" w:fill="D2D8F1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3E2F8" w:themeColor="accent2" w:themeTint="90"/>
        <w:bottom w:val="single" w:sz="4" w:space="0" w:color="A3E2F8" w:themeColor="accent2" w:themeTint="90"/>
        <w:insideH w:val="single" w:sz="4" w:space="0" w:color="A3E2F8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3E2F8" w:themeColor="accent2" w:themeTint="90"/>
          <w:left w:val="none" w:sz="4" w:space="0" w:color="000000"/>
          <w:bottom w:val="single" w:sz="4" w:space="0" w:color="A3E2F8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3E2F8" w:themeColor="accent2" w:themeTint="90"/>
          <w:left w:val="none" w:sz="4" w:space="0" w:color="000000"/>
          <w:bottom w:val="single" w:sz="4" w:space="0" w:color="A3E2F8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6F2FC" w:themeColor="accent2" w:themeTint="40" w:fill="D6F2FC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6F2FC" w:themeColor="accent2" w:themeTint="40" w:fill="D6F2FC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DF39D" w:themeColor="accent3" w:themeTint="90"/>
        <w:bottom w:val="single" w:sz="4" w:space="0" w:color="CDF39D" w:themeColor="accent3" w:themeTint="90"/>
        <w:insideH w:val="single" w:sz="4" w:space="0" w:color="CDF39D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DF39D" w:themeColor="accent3" w:themeTint="90"/>
          <w:left w:val="none" w:sz="4" w:space="0" w:color="000000"/>
          <w:bottom w:val="single" w:sz="4" w:space="0" w:color="CDF39D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DF39D" w:themeColor="accent3" w:themeTint="90"/>
          <w:left w:val="none" w:sz="4" w:space="0" w:color="000000"/>
          <w:bottom w:val="single" w:sz="4" w:space="0" w:color="CDF39D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F9D3" w:themeColor="accent3" w:themeTint="40" w:fill="E8F9D3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F9D3" w:themeColor="accent3" w:themeTint="40" w:fill="E8F9D3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3E3D1" w:themeColor="accent4" w:themeTint="90"/>
        <w:bottom w:val="single" w:sz="4" w:space="0" w:color="A3E3D1" w:themeColor="accent4" w:themeTint="90"/>
        <w:insideH w:val="single" w:sz="4" w:space="0" w:color="A3E3D1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3E3D1" w:themeColor="accent4" w:themeTint="90"/>
          <w:left w:val="none" w:sz="4" w:space="0" w:color="000000"/>
          <w:bottom w:val="single" w:sz="4" w:space="0" w:color="A3E3D1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3E3D1" w:themeColor="accent4" w:themeTint="90"/>
          <w:left w:val="none" w:sz="4" w:space="0" w:color="000000"/>
          <w:bottom w:val="single" w:sz="4" w:space="0" w:color="A3E3D1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6F2EA" w:themeColor="accent4" w:themeTint="40" w:fill="D6F2E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6F2EA" w:themeColor="accent4" w:themeTint="40" w:fill="D6F2E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B781" w:themeColor="accent5" w:themeTint="90"/>
        <w:bottom w:val="single" w:sz="4" w:space="0" w:color="FFB781" w:themeColor="accent5" w:themeTint="90"/>
        <w:insideH w:val="single" w:sz="4" w:space="0" w:color="FFB781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B781" w:themeColor="accent5" w:themeTint="90"/>
          <w:left w:val="none" w:sz="4" w:space="0" w:color="000000"/>
          <w:bottom w:val="single" w:sz="4" w:space="0" w:color="FFB781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B781" w:themeColor="accent5" w:themeTint="90"/>
          <w:left w:val="none" w:sz="4" w:space="0" w:color="000000"/>
          <w:bottom w:val="single" w:sz="4" w:space="0" w:color="FFB781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DEC7" w:themeColor="accent5" w:themeTint="40" w:fill="FFDEC7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DEC7" w:themeColor="accent5" w:themeTint="40" w:fill="FFDEC7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383" w:themeColor="accent6" w:themeTint="90"/>
        <w:bottom w:val="single" w:sz="4" w:space="0" w:color="F79383" w:themeColor="accent6" w:themeTint="90"/>
        <w:insideH w:val="single" w:sz="4" w:space="0" w:color="F79383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79383" w:themeColor="accent6" w:themeTint="90"/>
          <w:left w:val="none" w:sz="4" w:space="0" w:color="000000"/>
          <w:bottom w:val="single" w:sz="4" w:space="0" w:color="F79383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79383" w:themeColor="accent6" w:themeTint="90"/>
          <w:left w:val="none" w:sz="4" w:space="0" w:color="000000"/>
          <w:bottom w:val="single" w:sz="4" w:space="0" w:color="F79383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CFC7" w:themeColor="accent6" w:themeTint="40" w:fill="FBCFC7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CFC7" w:themeColor="accent6" w:themeTint="40" w:fill="FBCFC7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67C8" w:themeColor="accent1"/>
        <w:left w:val="single" w:sz="4" w:space="0" w:color="4E67C8" w:themeColor="accent1"/>
        <w:bottom w:val="single" w:sz="4" w:space="0" w:color="4E67C8" w:themeColor="accent1"/>
        <w:right w:val="single" w:sz="4" w:space="0" w:color="4E67C8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67C8" w:themeColor="accent1" w:fill="4E67C8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E67C8" w:themeColor="accent1"/>
          <w:right w:val="single" w:sz="4" w:space="0" w:color="4E67C8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E67C8" w:themeColor="accent1"/>
          <w:bottom w:val="single" w:sz="4" w:space="0" w:color="4E67C8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FE0F8" w:themeColor="accent2" w:themeTint="97"/>
        <w:left w:val="single" w:sz="4" w:space="0" w:color="9FE0F8" w:themeColor="accent2" w:themeTint="97"/>
        <w:bottom w:val="single" w:sz="4" w:space="0" w:color="9FE0F8" w:themeColor="accent2" w:themeTint="97"/>
        <w:right w:val="single" w:sz="4" w:space="0" w:color="9FE0F8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FE0F8" w:themeColor="accent2" w:themeTint="97" w:fill="9FE0F8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FE0F8" w:themeColor="accent2" w:themeTint="97"/>
          <w:right w:val="single" w:sz="4" w:space="0" w:color="9FE0F8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FE0F8" w:themeColor="accent2" w:themeTint="97"/>
          <w:bottom w:val="single" w:sz="4" w:space="0" w:color="9FE0F8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AF297" w:themeColor="accent3" w:themeTint="98"/>
        <w:left w:val="single" w:sz="4" w:space="0" w:color="CAF297" w:themeColor="accent3" w:themeTint="98"/>
        <w:bottom w:val="single" w:sz="4" w:space="0" w:color="CAF297" w:themeColor="accent3" w:themeTint="98"/>
        <w:right w:val="single" w:sz="4" w:space="0" w:color="CAF297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AF297" w:themeColor="accent3" w:themeTint="98" w:fill="CAF297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AF297" w:themeColor="accent3" w:themeTint="98"/>
          <w:right w:val="single" w:sz="4" w:space="0" w:color="CAF297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AF297" w:themeColor="accent3" w:themeTint="98"/>
          <w:bottom w:val="single" w:sz="4" w:space="0" w:color="CAF297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CE1CE" w:themeColor="accent4" w:themeTint="9A"/>
        <w:left w:val="single" w:sz="4" w:space="0" w:color="9CE1CE" w:themeColor="accent4" w:themeTint="9A"/>
        <w:bottom w:val="single" w:sz="4" w:space="0" w:color="9CE1CE" w:themeColor="accent4" w:themeTint="9A"/>
        <w:right w:val="single" w:sz="4" w:space="0" w:color="9CE1CE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CE1CE" w:themeColor="accent4" w:themeTint="9A" w:fill="9CE1CE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CE1CE" w:themeColor="accent4" w:themeTint="9A"/>
          <w:right w:val="single" w:sz="4" w:space="0" w:color="9CE1CE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CE1CE" w:themeColor="accent4" w:themeTint="9A"/>
          <w:bottom w:val="single" w:sz="4" w:space="0" w:color="9CE1CE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B278" w:themeColor="accent5" w:themeTint="9A"/>
        <w:left w:val="single" w:sz="4" w:space="0" w:color="FFB278" w:themeColor="accent5" w:themeTint="9A"/>
        <w:bottom w:val="single" w:sz="4" w:space="0" w:color="FFB278" w:themeColor="accent5" w:themeTint="9A"/>
        <w:right w:val="single" w:sz="4" w:space="0" w:color="FFB278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B278" w:themeColor="accent5" w:themeTint="9A" w:fill="FFB278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B278" w:themeColor="accent5" w:themeTint="9A"/>
          <w:right w:val="single" w:sz="4" w:space="0" w:color="FFB278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B278" w:themeColor="accent5" w:themeTint="9A"/>
          <w:bottom w:val="single" w:sz="4" w:space="0" w:color="FFB278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8D7C" w:themeColor="accent6" w:themeTint="98"/>
        <w:left w:val="single" w:sz="4" w:space="0" w:color="F68D7C" w:themeColor="accent6" w:themeTint="98"/>
        <w:bottom w:val="single" w:sz="4" w:space="0" w:color="F68D7C" w:themeColor="accent6" w:themeTint="98"/>
        <w:right w:val="single" w:sz="4" w:space="0" w:color="F68D7C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68D7C" w:themeColor="accent6" w:themeTint="98" w:fill="F68D7C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68D7C" w:themeColor="accent6" w:themeTint="98"/>
          <w:right w:val="single" w:sz="4" w:space="0" w:color="F68D7C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8D7C" w:themeColor="accent6" w:themeTint="98"/>
          <w:bottom w:val="single" w:sz="4" w:space="0" w:color="F68D7C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A8E0" w:themeColor="accent1" w:themeTint="90"/>
        <w:left w:val="single" w:sz="4" w:space="0" w:color="9AA8E0" w:themeColor="accent1" w:themeTint="90"/>
        <w:bottom w:val="single" w:sz="4" w:space="0" w:color="9AA8E0" w:themeColor="accent1" w:themeTint="90"/>
        <w:right w:val="single" w:sz="4" w:space="0" w:color="9AA8E0" w:themeColor="accent1" w:themeTint="90"/>
        <w:insideH w:val="single" w:sz="4" w:space="0" w:color="9AA8E0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67C8" w:themeColor="accent1" w:fill="4E67C8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8F1" w:themeColor="accent1" w:themeTint="40" w:fill="D2D8F1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8F1" w:themeColor="accent1" w:themeTint="40" w:fill="D2D8F1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3E2F8" w:themeColor="accent2" w:themeTint="90"/>
        <w:left w:val="single" w:sz="4" w:space="0" w:color="A3E2F8" w:themeColor="accent2" w:themeTint="90"/>
        <w:bottom w:val="single" w:sz="4" w:space="0" w:color="A3E2F8" w:themeColor="accent2" w:themeTint="90"/>
        <w:right w:val="single" w:sz="4" w:space="0" w:color="A3E2F8" w:themeColor="accent2" w:themeTint="90"/>
        <w:insideH w:val="single" w:sz="4" w:space="0" w:color="A3E2F8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ECCF3" w:themeColor="accent2" w:fill="5ECCF3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6F2FC" w:themeColor="accent2" w:themeTint="40" w:fill="D6F2FC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6F2FC" w:themeColor="accent2" w:themeTint="40" w:fill="D6F2FC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DF39D" w:themeColor="accent3" w:themeTint="90"/>
        <w:left w:val="single" w:sz="4" w:space="0" w:color="CDF39D" w:themeColor="accent3" w:themeTint="90"/>
        <w:bottom w:val="single" w:sz="4" w:space="0" w:color="CDF39D" w:themeColor="accent3" w:themeTint="90"/>
        <w:right w:val="single" w:sz="4" w:space="0" w:color="CDF39D" w:themeColor="accent3" w:themeTint="90"/>
        <w:insideH w:val="single" w:sz="4" w:space="0" w:color="CDF39D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7EA52" w:themeColor="accent3" w:fill="A7EA52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F9D3" w:themeColor="accent3" w:themeTint="40" w:fill="E8F9D3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F9D3" w:themeColor="accent3" w:themeTint="40" w:fill="E8F9D3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3E3D1" w:themeColor="accent4" w:themeTint="90"/>
        <w:left w:val="single" w:sz="4" w:space="0" w:color="A3E3D1" w:themeColor="accent4" w:themeTint="90"/>
        <w:bottom w:val="single" w:sz="4" w:space="0" w:color="A3E3D1" w:themeColor="accent4" w:themeTint="90"/>
        <w:right w:val="single" w:sz="4" w:space="0" w:color="A3E3D1" w:themeColor="accent4" w:themeTint="90"/>
        <w:insideH w:val="single" w:sz="4" w:space="0" w:color="A3E3D1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DCEAF" w:themeColor="accent4" w:fill="5DCEAF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6F2EA" w:themeColor="accent4" w:themeTint="40" w:fill="D6F2E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6F2EA" w:themeColor="accent4" w:themeTint="40" w:fill="D6F2E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B781" w:themeColor="accent5" w:themeTint="90"/>
        <w:left w:val="single" w:sz="4" w:space="0" w:color="FFB781" w:themeColor="accent5" w:themeTint="90"/>
        <w:bottom w:val="single" w:sz="4" w:space="0" w:color="FFB781" w:themeColor="accent5" w:themeTint="90"/>
        <w:right w:val="single" w:sz="4" w:space="0" w:color="FFB781" w:themeColor="accent5" w:themeTint="90"/>
        <w:insideH w:val="single" w:sz="4" w:space="0" w:color="FFB781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8021" w:themeColor="accent5" w:fill="FF8021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DEC7" w:themeColor="accent5" w:themeTint="40" w:fill="FFDEC7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DEC7" w:themeColor="accent5" w:themeTint="40" w:fill="FFDEC7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383" w:themeColor="accent6" w:themeTint="90"/>
        <w:left w:val="single" w:sz="4" w:space="0" w:color="F79383" w:themeColor="accent6" w:themeTint="90"/>
        <w:bottom w:val="single" w:sz="4" w:space="0" w:color="F79383" w:themeColor="accent6" w:themeTint="90"/>
        <w:right w:val="single" w:sz="4" w:space="0" w:color="F79383" w:themeColor="accent6" w:themeTint="90"/>
        <w:insideH w:val="single" w:sz="4" w:space="0" w:color="F79383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14124" w:themeColor="accent6" w:fill="F14124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CFC7" w:themeColor="accent6" w:themeTint="40" w:fill="FBCFC7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CFC7" w:themeColor="accent6" w:themeTint="40" w:fill="FBCFC7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E67C8" w:themeColor="accent1"/>
        <w:left w:val="single" w:sz="32" w:space="0" w:color="4E67C8" w:themeColor="accent1"/>
        <w:bottom w:val="single" w:sz="32" w:space="0" w:color="4E67C8" w:themeColor="accent1"/>
        <w:right w:val="single" w:sz="32" w:space="0" w:color="4E67C8" w:themeColor="accent1"/>
      </w:tblBorders>
      <w:shd w:val="clear" w:color="4E67C8" w:themeColor="accent1" w:fill="4E67C8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E67C8" w:themeColor="accent1"/>
          <w:bottom w:val="single" w:sz="12" w:space="0" w:color="FFFFFF" w:themeColor="light1"/>
        </w:tcBorders>
        <w:shd w:val="clear" w:color="4E67C8" w:themeColor="accent1" w:fill="4E67C8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E67C8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E67C8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E67C8" w:themeColor="accent1" w:fill="4E67C8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E67C8" w:themeColor="accent1" w:fill="4E67C8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E67C8" w:themeColor="accent1" w:fill="4E67C8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FE0F8" w:themeColor="accent2" w:themeTint="97"/>
        <w:left w:val="single" w:sz="32" w:space="0" w:color="9FE0F8" w:themeColor="accent2" w:themeTint="97"/>
        <w:bottom w:val="single" w:sz="32" w:space="0" w:color="9FE0F8" w:themeColor="accent2" w:themeTint="97"/>
        <w:right w:val="single" w:sz="32" w:space="0" w:color="9FE0F8" w:themeColor="accent2" w:themeTint="97"/>
      </w:tblBorders>
      <w:shd w:val="clear" w:color="9FE0F8" w:themeColor="accent2" w:themeTint="97" w:fill="9FE0F8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FE0F8" w:themeColor="accent2" w:themeTint="97"/>
          <w:bottom w:val="single" w:sz="12" w:space="0" w:color="FFFFFF" w:themeColor="light1"/>
        </w:tcBorders>
        <w:shd w:val="clear" w:color="9FE0F8" w:themeColor="accent2" w:themeTint="97" w:fill="9FE0F8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FE0F8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FE0F8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FE0F8" w:themeColor="accent2" w:themeTint="97" w:fill="9FE0F8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FE0F8" w:themeColor="accent2" w:themeTint="97" w:fill="9FE0F8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FE0F8" w:themeColor="accent2" w:themeTint="97" w:fill="9FE0F8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AF297" w:themeColor="accent3" w:themeTint="98"/>
        <w:left w:val="single" w:sz="32" w:space="0" w:color="CAF297" w:themeColor="accent3" w:themeTint="98"/>
        <w:bottom w:val="single" w:sz="32" w:space="0" w:color="CAF297" w:themeColor="accent3" w:themeTint="98"/>
        <w:right w:val="single" w:sz="32" w:space="0" w:color="CAF297" w:themeColor="accent3" w:themeTint="98"/>
      </w:tblBorders>
      <w:shd w:val="clear" w:color="CAF297" w:themeColor="accent3" w:themeTint="98" w:fill="CAF297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AF297" w:themeColor="accent3" w:themeTint="98"/>
          <w:bottom w:val="single" w:sz="12" w:space="0" w:color="FFFFFF" w:themeColor="light1"/>
        </w:tcBorders>
        <w:shd w:val="clear" w:color="CAF297" w:themeColor="accent3" w:themeTint="98" w:fill="CAF297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AF297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AF297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AF297" w:themeColor="accent3" w:themeTint="98" w:fill="CAF297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AF297" w:themeColor="accent3" w:themeTint="98" w:fill="CAF297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AF297" w:themeColor="accent3" w:themeTint="98" w:fill="CAF297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CE1CE" w:themeColor="accent4" w:themeTint="9A"/>
        <w:left w:val="single" w:sz="32" w:space="0" w:color="9CE1CE" w:themeColor="accent4" w:themeTint="9A"/>
        <w:bottom w:val="single" w:sz="32" w:space="0" w:color="9CE1CE" w:themeColor="accent4" w:themeTint="9A"/>
        <w:right w:val="single" w:sz="32" w:space="0" w:color="9CE1CE" w:themeColor="accent4" w:themeTint="9A"/>
      </w:tblBorders>
      <w:shd w:val="clear" w:color="9CE1CE" w:themeColor="accent4" w:themeTint="9A" w:fill="9CE1CE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CE1CE" w:themeColor="accent4" w:themeTint="9A"/>
          <w:bottom w:val="single" w:sz="12" w:space="0" w:color="FFFFFF" w:themeColor="light1"/>
        </w:tcBorders>
        <w:shd w:val="clear" w:color="9CE1CE" w:themeColor="accent4" w:themeTint="9A" w:fill="9CE1CE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CE1CE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CE1CE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CE1CE" w:themeColor="accent4" w:themeTint="9A" w:fill="9CE1CE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CE1CE" w:themeColor="accent4" w:themeTint="9A" w:fill="9CE1CE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CE1CE" w:themeColor="accent4" w:themeTint="9A" w:fill="9CE1CE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B278" w:themeColor="accent5" w:themeTint="9A"/>
        <w:left w:val="single" w:sz="32" w:space="0" w:color="FFB278" w:themeColor="accent5" w:themeTint="9A"/>
        <w:bottom w:val="single" w:sz="32" w:space="0" w:color="FFB278" w:themeColor="accent5" w:themeTint="9A"/>
        <w:right w:val="single" w:sz="32" w:space="0" w:color="FFB278" w:themeColor="accent5" w:themeTint="9A"/>
      </w:tblBorders>
      <w:shd w:val="clear" w:color="FFB278" w:themeColor="accent5" w:themeTint="9A" w:fill="FFB278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B278" w:themeColor="accent5" w:themeTint="9A"/>
          <w:bottom w:val="single" w:sz="12" w:space="0" w:color="FFFFFF" w:themeColor="light1"/>
        </w:tcBorders>
        <w:shd w:val="clear" w:color="FFB278" w:themeColor="accent5" w:themeTint="9A" w:fill="FFB278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B278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B278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B278" w:themeColor="accent5" w:themeTint="9A" w:fill="FFB278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B278" w:themeColor="accent5" w:themeTint="9A" w:fill="FFB278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B278" w:themeColor="accent5" w:themeTint="9A" w:fill="FFB278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68D7C" w:themeColor="accent6" w:themeTint="98"/>
        <w:left w:val="single" w:sz="32" w:space="0" w:color="F68D7C" w:themeColor="accent6" w:themeTint="98"/>
        <w:bottom w:val="single" w:sz="32" w:space="0" w:color="F68D7C" w:themeColor="accent6" w:themeTint="98"/>
        <w:right w:val="single" w:sz="32" w:space="0" w:color="F68D7C" w:themeColor="accent6" w:themeTint="98"/>
      </w:tblBorders>
      <w:shd w:val="clear" w:color="F68D7C" w:themeColor="accent6" w:themeTint="98" w:fill="F68D7C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68D7C" w:themeColor="accent6" w:themeTint="98"/>
          <w:bottom w:val="single" w:sz="12" w:space="0" w:color="FFFFFF" w:themeColor="light1"/>
        </w:tcBorders>
        <w:shd w:val="clear" w:color="F68D7C" w:themeColor="accent6" w:themeTint="98" w:fill="F68D7C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68D7C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68D7C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68D7C" w:themeColor="accent6" w:themeTint="98" w:fill="F68D7C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68D7C" w:themeColor="accent6" w:themeTint="98" w:fill="F68D7C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68D7C" w:themeColor="accent6" w:themeTint="98" w:fill="F68D7C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67C8" w:themeColor="accent1"/>
        <w:bottom w:val="single" w:sz="4" w:space="0" w:color="4E67C8" w:themeColor="accent1"/>
      </w:tblBorders>
    </w:tblPr>
    <w:tblStylePr w:type="firstRow">
      <w:rPr>
        <w:b/>
        <w:color w:val="26387B" w:themeColor="accent1" w:themeShade="95"/>
      </w:rPr>
      <w:tblPr/>
      <w:tcPr>
        <w:tcBorders>
          <w:bottom w:val="single" w:sz="4" w:space="0" w:color="4E67C8" w:themeColor="accent1"/>
        </w:tcBorders>
      </w:tcPr>
    </w:tblStylePr>
    <w:tblStylePr w:type="lastRow">
      <w:rPr>
        <w:b/>
        <w:color w:val="26387B" w:themeColor="accent1" w:themeShade="95"/>
      </w:rPr>
      <w:tblPr/>
      <w:tcPr>
        <w:tcBorders>
          <w:top w:val="single" w:sz="4" w:space="0" w:color="4E67C8" w:themeColor="accent1"/>
        </w:tcBorders>
      </w:tcPr>
    </w:tblStylePr>
    <w:tblStylePr w:type="firstCol">
      <w:rPr>
        <w:b/>
        <w:color w:val="26387B" w:themeColor="accent1" w:themeShade="95"/>
      </w:rPr>
    </w:tblStylePr>
    <w:tblStylePr w:type="lastCol">
      <w:rPr>
        <w:b/>
        <w:color w:val="26387B" w:themeColor="accent1" w:themeShade="95"/>
      </w:rPr>
    </w:tblStylePr>
    <w:tblStylePr w:type="band1Vert">
      <w:tblPr/>
      <w:tcPr>
        <w:shd w:val="clear" w:color="D2D8F1" w:themeColor="accent1" w:themeTint="40" w:fill="D2D8F1" w:themeFill="accent1" w:themeFillTint="40"/>
      </w:tcPr>
    </w:tblStylePr>
    <w:tblStylePr w:type="band1Horz">
      <w:rPr>
        <w:rFonts w:ascii="Arial" w:hAnsi="Arial"/>
        <w:color w:val="26387B" w:themeColor="accent1" w:themeShade="95"/>
        <w:sz w:val="22"/>
      </w:rPr>
      <w:tblPr/>
      <w:tcPr>
        <w:shd w:val="clear" w:color="D2D8F1" w:themeColor="accent1" w:themeTint="40" w:fill="D2D8F1" w:themeFill="accent1" w:themeFillTint="40"/>
      </w:tcPr>
    </w:tblStylePr>
    <w:tblStylePr w:type="band2Horz">
      <w:rPr>
        <w:rFonts w:ascii="Arial" w:hAnsi="Arial"/>
        <w:color w:val="26387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FE0F8" w:themeColor="accent2" w:themeTint="97"/>
        <w:bottom w:val="single" w:sz="4" w:space="0" w:color="9FE0F8" w:themeColor="accent2" w:themeTint="97"/>
      </w:tblBorders>
    </w:tblPr>
    <w:tblStylePr w:type="firstRow">
      <w:rPr>
        <w:b/>
        <w:color w:val="9FE0F8" w:themeColor="accent2" w:themeTint="97" w:themeShade="95"/>
      </w:rPr>
      <w:tblPr/>
      <w:tcPr>
        <w:tcBorders>
          <w:bottom w:val="single" w:sz="4" w:space="0" w:color="9FE0F8" w:themeColor="accent2" w:themeTint="97"/>
        </w:tcBorders>
      </w:tcPr>
    </w:tblStylePr>
    <w:tblStylePr w:type="lastRow">
      <w:rPr>
        <w:b/>
        <w:color w:val="9FE0F8" w:themeColor="accent2" w:themeTint="97" w:themeShade="95"/>
      </w:rPr>
      <w:tblPr/>
      <w:tcPr>
        <w:tcBorders>
          <w:top w:val="single" w:sz="4" w:space="0" w:color="9FE0F8" w:themeColor="accent2" w:themeTint="97"/>
        </w:tcBorders>
      </w:tcPr>
    </w:tblStylePr>
    <w:tblStylePr w:type="firstCol">
      <w:rPr>
        <w:b/>
        <w:color w:val="9FE0F8" w:themeColor="accent2" w:themeTint="97" w:themeShade="95"/>
      </w:rPr>
    </w:tblStylePr>
    <w:tblStylePr w:type="lastCol">
      <w:rPr>
        <w:b/>
        <w:color w:val="9FE0F8" w:themeColor="accent2" w:themeTint="97" w:themeShade="95"/>
      </w:rPr>
    </w:tblStylePr>
    <w:tblStylePr w:type="band1Vert">
      <w:tblPr/>
      <w:tcPr>
        <w:shd w:val="clear" w:color="D6F2FC" w:themeColor="accent2" w:themeTint="40" w:fill="D6F2FC" w:themeFill="accent2" w:themeFillTint="40"/>
      </w:tcPr>
    </w:tblStylePr>
    <w:tblStylePr w:type="band1Horz">
      <w:rPr>
        <w:rFonts w:ascii="Arial" w:hAnsi="Arial"/>
        <w:color w:val="9FE0F8" w:themeColor="accent2" w:themeTint="97" w:themeShade="95"/>
        <w:sz w:val="22"/>
      </w:rPr>
      <w:tblPr/>
      <w:tcPr>
        <w:shd w:val="clear" w:color="D6F2FC" w:themeColor="accent2" w:themeTint="40" w:fill="D6F2FC" w:themeFill="accent2" w:themeFillTint="40"/>
      </w:tcPr>
    </w:tblStylePr>
    <w:tblStylePr w:type="band2Horz">
      <w:rPr>
        <w:rFonts w:ascii="Arial" w:hAnsi="Arial"/>
        <w:color w:val="9FE0F8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AF297" w:themeColor="accent3" w:themeTint="98"/>
        <w:bottom w:val="single" w:sz="4" w:space="0" w:color="CAF297" w:themeColor="accent3" w:themeTint="98"/>
      </w:tblBorders>
    </w:tblPr>
    <w:tblStylePr w:type="firstRow">
      <w:rPr>
        <w:b/>
        <w:color w:val="CAF297" w:themeColor="accent3" w:themeTint="98" w:themeShade="95"/>
      </w:rPr>
      <w:tblPr/>
      <w:tcPr>
        <w:tcBorders>
          <w:bottom w:val="single" w:sz="4" w:space="0" w:color="CAF297" w:themeColor="accent3" w:themeTint="98"/>
        </w:tcBorders>
      </w:tcPr>
    </w:tblStylePr>
    <w:tblStylePr w:type="lastRow">
      <w:rPr>
        <w:b/>
        <w:color w:val="CAF297" w:themeColor="accent3" w:themeTint="98" w:themeShade="95"/>
      </w:rPr>
      <w:tblPr/>
      <w:tcPr>
        <w:tcBorders>
          <w:top w:val="single" w:sz="4" w:space="0" w:color="CAF297" w:themeColor="accent3" w:themeTint="98"/>
        </w:tcBorders>
      </w:tcPr>
    </w:tblStylePr>
    <w:tblStylePr w:type="firstCol">
      <w:rPr>
        <w:b/>
        <w:color w:val="CAF297" w:themeColor="accent3" w:themeTint="98" w:themeShade="95"/>
      </w:rPr>
    </w:tblStylePr>
    <w:tblStylePr w:type="lastCol">
      <w:rPr>
        <w:b/>
        <w:color w:val="CAF297" w:themeColor="accent3" w:themeTint="98" w:themeShade="95"/>
      </w:rPr>
    </w:tblStylePr>
    <w:tblStylePr w:type="band1Vert">
      <w:tblPr/>
      <w:tcPr>
        <w:shd w:val="clear" w:color="E8F9D3" w:themeColor="accent3" w:themeTint="40" w:fill="E8F9D3" w:themeFill="accent3" w:themeFillTint="40"/>
      </w:tcPr>
    </w:tblStylePr>
    <w:tblStylePr w:type="band1Horz">
      <w:rPr>
        <w:rFonts w:ascii="Arial" w:hAnsi="Arial"/>
        <w:color w:val="CAF297" w:themeColor="accent3" w:themeTint="98" w:themeShade="95"/>
        <w:sz w:val="22"/>
      </w:rPr>
      <w:tblPr/>
      <w:tcPr>
        <w:shd w:val="clear" w:color="E8F9D3" w:themeColor="accent3" w:themeTint="40" w:fill="E8F9D3" w:themeFill="accent3" w:themeFillTint="40"/>
      </w:tcPr>
    </w:tblStylePr>
    <w:tblStylePr w:type="band2Horz">
      <w:rPr>
        <w:rFonts w:ascii="Arial" w:hAnsi="Arial"/>
        <w:color w:val="CAF297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CE1CE" w:themeColor="accent4" w:themeTint="9A"/>
        <w:bottom w:val="single" w:sz="4" w:space="0" w:color="9CE1CE" w:themeColor="accent4" w:themeTint="9A"/>
      </w:tblBorders>
    </w:tblPr>
    <w:tblStylePr w:type="firstRow">
      <w:rPr>
        <w:b/>
        <w:color w:val="9CE1CE" w:themeColor="accent4" w:themeTint="9A" w:themeShade="95"/>
      </w:rPr>
      <w:tblPr/>
      <w:tcPr>
        <w:tcBorders>
          <w:bottom w:val="single" w:sz="4" w:space="0" w:color="9CE1CE" w:themeColor="accent4" w:themeTint="9A"/>
        </w:tcBorders>
      </w:tcPr>
    </w:tblStylePr>
    <w:tblStylePr w:type="lastRow">
      <w:rPr>
        <w:b/>
        <w:color w:val="9CE1CE" w:themeColor="accent4" w:themeTint="9A" w:themeShade="95"/>
      </w:rPr>
      <w:tblPr/>
      <w:tcPr>
        <w:tcBorders>
          <w:top w:val="single" w:sz="4" w:space="0" w:color="9CE1CE" w:themeColor="accent4" w:themeTint="9A"/>
        </w:tcBorders>
      </w:tcPr>
    </w:tblStylePr>
    <w:tblStylePr w:type="firstCol">
      <w:rPr>
        <w:b/>
        <w:color w:val="9CE1CE" w:themeColor="accent4" w:themeTint="9A" w:themeShade="95"/>
      </w:rPr>
    </w:tblStylePr>
    <w:tblStylePr w:type="lastCol">
      <w:rPr>
        <w:b/>
        <w:color w:val="9CE1CE" w:themeColor="accent4" w:themeTint="9A" w:themeShade="95"/>
      </w:rPr>
    </w:tblStylePr>
    <w:tblStylePr w:type="band1Vert">
      <w:tblPr/>
      <w:tcPr>
        <w:shd w:val="clear" w:color="D6F2EA" w:themeColor="accent4" w:themeTint="40" w:fill="D6F2EA" w:themeFill="accent4" w:themeFillTint="40"/>
      </w:tcPr>
    </w:tblStylePr>
    <w:tblStylePr w:type="band1Horz">
      <w:rPr>
        <w:rFonts w:ascii="Arial" w:hAnsi="Arial"/>
        <w:color w:val="9CE1CE" w:themeColor="accent4" w:themeTint="9A" w:themeShade="95"/>
        <w:sz w:val="22"/>
      </w:rPr>
      <w:tblPr/>
      <w:tcPr>
        <w:shd w:val="clear" w:color="D6F2EA" w:themeColor="accent4" w:themeTint="40" w:fill="D6F2EA" w:themeFill="accent4" w:themeFillTint="40"/>
      </w:tcPr>
    </w:tblStylePr>
    <w:tblStylePr w:type="band2Horz">
      <w:rPr>
        <w:rFonts w:ascii="Arial" w:hAnsi="Arial"/>
        <w:color w:val="9CE1CE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B278" w:themeColor="accent5" w:themeTint="9A"/>
        <w:bottom w:val="single" w:sz="4" w:space="0" w:color="FFB278" w:themeColor="accent5" w:themeTint="9A"/>
      </w:tblBorders>
    </w:tblPr>
    <w:tblStylePr w:type="firstRow">
      <w:rPr>
        <w:b/>
        <w:color w:val="FFB278" w:themeColor="accent5" w:themeTint="9A" w:themeShade="95"/>
      </w:rPr>
      <w:tblPr/>
      <w:tcPr>
        <w:tcBorders>
          <w:bottom w:val="single" w:sz="4" w:space="0" w:color="FFB278" w:themeColor="accent5" w:themeTint="9A"/>
        </w:tcBorders>
      </w:tcPr>
    </w:tblStylePr>
    <w:tblStylePr w:type="lastRow">
      <w:rPr>
        <w:b/>
        <w:color w:val="FFB278" w:themeColor="accent5" w:themeTint="9A" w:themeShade="95"/>
      </w:rPr>
      <w:tblPr/>
      <w:tcPr>
        <w:tcBorders>
          <w:top w:val="single" w:sz="4" w:space="0" w:color="FFB278" w:themeColor="accent5" w:themeTint="9A"/>
        </w:tcBorders>
      </w:tcPr>
    </w:tblStylePr>
    <w:tblStylePr w:type="firstCol">
      <w:rPr>
        <w:b/>
        <w:color w:val="FFB278" w:themeColor="accent5" w:themeTint="9A" w:themeShade="95"/>
      </w:rPr>
    </w:tblStylePr>
    <w:tblStylePr w:type="lastCol">
      <w:rPr>
        <w:b/>
        <w:color w:val="FFB278" w:themeColor="accent5" w:themeTint="9A" w:themeShade="95"/>
      </w:rPr>
    </w:tblStylePr>
    <w:tblStylePr w:type="band1Vert">
      <w:tblPr/>
      <w:tcPr>
        <w:shd w:val="clear" w:color="FFDEC7" w:themeColor="accent5" w:themeTint="40" w:fill="FFDEC7" w:themeFill="accent5" w:themeFillTint="40"/>
      </w:tcPr>
    </w:tblStylePr>
    <w:tblStylePr w:type="band1Horz">
      <w:rPr>
        <w:rFonts w:ascii="Arial" w:hAnsi="Arial"/>
        <w:color w:val="FFB278" w:themeColor="accent5" w:themeTint="9A" w:themeShade="95"/>
        <w:sz w:val="22"/>
      </w:rPr>
      <w:tblPr/>
      <w:tcPr>
        <w:shd w:val="clear" w:color="FFDEC7" w:themeColor="accent5" w:themeTint="40" w:fill="FFDEC7" w:themeFill="accent5" w:themeFillTint="40"/>
      </w:tcPr>
    </w:tblStylePr>
    <w:tblStylePr w:type="band2Horz">
      <w:rPr>
        <w:rFonts w:ascii="Arial" w:hAnsi="Arial"/>
        <w:color w:val="FFB278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8D7C" w:themeColor="accent6" w:themeTint="98"/>
        <w:bottom w:val="single" w:sz="4" w:space="0" w:color="F68D7C" w:themeColor="accent6" w:themeTint="98"/>
      </w:tblBorders>
    </w:tblPr>
    <w:tblStylePr w:type="firstRow">
      <w:rPr>
        <w:b/>
        <w:color w:val="F68D7C" w:themeColor="accent6" w:themeTint="98" w:themeShade="95"/>
      </w:rPr>
      <w:tblPr/>
      <w:tcPr>
        <w:tcBorders>
          <w:bottom w:val="single" w:sz="4" w:space="0" w:color="F68D7C" w:themeColor="accent6" w:themeTint="98"/>
        </w:tcBorders>
      </w:tcPr>
    </w:tblStylePr>
    <w:tblStylePr w:type="lastRow">
      <w:rPr>
        <w:b/>
        <w:color w:val="F68D7C" w:themeColor="accent6" w:themeTint="98" w:themeShade="95"/>
      </w:rPr>
      <w:tblPr/>
      <w:tcPr>
        <w:tcBorders>
          <w:top w:val="single" w:sz="4" w:space="0" w:color="F68D7C" w:themeColor="accent6" w:themeTint="98"/>
        </w:tcBorders>
      </w:tcPr>
    </w:tblStylePr>
    <w:tblStylePr w:type="firstCol">
      <w:rPr>
        <w:b/>
        <w:color w:val="F68D7C" w:themeColor="accent6" w:themeTint="98" w:themeShade="95"/>
      </w:rPr>
    </w:tblStylePr>
    <w:tblStylePr w:type="lastCol">
      <w:rPr>
        <w:b/>
        <w:color w:val="F68D7C" w:themeColor="accent6" w:themeTint="98" w:themeShade="95"/>
      </w:rPr>
    </w:tblStylePr>
    <w:tblStylePr w:type="band1Vert">
      <w:tblPr/>
      <w:tcPr>
        <w:shd w:val="clear" w:color="FBCFC7" w:themeColor="accent6" w:themeTint="40" w:fill="FBCFC7" w:themeFill="accent6" w:themeFillTint="40"/>
      </w:tcPr>
    </w:tblStylePr>
    <w:tblStylePr w:type="band1Horz">
      <w:rPr>
        <w:rFonts w:ascii="Arial" w:hAnsi="Arial"/>
        <w:color w:val="F68D7C" w:themeColor="accent6" w:themeTint="98" w:themeShade="95"/>
        <w:sz w:val="22"/>
      </w:rPr>
      <w:tblPr/>
      <w:tcPr>
        <w:shd w:val="clear" w:color="FBCFC7" w:themeColor="accent6" w:themeTint="40" w:fill="FBCFC7" w:themeFill="accent6" w:themeFillTint="40"/>
      </w:tcPr>
    </w:tblStylePr>
    <w:tblStylePr w:type="band2Horz">
      <w:rPr>
        <w:rFonts w:ascii="Arial" w:hAnsi="Arial"/>
        <w:color w:val="F68D7C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E67C8" w:themeColor="accent1"/>
      </w:tblBorders>
    </w:tblPr>
    <w:tblStylePr w:type="firstRow">
      <w:rPr>
        <w:rFonts w:ascii="Arial" w:hAnsi="Arial"/>
        <w:i/>
        <w:color w:val="26387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67C8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6387B" w:themeColor="accent1" w:themeShade="95"/>
        <w:sz w:val="22"/>
      </w:rPr>
      <w:tblPr/>
      <w:tcPr>
        <w:tcBorders>
          <w:top w:val="single" w:sz="4" w:space="0" w:color="4E67C8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387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E67C8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6387B" w:themeColor="accent1" w:themeShade="95"/>
        <w:sz w:val="22"/>
      </w:rPr>
      <w:tblPr/>
      <w:tcPr>
        <w:tcBorders>
          <w:top w:val="none" w:sz="4" w:space="0" w:color="000000"/>
          <w:left w:val="single" w:sz="4" w:space="0" w:color="4E67C8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8F1" w:themeColor="accent1" w:themeTint="40" w:fill="D2D8F1" w:themeFill="accent1" w:themeFillTint="40"/>
      </w:tcPr>
    </w:tblStylePr>
    <w:tblStylePr w:type="band1Horz">
      <w:rPr>
        <w:rFonts w:ascii="Arial" w:hAnsi="Arial"/>
        <w:color w:val="26387B" w:themeColor="accent1" w:themeShade="95"/>
        <w:sz w:val="22"/>
      </w:rPr>
      <w:tblPr/>
      <w:tcPr>
        <w:shd w:val="clear" w:color="D2D8F1" w:themeColor="accent1" w:themeTint="40" w:fill="D2D8F1" w:themeFill="accent1" w:themeFillTint="40"/>
      </w:tcPr>
    </w:tblStylePr>
    <w:tblStylePr w:type="band2Horz">
      <w:rPr>
        <w:rFonts w:ascii="Arial" w:hAnsi="Arial"/>
        <w:color w:val="26387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FE0F8" w:themeColor="accent2" w:themeTint="97"/>
      </w:tblBorders>
    </w:tblPr>
    <w:tblStylePr w:type="firstRow">
      <w:rPr>
        <w:rFonts w:ascii="Arial" w:hAnsi="Arial"/>
        <w:i/>
        <w:color w:val="9FE0F8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FE0F8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FE0F8" w:themeColor="accent2" w:themeTint="97" w:themeShade="95"/>
        <w:sz w:val="22"/>
      </w:rPr>
      <w:tblPr/>
      <w:tcPr>
        <w:tcBorders>
          <w:top w:val="single" w:sz="4" w:space="0" w:color="9FE0F8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FE0F8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FE0F8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9FE0F8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9FE0F8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6F2FC" w:themeColor="accent2" w:themeTint="40" w:fill="D6F2FC" w:themeFill="accent2" w:themeFillTint="40"/>
      </w:tcPr>
    </w:tblStylePr>
    <w:tblStylePr w:type="band1Horz">
      <w:rPr>
        <w:rFonts w:ascii="Arial" w:hAnsi="Arial"/>
        <w:color w:val="9FE0F8" w:themeColor="accent2" w:themeTint="97" w:themeShade="95"/>
        <w:sz w:val="22"/>
      </w:rPr>
      <w:tblPr/>
      <w:tcPr>
        <w:shd w:val="clear" w:color="D6F2FC" w:themeColor="accent2" w:themeTint="40" w:fill="D6F2FC" w:themeFill="accent2" w:themeFillTint="40"/>
      </w:tcPr>
    </w:tblStylePr>
    <w:tblStylePr w:type="band2Horz">
      <w:rPr>
        <w:rFonts w:ascii="Arial" w:hAnsi="Arial"/>
        <w:color w:val="9FE0F8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AF297" w:themeColor="accent3" w:themeTint="98"/>
      </w:tblBorders>
    </w:tblPr>
    <w:tblStylePr w:type="firstRow">
      <w:rPr>
        <w:rFonts w:ascii="Arial" w:hAnsi="Arial"/>
        <w:i/>
        <w:color w:val="CAF297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AF297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AF297" w:themeColor="accent3" w:themeTint="98" w:themeShade="95"/>
        <w:sz w:val="22"/>
      </w:rPr>
      <w:tblPr/>
      <w:tcPr>
        <w:tcBorders>
          <w:top w:val="single" w:sz="4" w:space="0" w:color="CAF297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AF297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AF297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AF297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AF297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F9D3" w:themeColor="accent3" w:themeTint="40" w:fill="E8F9D3" w:themeFill="accent3" w:themeFillTint="40"/>
      </w:tcPr>
    </w:tblStylePr>
    <w:tblStylePr w:type="band1Horz">
      <w:rPr>
        <w:rFonts w:ascii="Arial" w:hAnsi="Arial"/>
        <w:color w:val="CAF297" w:themeColor="accent3" w:themeTint="98" w:themeShade="95"/>
        <w:sz w:val="22"/>
      </w:rPr>
      <w:tblPr/>
      <w:tcPr>
        <w:shd w:val="clear" w:color="E8F9D3" w:themeColor="accent3" w:themeTint="40" w:fill="E8F9D3" w:themeFill="accent3" w:themeFillTint="40"/>
      </w:tcPr>
    </w:tblStylePr>
    <w:tblStylePr w:type="band2Horz">
      <w:rPr>
        <w:rFonts w:ascii="Arial" w:hAnsi="Arial"/>
        <w:color w:val="CAF297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CE1CE" w:themeColor="accent4" w:themeTint="9A"/>
      </w:tblBorders>
    </w:tblPr>
    <w:tblStylePr w:type="firstRow">
      <w:rPr>
        <w:rFonts w:ascii="Arial" w:hAnsi="Arial"/>
        <w:i/>
        <w:color w:val="9CE1CE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CE1CE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E1CE" w:themeColor="accent4" w:themeTint="9A" w:themeShade="95"/>
        <w:sz w:val="22"/>
      </w:rPr>
      <w:tblPr/>
      <w:tcPr>
        <w:tcBorders>
          <w:top w:val="single" w:sz="4" w:space="0" w:color="9CE1CE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E1CE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CE1CE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E1CE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9CE1CE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6F2EA" w:themeColor="accent4" w:themeTint="40" w:fill="D6F2EA" w:themeFill="accent4" w:themeFillTint="40"/>
      </w:tcPr>
    </w:tblStylePr>
    <w:tblStylePr w:type="band1Horz">
      <w:rPr>
        <w:rFonts w:ascii="Arial" w:hAnsi="Arial"/>
        <w:color w:val="9CE1CE" w:themeColor="accent4" w:themeTint="9A" w:themeShade="95"/>
        <w:sz w:val="22"/>
      </w:rPr>
      <w:tblPr/>
      <w:tcPr>
        <w:shd w:val="clear" w:color="D6F2EA" w:themeColor="accent4" w:themeTint="40" w:fill="D6F2EA" w:themeFill="accent4" w:themeFillTint="40"/>
      </w:tcPr>
    </w:tblStylePr>
    <w:tblStylePr w:type="band2Horz">
      <w:rPr>
        <w:rFonts w:ascii="Arial" w:hAnsi="Arial"/>
        <w:color w:val="9CE1CE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B278" w:themeColor="accent5" w:themeTint="9A"/>
      </w:tblBorders>
    </w:tblPr>
    <w:tblStylePr w:type="firstRow">
      <w:rPr>
        <w:rFonts w:ascii="Arial" w:hAnsi="Arial"/>
        <w:i/>
        <w:color w:val="FFB278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B278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B278" w:themeColor="accent5" w:themeTint="9A" w:themeShade="95"/>
        <w:sz w:val="22"/>
      </w:rPr>
      <w:tblPr/>
      <w:tcPr>
        <w:tcBorders>
          <w:top w:val="single" w:sz="4" w:space="0" w:color="FFB278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B278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B278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B278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FFB278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DEC7" w:themeColor="accent5" w:themeTint="40" w:fill="FFDEC7" w:themeFill="accent5" w:themeFillTint="40"/>
      </w:tcPr>
    </w:tblStylePr>
    <w:tblStylePr w:type="band1Horz">
      <w:rPr>
        <w:rFonts w:ascii="Arial" w:hAnsi="Arial"/>
        <w:color w:val="FFB278" w:themeColor="accent5" w:themeTint="9A" w:themeShade="95"/>
        <w:sz w:val="22"/>
      </w:rPr>
      <w:tblPr/>
      <w:tcPr>
        <w:shd w:val="clear" w:color="FFDEC7" w:themeColor="accent5" w:themeTint="40" w:fill="FFDEC7" w:themeFill="accent5" w:themeFillTint="40"/>
      </w:tcPr>
    </w:tblStylePr>
    <w:tblStylePr w:type="band2Horz">
      <w:rPr>
        <w:rFonts w:ascii="Arial" w:hAnsi="Arial"/>
        <w:color w:val="FFB278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68D7C" w:themeColor="accent6" w:themeTint="98"/>
      </w:tblBorders>
    </w:tblPr>
    <w:tblStylePr w:type="firstRow">
      <w:rPr>
        <w:rFonts w:ascii="Arial" w:hAnsi="Arial"/>
        <w:i/>
        <w:color w:val="F68D7C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68D7C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68D7C" w:themeColor="accent6" w:themeTint="98" w:themeShade="95"/>
        <w:sz w:val="22"/>
      </w:rPr>
      <w:tblPr/>
      <w:tcPr>
        <w:tcBorders>
          <w:top w:val="single" w:sz="4" w:space="0" w:color="F68D7C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68D7C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68D7C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68D7C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68D7C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CFC7" w:themeColor="accent6" w:themeTint="40" w:fill="FBCFC7" w:themeFill="accent6" w:themeFillTint="40"/>
      </w:tcPr>
    </w:tblStylePr>
    <w:tblStylePr w:type="band1Horz">
      <w:rPr>
        <w:rFonts w:ascii="Arial" w:hAnsi="Arial"/>
        <w:color w:val="F68D7C" w:themeColor="accent6" w:themeTint="98" w:themeShade="95"/>
        <w:sz w:val="22"/>
      </w:rPr>
      <w:tblPr/>
      <w:tcPr>
        <w:shd w:val="clear" w:color="FBCFC7" w:themeColor="accent6" w:themeTint="40" w:fill="FBCFC7" w:themeFill="accent6" w:themeFillTint="40"/>
      </w:tcPr>
    </w:tblStylePr>
    <w:tblStylePr w:type="band2Horz">
      <w:rPr>
        <w:rFonts w:ascii="Arial" w:hAnsi="Arial"/>
        <w:color w:val="F68D7C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C73CC" w:themeColor="accent1" w:themeTint="EA" w:fill="5C73CC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C73CC" w:themeColor="accent1" w:themeTint="EA" w:fill="5C73CC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C73CC" w:themeColor="accent1" w:themeTint="EA" w:fill="5C73CC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C73CC" w:themeColor="accent1" w:themeTint="EA" w:fill="5C73CC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CFED" w:themeColor="accent1" w:themeTint="50" w:fill="C7CFED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CFED" w:themeColor="accent1" w:themeTint="50" w:fill="C7CFED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FE0F8" w:themeColor="accent2" w:themeTint="97" w:fill="9FE0F8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FE0F8" w:themeColor="accent2" w:themeTint="97" w:fill="9FE0F8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FE0F8" w:themeColor="accent2" w:themeTint="97" w:fill="9FE0F8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FE0F8" w:themeColor="accent2" w:themeTint="97" w:fill="9FE0F8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FF4FC" w:themeColor="accent2" w:themeTint="32" w:fill="DFF4F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FF4FC" w:themeColor="accent2" w:themeTint="32" w:fill="DFF4F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6EA52" w:themeColor="accent3" w:themeTint="FE" w:fill="A6EA52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6EA52" w:themeColor="accent3" w:themeTint="FE" w:fill="A6EA52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6EA52" w:themeColor="accent3" w:themeTint="FE" w:fill="A6EA52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6EA52" w:themeColor="accent3" w:themeTint="FE" w:fill="A6EA5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FADB" w:themeColor="accent3" w:themeTint="34" w:fill="ECFADB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FADB" w:themeColor="accent3" w:themeTint="34" w:fill="ECFADB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CE1CE" w:themeColor="accent4" w:themeTint="9A" w:fill="9CE1CE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CE1CE" w:themeColor="accent4" w:themeTint="9A" w:fill="9CE1CE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CE1CE" w:themeColor="accent4" w:themeTint="9A" w:fill="9CE1CE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CE1CE" w:themeColor="accent4" w:themeTint="9A" w:fill="9CE1CE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F5EE" w:themeColor="accent4" w:themeTint="34" w:fill="DDF5EE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F5EE" w:themeColor="accent4" w:themeTint="34" w:fill="DDF5EE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8021" w:themeColor="accent5" w:fill="FF8021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8021" w:themeColor="accent5" w:fill="FF8021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8021" w:themeColor="accent5" w:fill="FF8021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8021" w:themeColor="accent5" w:fill="FF8021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E5D1" w:themeColor="accent5" w:themeTint="34" w:fill="FFE5D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E5D1" w:themeColor="accent5" w:themeTint="34" w:fill="FFE5D1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14124" w:themeColor="accent6" w:fill="F14124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14124" w:themeColor="accent6" w:fill="F14124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14124" w:themeColor="accent6" w:fill="F14124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14124" w:themeColor="accent6" w:fill="F14124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CD8D2" w:themeColor="accent6" w:themeTint="34" w:fill="FCD8D2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CD8D2" w:themeColor="accent6" w:themeTint="34" w:fill="FCD8D2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387B" w:themeColor="accent1" w:themeShade="95"/>
        <w:left w:val="single" w:sz="4" w:space="0" w:color="26387B" w:themeColor="accent1" w:themeShade="95"/>
        <w:bottom w:val="single" w:sz="4" w:space="0" w:color="26387B" w:themeColor="accent1" w:themeShade="95"/>
        <w:right w:val="single" w:sz="4" w:space="0" w:color="26387B" w:themeColor="accent1" w:themeShade="95"/>
        <w:insideH w:val="single" w:sz="4" w:space="0" w:color="26387B" w:themeColor="accent1" w:themeShade="95"/>
        <w:insideV w:val="single" w:sz="4" w:space="0" w:color="26387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C73CC" w:themeColor="accent1" w:themeTint="EA" w:fill="5C73CC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C73CC" w:themeColor="accent1" w:themeTint="EA" w:fill="5C73CC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C73CC" w:themeColor="accent1" w:themeTint="EA" w:fill="5C73CC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C73CC" w:themeColor="accent1" w:themeTint="EA" w:fill="5C73CC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CFED" w:themeColor="accent1" w:themeTint="50" w:fill="C7CFED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CFED" w:themeColor="accent1" w:themeTint="50" w:fill="C7CFED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D8AB6" w:themeColor="accent2" w:themeShade="95"/>
        <w:left w:val="single" w:sz="4" w:space="0" w:color="0D8AB6" w:themeColor="accent2" w:themeShade="95"/>
        <w:bottom w:val="single" w:sz="4" w:space="0" w:color="0D8AB6" w:themeColor="accent2" w:themeShade="95"/>
        <w:right w:val="single" w:sz="4" w:space="0" w:color="0D8AB6" w:themeColor="accent2" w:themeShade="95"/>
        <w:insideH w:val="single" w:sz="4" w:space="0" w:color="0D8AB6" w:themeColor="accent2" w:themeShade="95"/>
        <w:insideV w:val="single" w:sz="4" w:space="0" w:color="0D8AB6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FE0F8" w:themeColor="accent2" w:themeTint="97" w:fill="9FE0F8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FE0F8" w:themeColor="accent2" w:themeTint="97" w:fill="9FE0F8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FE0F8" w:themeColor="accent2" w:themeTint="97" w:fill="9FE0F8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FE0F8" w:themeColor="accent2" w:themeTint="97" w:fill="9FE0F8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FF4FC" w:themeColor="accent2" w:themeTint="32" w:fill="DFF4F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FF4FC" w:themeColor="accent2" w:themeTint="32" w:fill="DFF4F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4A414" w:themeColor="accent3" w:themeShade="95"/>
        <w:left w:val="single" w:sz="4" w:space="0" w:color="64A414" w:themeColor="accent3" w:themeShade="95"/>
        <w:bottom w:val="single" w:sz="4" w:space="0" w:color="64A414" w:themeColor="accent3" w:themeShade="95"/>
        <w:right w:val="single" w:sz="4" w:space="0" w:color="64A414" w:themeColor="accent3" w:themeShade="95"/>
        <w:insideH w:val="single" w:sz="4" w:space="0" w:color="64A414" w:themeColor="accent3" w:themeShade="95"/>
        <w:insideV w:val="single" w:sz="4" w:space="0" w:color="64A414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6EA52" w:themeColor="accent3" w:themeTint="FE" w:fill="A6EA52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6EA52" w:themeColor="accent3" w:themeTint="FE" w:fill="A6EA52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6EA52" w:themeColor="accent3" w:themeTint="FE" w:fill="A6EA52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6EA52" w:themeColor="accent3" w:themeTint="FE" w:fill="A6EA5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FADB" w:themeColor="accent3" w:themeTint="34" w:fill="ECFADB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FADB" w:themeColor="accent3" w:themeTint="34" w:fill="ECFADB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8866C" w:themeColor="accent4" w:themeShade="95"/>
        <w:left w:val="single" w:sz="4" w:space="0" w:color="28866C" w:themeColor="accent4" w:themeShade="95"/>
        <w:bottom w:val="single" w:sz="4" w:space="0" w:color="28866C" w:themeColor="accent4" w:themeShade="95"/>
        <w:right w:val="single" w:sz="4" w:space="0" w:color="28866C" w:themeColor="accent4" w:themeShade="95"/>
        <w:insideH w:val="single" w:sz="4" w:space="0" w:color="28866C" w:themeColor="accent4" w:themeShade="95"/>
        <w:insideV w:val="single" w:sz="4" w:space="0" w:color="28866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CE1CE" w:themeColor="accent4" w:themeTint="9A" w:fill="9CE1CE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CE1CE" w:themeColor="accent4" w:themeTint="9A" w:fill="9CE1CE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CE1CE" w:themeColor="accent4" w:themeTint="9A" w:fill="9CE1CE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CE1CE" w:themeColor="accent4" w:themeTint="9A" w:fill="9CE1CE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F5EE" w:themeColor="accent4" w:themeTint="34" w:fill="DDF5EE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F5EE" w:themeColor="accent4" w:themeTint="34" w:fill="DDF5EE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84700" w:themeColor="accent5" w:themeShade="95"/>
        <w:left w:val="single" w:sz="4" w:space="0" w:color="A84700" w:themeColor="accent5" w:themeShade="95"/>
        <w:bottom w:val="single" w:sz="4" w:space="0" w:color="A84700" w:themeColor="accent5" w:themeShade="95"/>
        <w:right w:val="single" w:sz="4" w:space="0" w:color="A84700" w:themeColor="accent5" w:themeShade="95"/>
        <w:insideH w:val="single" w:sz="4" w:space="0" w:color="A84700" w:themeColor="accent5" w:themeShade="95"/>
        <w:insideV w:val="single" w:sz="4" w:space="0" w:color="A84700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8021" w:themeColor="accent5" w:fill="FF8021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8021" w:themeColor="accent5" w:fill="FF8021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8021" w:themeColor="accent5" w:fill="FF8021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8021" w:themeColor="accent5" w:fill="FF8021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E5D1" w:themeColor="accent5" w:themeTint="34" w:fill="FFE5D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E5D1" w:themeColor="accent5" w:themeTint="34" w:fill="FFE5D1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71D09" w:themeColor="accent6" w:themeShade="95"/>
        <w:left w:val="single" w:sz="4" w:space="0" w:color="971D09" w:themeColor="accent6" w:themeShade="95"/>
        <w:bottom w:val="single" w:sz="4" w:space="0" w:color="971D09" w:themeColor="accent6" w:themeShade="95"/>
        <w:right w:val="single" w:sz="4" w:space="0" w:color="971D09" w:themeColor="accent6" w:themeShade="95"/>
        <w:insideH w:val="single" w:sz="4" w:space="0" w:color="971D09" w:themeColor="accent6" w:themeShade="95"/>
        <w:insideV w:val="single" w:sz="4" w:space="0" w:color="971D0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14124" w:themeColor="accent6" w:fill="F14124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14124" w:themeColor="accent6" w:fill="F14124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14124" w:themeColor="accent6" w:fill="F14124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14124" w:themeColor="accent6" w:fill="F14124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CD8D2" w:themeColor="accent6" w:themeTint="34" w:fill="FCD8D2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CD8D2" w:themeColor="accent6" w:themeTint="34" w:fill="FCD8D2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1E8" w:themeColor="accent1" w:themeTint="67"/>
        <w:left w:val="single" w:sz="4" w:space="0" w:color="B7C1E8" w:themeColor="accent1" w:themeTint="67"/>
        <w:bottom w:val="single" w:sz="4" w:space="0" w:color="B7C1E8" w:themeColor="accent1" w:themeTint="67"/>
        <w:right w:val="single" w:sz="4" w:space="0" w:color="B7C1E8" w:themeColor="accent1" w:themeTint="67"/>
        <w:insideH w:val="single" w:sz="4" w:space="0" w:color="B7C1E8" w:themeColor="accent1" w:themeTint="67"/>
        <w:insideV w:val="single" w:sz="4" w:space="0" w:color="B7C1E8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E67C8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E67C8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E67C8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1E8" w:themeColor="accent1" w:themeTint="67"/>
          <w:left w:val="single" w:sz="4" w:space="0" w:color="B7C1E8" w:themeColor="accent1" w:themeTint="67"/>
          <w:bottom w:val="single" w:sz="4" w:space="0" w:color="B7C1E8" w:themeColor="accent1" w:themeTint="67"/>
          <w:right w:val="single" w:sz="4" w:space="0" w:color="B7C1E8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DEAFA" w:themeColor="accent2" w:themeTint="67"/>
        <w:left w:val="single" w:sz="4" w:space="0" w:color="BDEAFA" w:themeColor="accent2" w:themeTint="67"/>
        <w:bottom w:val="single" w:sz="4" w:space="0" w:color="BDEAFA" w:themeColor="accent2" w:themeTint="67"/>
        <w:right w:val="single" w:sz="4" w:space="0" w:color="BDEAFA" w:themeColor="accent2" w:themeTint="67"/>
        <w:insideH w:val="single" w:sz="4" w:space="0" w:color="BDEAFA" w:themeColor="accent2" w:themeTint="67"/>
        <w:insideV w:val="single" w:sz="4" w:space="0" w:color="BDEAFA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FE0F8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FE0F8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FE0F8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DEAFA" w:themeColor="accent2" w:themeTint="67"/>
          <w:left w:val="single" w:sz="4" w:space="0" w:color="BDEAFA" w:themeColor="accent2" w:themeTint="67"/>
          <w:bottom w:val="single" w:sz="4" w:space="0" w:color="BDEAFA" w:themeColor="accent2" w:themeTint="67"/>
          <w:right w:val="single" w:sz="4" w:space="0" w:color="BDEAFA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F6B8" w:themeColor="accent3" w:themeTint="67"/>
        <w:left w:val="single" w:sz="4" w:space="0" w:color="DBF6B8" w:themeColor="accent3" w:themeTint="67"/>
        <w:bottom w:val="single" w:sz="4" w:space="0" w:color="DBF6B8" w:themeColor="accent3" w:themeTint="67"/>
        <w:right w:val="single" w:sz="4" w:space="0" w:color="DBF6B8" w:themeColor="accent3" w:themeTint="67"/>
        <w:insideH w:val="single" w:sz="4" w:space="0" w:color="DBF6B8" w:themeColor="accent3" w:themeTint="67"/>
        <w:insideV w:val="single" w:sz="4" w:space="0" w:color="DBF6B8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AF297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AF297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AF297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BF6B8" w:themeColor="accent3" w:themeTint="67"/>
          <w:left w:val="single" w:sz="4" w:space="0" w:color="DBF6B8" w:themeColor="accent3" w:themeTint="67"/>
          <w:bottom w:val="single" w:sz="4" w:space="0" w:color="DBF6B8" w:themeColor="accent3" w:themeTint="67"/>
          <w:right w:val="single" w:sz="4" w:space="0" w:color="DBF6B8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DEBDE" w:themeColor="accent4" w:themeTint="67"/>
        <w:left w:val="single" w:sz="4" w:space="0" w:color="BDEBDE" w:themeColor="accent4" w:themeTint="67"/>
        <w:bottom w:val="single" w:sz="4" w:space="0" w:color="BDEBDE" w:themeColor="accent4" w:themeTint="67"/>
        <w:right w:val="single" w:sz="4" w:space="0" w:color="BDEBDE" w:themeColor="accent4" w:themeTint="67"/>
        <w:insideH w:val="single" w:sz="4" w:space="0" w:color="BDEBDE" w:themeColor="accent4" w:themeTint="67"/>
        <w:insideV w:val="single" w:sz="4" w:space="0" w:color="BDEBDE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CE1CE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CE1CE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CE1CE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DEBDE" w:themeColor="accent4" w:themeTint="67"/>
          <w:left w:val="single" w:sz="4" w:space="0" w:color="BDEBDE" w:themeColor="accent4" w:themeTint="67"/>
          <w:bottom w:val="single" w:sz="4" w:space="0" w:color="BDEBDE" w:themeColor="accent4" w:themeTint="67"/>
          <w:right w:val="single" w:sz="4" w:space="0" w:color="BDEBDE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CBA5" w:themeColor="accent5" w:themeTint="67"/>
        <w:left w:val="single" w:sz="4" w:space="0" w:color="FFCBA5" w:themeColor="accent5" w:themeTint="67"/>
        <w:bottom w:val="single" w:sz="4" w:space="0" w:color="FFCBA5" w:themeColor="accent5" w:themeTint="67"/>
        <w:right w:val="single" w:sz="4" w:space="0" w:color="FFCBA5" w:themeColor="accent5" w:themeTint="67"/>
        <w:insideH w:val="single" w:sz="4" w:space="0" w:color="FFCBA5" w:themeColor="accent5" w:themeTint="67"/>
        <w:insideV w:val="single" w:sz="4" w:space="0" w:color="FFCBA5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B278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B278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B278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CBA5" w:themeColor="accent5" w:themeTint="67"/>
          <w:left w:val="single" w:sz="4" w:space="0" w:color="FFCBA5" w:themeColor="accent5" w:themeTint="67"/>
          <w:bottom w:val="single" w:sz="4" w:space="0" w:color="FFCBA5" w:themeColor="accent5" w:themeTint="67"/>
          <w:right w:val="single" w:sz="4" w:space="0" w:color="FFCBA5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9B2A6" w:themeColor="accent6" w:themeTint="67"/>
        <w:left w:val="single" w:sz="4" w:space="0" w:color="F9B2A6" w:themeColor="accent6" w:themeTint="67"/>
        <w:bottom w:val="single" w:sz="4" w:space="0" w:color="F9B2A6" w:themeColor="accent6" w:themeTint="67"/>
        <w:right w:val="single" w:sz="4" w:space="0" w:color="F9B2A6" w:themeColor="accent6" w:themeTint="67"/>
        <w:insideH w:val="single" w:sz="4" w:space="0" w:color="F9B2A6" w:themeColor="accent6" w:themeTint="67"/>
        <w:insideV w:val="single" w:sz="4" w:space="0" w:color="F9B2A6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68D7C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68D7C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68D7C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9B2A6" w:themeColor="accent6" w:themeTint="67"/>
          <w:left w:val="single" w:sz="4" w:space="0" w:color="F9B2A6" w:themeColor="accent6" w:themeTint="67"/>
          <w:bottom w:val="single" w:sz="4" w:space="0" w:color="F9B2A6" w:themeColor="accent6" w:themeTint="67"/>
          <w:right w:val="single" w:sz="4" w:space="0" w:color="F9B2A6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c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styleId="afd">
    <w:name w:val="Intense Emphasis"/>
    <w:basedOn w:val="a0"/>
    <w:uiPriority w:val="21"/>
    <w:qFormat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fe">
    <w:name w:val="Strong"/>
    <w:basedOn w:val="a0"/>
    <w:uiPriority w:val="22"/>
    <w:qFormat/>
    <w:rPr>
      <w:b/>
      <w:bCs/>
    </w:rPr>
  </w:style>
  <w:style w:type="character" w:customStyle="1" w:styleId="textactive">
    <w:name w:val="text_active"/>
    <w:basedOn w:val="a0"/>
  </w:style>
  <w:style w:type="character" w:styleId="aff">
    <w:name w:val="FollowedHyperlink"/>
    <w:basedOn w:val="a0"/>
    <w:uiPriority w:val="99"/>
    <w:semiHidden/>
    <w:unhideWhenUsed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ffbuz-u-obao@yandex.ru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Arial"/>
        <a:cs typeface="Arial"/>
      </a:majorFont>
      <a:minorFont>
        <a:latin typeface="Trebuchet MS"/>
        <a:ea typeface="Arial"/>
        <a:cs typeface="Arial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94C35-8D15-47CE-974A-D38E63054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692</Words>
  <Characters>3949</Characters>
  <Application>Microsoft Office Word</Application>
  <DocSecurity>0</DocSecurity>
  <Lines>32</Lines>
  <Paragraphs>9</Paragraphs>
  <ScaleCrop>false</ScaleCrop>
  <Company>Grizli777</Company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14</cp:revision>
  <dcterms:created xsi:type="dcterms:W3CDTF">2024-11-21T07:40:00Z</dcterms:created>
  <dcterms:modified xsi:type="dcterms:W3CDTF">2025-06-23T02:00:00Z</dcterms:modified>
</cp:coreProperties>
</file>