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54" w:rsidRDefault="00FA4F54" w:rsidP="00FA4F54">
      <w:pPr>
        <w:shd w:val="clear" w:color="auto" w:fill="FFFFFF" w:themeFill="background1"/>
        <w:jc w:val="center"/>
      </w:pPr>
      <w:r>
        <w:rPr>
          <w:b/>
        </w:rPr>
        <w:t>ИЗВЕЩЕНИЕ О ПРОВЕДЕНИИ ОТКРЫТОГО АУКЦИОНА</w:t>
      </w:r>
    </w:p>
    <w:p w:rsidR="00FA4F54" w:rsidRDefault="00FA4F54" w:rsidP="00FA4F54">
      <w:pPr>
        <w:shd w:val="clear" w:color="auto" w:fill="FFFFFF" w:themeFill="background1"/>
        <w:jc w:val="center"/>
        <w:rPr>
          <w:b/>
        </w:rPr>
      </w:pPr>
      <w:r>
        <w:rPr>
          <w:b/>
        </w:rPr>
        <w:t>на право заключения договора аренды здания котельной и теплотрассы</w:t>
      </w:r>
    </w:p>
    <w:p w:rsidR="00FA4F54" w:rsidRDefault="00FA4F54" w:rsidP="00FA4F54">
      <w:pPr>
        <w:shd w:val="clear" w:color="auto" w:fill="FFFFFF" w:themeFill="background1"/>
        <w:jc w:val="both"/>
      </w:pPr>
      <w:r>
        <w:tab/>
        <w:t>Администрация муниципального образования «Баяндаевский район» приглашает юридических и физических лиц принять участие в открытом аукционе на право заключения договора аренды</w:t>
      </w:r>
    </w:p>
    <w:p w:rsidR="00FA4F54" w:rsidRDefault="00FA4F54" w:rsidP="00FA4F54">
      <w:pPr>
        <w:shd w:val="clear" w:color="auto" w:fill="FFFFFF" w:themeFill="background1"/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FA4F54" w:rsidRDefault="00FA4F54" w:rsidP="00FA4F54">
      <w:pPr>
        <w:shd w:val="clear" w:color="auto" w:fill="FFFFFF" w:themeFill="background1"/>
        <w:jc w:val="both"/>
      </w:pPr>
      <w:r>
        <w:rPr>
          <w:b/>
        </w:rPr>
        <w:t xml:space="preserve">           Организатор торгов</w:t>
      </w:r>
      <w:r>
        <w:t xml:space="preserve">: Администрация муниципального образования «Баяндаевский район» в лице Отдела по управлению муниципальным имуществом администрации МО «Баяндаевский район», 669120, Иркутская область, Баяндаевский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FA4F54" w:rsidRDefault="00FA4F54" w:rsidP="00FA4F54">
      <w:pPr>
        <w:shd w:val="clear" w:color="auto" w:fill="FFFFFF" w:themeFill="background1"/>
        <w:ind w:right="-5"/>
        <w:jc w:val="both"/>
        <w:rPr>
          <w:b/>
        </w:rPr>
      </w:pPr>
      <w:r>
        <w:rPr>
          <w:b/>
        </w:rPr>
        <w:t xml:space="preserve">           Предметы аукциона:</w:t>
      </w:r>
      <w:r>
        <w:t xml:space="preserve"> Здание котельной с кадастровым номером 85:02:01</w:t>
      </w:r>
      <w:r w:rsidR="00920F46">
        <w:t>0104:126</w:t>
      </w:r>
      <w:r w:rsidR="00920F46" w:rsidRPr="00920F46">
        <w:t>3</w:t>
      </w:r>
      <w:r>
        <w:t xml:space="preserve">, </w:t>
      </w:r>
      <w:proofErr w:type="gramStart"/>
      <w:r>
        <w:t>расположенный</w:t>
      </w:r>
      <w:proofErr w:type="gramEnd"/>
      <w:r>
        <w:t xml:space="preserve"> по адресу: Российская Федерация, Иркутская область, Баяндаевский район</w:t>
      </w:r>
      <w:r w:rsidR="00920F46">
        <w:t xml:space="preserve">, с. Баяндай, ул. </w:t>
      </w:r>
      <w:proofErr w:type="spellStart"/>
      <w:r w:rsidR="00920F46">
        <w:t>Некунде</w:t>
      </w:r>
      <w:proofErr w:type="spellEnd"/>
      <w:r w:rsidR="00920F46">
        <w:t xml:space="preserve">, 108А, строение </w:t>
      </w:r>
      <w:r>
        <w:t xml:space="preserve">1,  для размещения здания котельной, общей площадью  </w:t>
      </w:r>
      <w:r w:rsidR="00920F46">
        <w:t>100,8</w:t>
      </w:r>
      <w:r>
        <w:t xml:space="preserve"> кв. м.,</w:t>
      </w:r>
      <w:r>
        <w:rPr>
          <w:b/>
        </w:rPr>
        <w:t xml:space="preserve"> </w:t>
      </w:r>
    </w:p>
    <w:p w:rsidR="00FA4F54" w:rsidRDefault="00FA4F54" w:rsidP="00FA4F54">
      <w:pPr>
        <w:shd w:val="clear" w:color="auto" w:fill="FFFFFF" w:themeFill="background1"/>
        <w:ind w:right="-5" w:firstLine="708"/>
        <w:jc w:val="both"/>
      </w:pPr>
      <w:r>
        <w:t>теплотрасса с кадас</w:t>
      </w:r>
      <w:r w:rsidR="00920F46">
        <w:t>тровым номером 85:02:010104:1262</w:t>
      </w:r>
      <w:r>
        <w:t xml:space="preserve">, </w:t>
      </w:r>
      <w:proofErr w:type="gramStart"/>
      <w:r>
        <w:t>расположенный</w:t>
      </w:r>
      <w:proofErr w:type="gramEnd"/>
      <w:r>
        <w:t xml:space="preserve"> по адресу: Российская Федерация, Иркутская область, Баяндаевский район</w:t>
      </w:r>
      <w:r w:rsidR="00920F46">
        <w:t xml:space="preserve">, с. Баяндай, ул. </w:t>
      </w:r>
      <w:proofErr w:type="spellStart"/>
      <w:r w:rsidR="00920F46">
        <w:t>Некунде</w:t>
      </w:r>
      <w:proofErr w:type="spellEnd"/>
      <w:r w:rsidR="00920F46">
        <w:t>, 108А, сооружение 1</w:t>
      </w:r>
      <w:r>
        <w:t xml:space="preserve">,  для размещения теплотрассы, </w:t>
      </w:r>
      <w:r w:rsidR="00920F46">
        <w:t>протяженность</w:t>
      </w:r>
      <w:bookmarkStart w:id="0" w:name="_GoBack"/>
      <w:bookmarkEnd w:id="0"/>
      <w:r w:rsidR="00920F46">
        <w:t xml:space="preserve"> 115 м.</w:t>
      </w:r>
      <w:r>
        <w:t xml:space="preserve">  </w:t>
      </w:r>
    </w:p>
    <w:p w:rsidR="00FA4F54" w:rsidRDefault="00FA4F54" w:rsidP="00FA4F54">
      <w:pPr>
        <w:shd w:val="clear" w:color="auto" w:fill="FFFFFF" w:themeFill="background1"/>
        <w:jc w:val="both"/>
      </w:pPr>
      <w:r>
        <w:t xml:space="preserve">            </w:t>
      </w:r>
      <w:r>
        <w:rPr>
          <w:b/>
        </w:rPr>
        <w:t>Дата, время и место проведения аукциона:</w:t>
      </w:r>
      <w:r>
        <w:t xml:space="preserve"> 13 марта 2023 года в 10.00 часов по местному времени, </w:t>
      </w:r>
      <w:r>
        <w:rPr>
          <w:color w:val="000000"/>
        </w:rPr>
        <w:t>электронная площадка: https://www.roseltorg.ru/</w:t>
      </w:r>
      <w:r>
        <w:t>.</w:t>
      </w:r>
    </w:p>
    <w:p w:rsidR="00FA4F54" w:rsidRDefault="00FA4F54" w:rsidP="00FA4F54">
      <w:pPr>
        <w:shd w:val="clear" w:color="auto" w:fill="FFFFFF" w:themeFill="background1"/>
        <w:jc w:val="both"/>
      </w:pPr>
      <w:r>
        <w:t xml:space="preserve">           </w:t>
      </w:r>
      <w:r>
        <w:rPr>
          <w:b/>
        </w:rPr>
        <w:t xml:space="preserve">Дата и время начала приема заявок: </w:t>
      </w:r>
      <w:r w:rsidR="008028DC">
        <w:t>10</w:t>
      </w:r>
      <w:r>
        <w:t xml:space="preserve"> февраля 2023 года с 9.00 часов. </w:t>
      </w:r>
      <w:r>
        <w:rPr>
          <w:color w:val="000000"/>
        </w:rPr>
        <w:t>Подача заявок осуществляется круглосуточно.</w:t>
      </w:r>
      <w:r>
        <w:t xml:space="preserve"> </w:t>
      </w:r>
    </w:p>
    <w:p w:rsidR="00FA4F54" w:rsidRDefault="00FA4F54" w:rsidP="00FA4F54">
      <w:pPr>
        <w:shd w:val="clear" w:color="auto" w:fill="FFFFFF" w:themeFill="background1"/>
        <w:jc w:val="both"/>
      </w:pPr>
      <w:r>
        <w:t xml:space="preserve">           </w:t>
      </w:r>
      <w:r>
        <w:rPr>
          <w:b/>
        </w:rPr>
        <w:t xml:space="preserve">Дата и время окончания приема заявок: </w:t>
      </w:r>
      <w:r w:rsidR="008028DC">
        <w:t>7</w:t>
      </w:r>
      <w:r>
        <w:t xml:space="preserve"> марта 2023 года в 17.00 часов по местному времени.</w:t>
      </w:r>
    </w:p>
    <w:p w:rsidR="00FA4F54" w:rsidRDefault="00FA4F54" w:rsidP="00FA4F54">
      <w:pPr>
        <w:shd w:val="clear" w:color="auto" w:fill="FFFFFF" w:themeFill="background1"/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 w:rsidR="008028DC">
        <w:t>8</w:t>
      </w:r>
      <w:r>
        <w:t xml:space="preserve"> марта 2023 года.</w:t>
      </w:r>
    </w:p>
    <w:p w:rsidR="00FA4F54" w:rsidRDefault="00FA4F54" w:rsidP="00FA4F54">
      <w:pPr>
        <w:shd w:val="clear" w:color="auto" w:fill="FFFFFF" w:themeFill="background1"/>
        <w:jc w:val="both"/>
      </w:pPr>
      <w:r>
        <w:t xml:space="preserve"> 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FA4F54" w:rsidRDefault="00FA4F54" w:rsidP="00FA4F54">
      <w:pPr>
        <w:shd w:val="clear" w:color="auto" w:fill="FFFFFF" w:themeFill="background1"/>
        <w:jc w:val="both"/>
      </w:pPr>
      <w:r>
        <w:t xml:space="preserve">           </w:t>
      </w:r>
      <w:r>
        <w:rPr>
          <w:b/>
        </w:rPr>
        <w:t xml:space="preserve">Дата, время и порядок осмотра на местности: </w:t>
      </w:r>
      <w:r>
        <w:t>28 февраля 2023 года в 12.00 часов путем выезда к месту нахождения земельного участка. Осмотр обеспечивает Отдел по управлению муниципальным имуществом администрации МО «Баяндаевский район».</w:t>
      </w:r>
    </w:p>
    <w:p w:rsidR="00FA4F54" w:rsidRDefault="00FA4F54" w:rsidP="00FA4F54">
      <w:pPr>
        <w:shd w:val="clear" w:color="auto" w:fill="FFFFFF" w:themeFill="background1"/>
        <w:jc w:val="both"/>
      </w:pPr>
      <w:r>
        <w:tab/>
        <w:t>Начальная цена – 20 000 рублей, «шаг аукциона» – 5%, размер задатка составляет 20% от начальной цены земельного участка.</w:t>
      </w:r>
    </w:p>
    <w:p w:rsidR="00FA4F54" w:rsidRDefault="00FA4F54" w:rsidP="00FA4F54">
      <w:pPr>
        <w:shd w:val="clear" w:color="auto" w:fill="FFFFFF" w:themeFill="background1"/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FA4F54" w:rsidRDefault="00FA4F54" w:rsidP="00FA4F54">
      <w:pPr>
        <w:numPr>
          <w:ilvl w:val="0"/>
          <w:numId w:val="1"/>
        </w:numPr>
        <w:shd w:val="clear" w:color="auto" w:fill="FFFFFF" w:themeFill="background1"/>
        <w:tabs>
          <w:tab w:val="num" w:pos="851"/>
        </w:tabs>
        <w:ind w:left="0"/>
        <w:jc w:val="both"/>
      </w:pPr>
      <w:r>
        <w:t>нотариально заверенных копий учредительных документов (для юридических лиц);</w:t>
      </w:r>
    </w:p>
    <w:p w:rsidR="00FA4F54" w:rsidRDefault="00FA4F54" w:rsidP="00FA4F54">
      <w:pPr>
        <w:numPr>
          <w:ilvl w:val="0"/>
          <w:numId w:val="1"/>
        </w:numPr>
        <w:shd w:val="clear" w:color="auto" w:fill="FFFFFF" w:themeFill="background1"/>
        <w:ind w:left="0"/>
        <w:jc w:val="both"/>
      </w:pPr>
      <w:r>
        <w:t>копии паспорта (для физических лиц).</w:t>
      </w:r>
    </w:p>
    <w:p w:rsidR="00FA4F54" w:rsidRDefault="00FA4F54" w:rsidP="00FA4F54">
      <w:pPr>
        <w:jc w:val="both"/>
      </w:pPr>
      <w:r>
        <w:t xml:space="preserve">                      </w:t>
      </w: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</w:t>
      </w:r>
      <w:r w:rsidR="008028DC">
        <w:t xml:space="preserve">заключить </w:t>
      </w:r>
      <w:r>
        <w:t xml:space="preserve"> договор </w:t>
      </w:r>
      <w:r w:rsidR="008028DC">
        <w:t>аренды</w:t>
      </w:r>
      <w:r>
        <w:t>, по цене предложенной Победителем аукциона не ранее чем через 10 (десять) дней со дня опубликования результатов аукциона на официальном сайте МО «Баяндаевский район» в информационно-телекоммуникационной сети «Интернет».</w:t>
      </w:r>
    </w:p>
    <w:p w:rsidR="00FD50E8" w:rsidRDefault="00920F46"/>
    <w:sectPr w:rsidR="00FD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78B"/>
    <w:multiLevelType w:val="singleLevel"/>
    <w:tmpl w:val="CE5882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CE"/>
    <w:rsid w:val="002E3ACE"/>
    <w:rsid w:val="00497190"/>
    <w:rsid w:val="008028DC"/>
    <w:rsid w:val="00920F46"/>
    <w:rsid w:val="00E7292D"/>
    <w:rsid w:val="00FA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4</cp:revision>
  <dcterms:created xsi:type="dcterms:W3CDTF">2023-02-08T01:48:00Z</dcterms:created>
  <dcterms:modified xsi:type="dcterms:W3CDTF">2023-02-08T02:03:00Z</dcterms:modified>
</cp:coreProperties>
</file>