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5F" w:rsidRDefault="00643A5F" w:rsidP="00643A5F">
      <w:r>
        <w:t xml:space="preserve">                                               РОССИЙСКАЯ  ФЕДЕРАЦИЯ</w:t>
      </w:r>
    </w:p>
    <w:p w:rsidR="00643A5F" w:rsidRDefault="00643A5F" w:rsidP="00643A5F">
      <w:pPr>
        <w:jc w:val="center"/>
      </w:pPr>
      <w:r>
        <w:t>ИРКУТСКАЯ  ОБЛАСТЬ</w:t>
      </w:r>
    </w:p>
    <w:p w:rsidR="00643A5F" w:rsidRDefault="00643A5F" w:rsidP="00643A5F">
      <w:pPr>
        <w:tabs>
          <w:tab w:val="left" w:pos="1140"/>
        </w:tabs>
        <w:jc w:val="center"/>
      </w:pPr>
      <w:r>
        <w:t>БАЯНДАЕВСКИЙ  РАЙОН</w:t>
      </w:r>
      <w:r>
        <w:br/>
        <w:t xml:space="preserve">            МУНИЦИПАЛЬНОЕ  ОБРАЗОВАНИЕ  «ОЛЬЗОНЫ»</w:t>
      </w:r>
    </w:p>
    <w:p w:rsidR="00643A5F" w:rsidRDefault="00643A5F" w:rsidP="00643A5F">
      <w:pPr>
        <w:tabs>
          <w:tab w:val="left" w:pos="1140"/>
        </w:tabs>
        <w:jc w:val="center"/>
      </w:pPr>
      <w:r>
        <w:t>ГЛАВА  АДМИНИСТРАЦИИ</w:t>
      </w:r>
      <w:r>
        <w:br/>
      </w:r>
    </w:p>
    <w:p w:rsidR="00643A5F" w:rsidRDefault="00643A5F" w:rsidP="00643A5F">
      <w:pPr>
        <w:tabs>
          <w:tab w:val="left" w:pos="1140"/>
        </w:tabs>
        <w:jc w:val="center"/>
      </w:pPr>
      <w:r>
        <w:t>ПОСТАНОВЛЕНИЕ</w:t>
      </w:r>
    </w:p>
    <w:p w:rsidR="00643A5F" w:rsidRDefault="00643A5F" w:rsidP="00643A5F"/>
    <w:p w:rsidR="00643A5F" w:rsidRDefault="00643A5F" w:rsidP="00643A5F">
      <w:r>
        <w:t xml:space="preserve">От </w:t>
      </w:r>
      <w:r w:rsidRPr="00643A5F">
        <w:t>23</w:t>
      </w:r>
      <w:r>
        <w:t>.</w:t>
      </w:r>
      <w:r w:rsidRPr="00643A5F">
        <w:t>0</w:t>
      </w:r>
      <w:r>
        <w:t>1.201</w:t>
      </w:r>
      <w:r w:rsidRPr="00643A5F">
        <w:t>2</w:t>
      </w:r>
      <w:r>
        <w:t xml:space="preserve"> г.                                     № 1                                         с</w:t>
      </w:r>
      <w:proofErr w:type="gramStart"/>
      <w:r>
        <w:t>.О</w:t>
      </w:r>
      <w:proofErr w:type="gramEnd"/>
      <w:r>
        <w:t>льзоны.</w:t>
      </w:r>
    </w:p>
    <w:p w:rsidR="00643A5F" w:rsidRDefault="00643A5F" w:rsidP="00643A5F"/>
    <w:p w:rsidR="00643A5F" w:rsidRDefault="00643A5F" w:rsidP="00643A5F">
      <w:r>
        <w:t>О выделении и оборудовании</w:t>
      </w:r>
    </w:p>
    <w:p w:rsidR="00643A5F" w:rsidRDefault="00643A5F" w:rsidP="00643A5F">
      <w:r>
        <w:t>на территории избирательных участков</w:t>
      </w:r>
    </w:p>
    <w:p w:rsidR="00643A5F" w:rsidRDefault="00643A5F" w:rsidP="00643A5F">
      <w:r>
        <w:t>специальных мест для размещения</w:t>
      </w:r>
    </w:p>
    <w:p w:rsidR="00643A5F" w:rsidRDefault="00643A5F" w:rsidP="00643A5F">
      <w:r>
        <w:t>печатных предвыборных агитационных материалов</w:t>
      </w:r>
    </w:p>
    <w:p w:rsidR="00643A5F" w:rsidRDefault="00643A5F" w:rsidP="00643A5F">
      <w:r>
        <w:t>на выборах Президента Российской Федерации.</w:t>
      </w:r>
    </w:p>
    <w:p w:rsidR="00643A5F" w:rsidRDefault="00643A5F" w:rsidP="00643A5F"/>
    <w:p w:rsidR="00643A5F" w:rsidRDefault="00643A5F" w:rsidP="00643A5F">
      <w:r>
        <w:t xml:space="preserve">             На основании пункта 7 статьи 54 Федерального  закона от 12 июня 2002 года № 67 – ФЗ «Об основных гарантиях избирательных прав и права на участие в референдуме граждан Российской Федерации» </w:t>
      </w:r>
    </w:p>
    <w:p w:rsidR="00643A5F" w:rsidRDefault="00643A5F" w:rsidP="00643A5F"/>
    <w:p w:rsidR="00643A5F" w:rsidRDefault="00643A5F" w:rsidP="00643A5F">
      <w:r>
        <w:t>ПОСТАНОВЛЯЮ:</w:t>
      </w:r>
    </w:p>
    <w:p w:rsidR="00643A5F" w:rsidRDefault="00643A5F" w:rsidP="00643A5F"/>
    <w:p w:rsidR="00643A5F" w:rsidRDefault="00643A5F" w:rsidP="00643A5F">
      <w:pPr>
        <w:pStyle w:val="a3"/>
        <w:numPr>
          <w:ilvl w:val="0"/>
          <w:numId w:val="1"/>
        </w:numPr>
      </w:pPr>
      <w:r>
        <w:t>Выделить и оборудовать специальные места для размещения печатных предвыборных агитационных материалов на выборах Президента Российской Федерации</w:t>
      </w:r>
    </w:p>
    <w:p w:rsidR="00643A5F" w:rsidRDefault="00643A5F" w:rsidP="00643A5F">
      <w:pPr>
        <w:pStyle w:val="a3"/>
      </w:pPr>
    </w:p>
    <w:p w:rsidR="00643A5F" w:rsidRDefault="00643A5F" w:rsidP="00643A5F">
      <w:r>
        <w:t>- на территории избирательного участка № 179</w:t>
      </w:r>
    </w:p>
    <w:p w:rsidR="00643A5F" w:rsidRDefault="00643A5F" w:rsidP="00643A5F"/>
    <w:p w:rsidR="00643A5F" w:rsidRDefault="00643A5F" w:rsidP="00643A5F">
      <w:r>
        <w:t xml:space="preserve">1) МУЗ </w:t>
      </w:r>
      <w:proofErr w:type="spellStart"/>
      <w:r>
        <w:t>Ользоновская</w:t>
      </w:r>
      <w:proofErr w:type="spellEnd"/>
      <w:r>
        <w:t xml:space="preserve"> участковая больница – с. Ользоны, ул. парк «Березовая  роща» 1</w:t>
      </w:r>
    </w:p>
    <w:p w:rsidR="00643A5F" w:rsidRDefault="00643A5F" w:rsidP="00643A5F">
      <w:r>
        <w:t>2) Администрация МО «Ользоны» с. Ользоны, ул. Титова 1-а.</w:t>
      </w:r>
    </w:p>
    <w:p w:rsidR="00643A5F" w:rsidRDefault="00643A5F" w:rsidP="00643A5F">
      <w:r>
        <w:t xml:space="preserve">3) МДОУ </w:t>
      </w:r>
      <w:proofErr w:type="spellStart"/>
      <w:r>
        <w:t>Ользоновский</w:t>
      </w:r>
      <w:proofErr w:type="spellEnd"/>
      <w:r>
        <w:t xml:space="preserve"> Детский сад «</w:t>
      </w:r>
      <w:proofErr w:type="spellStart"/>
      <w:r>
        <w:t>Аленушка</w:t>
      </w:r>
      <w:proofErr w:type="spellEnd"/>
      <w:r>
        <w:t>» - с. Ользоны, ул. Гагарина 13.</w:t>
      </w:r>
    </w:p>
    <w:p w:rsidR="00643A5F" w:rsidRDefault="00643A5F" w:rsidP="00643A5F">
      <w:r>
        <w:t xml:space="preserve">4) Почтовое отделение – с. Ользоны, ул. Ново – </w:t>
      </w:r>
      <w:proofErr w:type="gramStart"/>
      <w:r>
        <w:t>Молодежная</w:t>
      </w:r>
      <w:proofErr w:type="gramEnd"/>
      <w:r>
        <w:t xml:space="preserve"> 1-А</w:t>
      </w:r>
    </w:p>
    <w:p w:rsidR="00643A5F" w:rsidRDefault="00643A5F" w:rsidP="00643A5F"/>
    <w:p w:rsidR="00643A5F" w:rsidRDefault="00643A5F" w:rsidP="00643A5F">
      <w:r>
        <w:t>- на территории избирательного участка № 180</w:t>
      </w:r>
    </w:p>
    <w:p w:rsidR="00643A5F" w:rsidRDefault="00643A5F" w:rsidP="00643A5F"/>
    <w:p w:rsidR="00643A5F" w:rsidRDefault="00643A5F" w:rsidP="00643A5F">
      <w:r>
        <w:t xml:space="preserve">1) </w:t>
      </w:r>
      <w:proofErr w:type="spellStart"/>
      <w:r>
        <w:t>Кокоринский</w:t>
      </w:r>
      <w:proofErr w:type="spellEnd"/>
      <w:r>
        <w:t xml:space="preserve"> ФАП. д. </w:t>
      </w:r>
      <w:proofErr w:type="spellStart"/>
      <w:r>
        <w:t>Кокорино</w:t>
      </w:r>
      <w:proofErr w:type="spellEnd"/>
      <w:r>
        <w:t xml:space="preserve">, ул. Центральная  3 </w:t>
      </w:r>
    </w:p>
    <w:p w:rsidR="00643A5F" w:rsidRDefault="00643A5F" w:rsidP="00643A5F">
      <w:r>
        <w:t xml:space="preserve">2) </w:t>
      </w:r>
      <w:proofErr w:type="spellStart"/>
      <w:r>
        <w:t>Кокоринский</w:t>
      </w:r>
      <w:proofErr w:type="spellEnd"/>
      <w:r>
        <w:t xml:space="preserve"> дом досуга д. </w:t>
      </w:r>
      <w:proofErr w:type="spellStart"/>
      <w:r>
        <w:t>Кокорино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 xml:space="preserve"> 5 </w:t>
      </w:r>
    </w:p>
    <w:p w:rsidR="00643A5F" w:rsidRDefault="00643A5F" w:rsidP="00643A5F"/>
    <w:p w:rsidR="00643A5F" w:rsidRDefault="00643A5F" w:rsidP="00643A5F">
      <w:r>
        <w:t>2. Считать утраченным силу постановления главы № 12 от28.10.2011 г. «О выделении и оборудовании на территории избирательных участков</w:t>
      </w:r>
    </w:p>
    <w:p w:rsidR="00643A5F" w:rsidRDefault="00643A5F" w:rsidP="00643A5F">
      <w:r>
        <w:t xml:space="preserve">специальных мест для размещения  печатных предвыборных агитационных материалов на выборах </w:t>
      </w:r>
      <w:proofErr w:type="gramStart"/>
      <w:r>
        <w:t>депутатов Государственной  Думы  Федерального Собрания  Российской  Федерации  шестого  созыва</w:t>
      </w:r>
      <w:proofErr w:type="gramEnd"/>
      <w:r>
        <w:t>».</w:t>
      </w:r>
    </w:p>
    <w:p w:rsidR="00643A5F" w:rsidRDefault="00643A5F" w:rsidP="00643A5F"/>
    <w:p w:rsidR="00643A5F" w:rsidRDefault="00643A5F" w:rsidP="00643A5F">
      <w:r>
        <w:t xml:space="preserve">3. </w:t>
      </w:r>
      <w:proofErr w:type="gramStart"/>
      <w:r>
        <w:t>Контроль  за</w:t>
      </w:r>
      <w:proofErr w:type="gramEnd"/>
      <w:r>
        <w:t xml:space="preserve">  исполнением данного постановления оставляю за собой.</w:t>
      </w:r>
    </w:p>
    <w:p w:rsidR="00643A5F" w:rsidRDefault="00643A5F" w:rsidP="00643A5F"/>
    <w:p w:rsidR="00643A5F" w:rsidRDefault="00643A5F" w:rsidP="00643A5F">
      <w:r>
        <w:t xml:space="preserve">Глава администрации </w:t>
      </w:r>
    </w:p>
    <w:p w:rsidR="00643A5F" w:rsidRDefault="00643A5F" w:rsidP="00643A5F">
      <w:r>
        <w:t xml:space="preserve">МО «Ользоны»                                    --------------------------------   </w:t>
      </w:r>
      <w:proofErr w:type="spellStart"/>
      <w:r>
        <w:t>Имеев</w:t>
      </w:r>
      <w:proofErr w:type="spellEnd"/>
      <w:r>
        <w:t xml:space="preserve"> А.М. </w:t>
      </w:r>
    </w:p>
    <w:p w:rsidR="00643A5F" w:rsidRDefault="00643A5F" w:rsidP="00643A5F"/>
    <w:p w:rsidR="00643A5F" w:rsidRDefault="00643A5F" w:rsidP="00643A5F"/>
    <w:p w:rsidR="00CF7AD4" w:rsidRDefault="00CF7AD4"/>
    <w:sectPr w:rsidR="00CF7AD4" w:rsidSect="00CF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293E"/>
    <w:multiLevelType w:val="hybridMultilevel"/>
    <w:tmpl w:val="B27C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643A5F"/>
    <w:rsid w:val="00643A5F"/>
    <w:rsid w:val="00C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2013-02-07T01:13:00Z</dcterms:created>
  <dcterms:modified xsi:type="dcterms:W3CDTF">2013-02-07T01:13:00Z</dcterms:modified>
</cp:coreProperties>
</file>